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8262B" w14:textId="66B0B1D8" w:rsidR="00484C18" w:rsidRDefault="00564731" w:rsidP="001B13AA">
      <w:pPr>
        <w:rPr>
          <w:rFonts w:ascii="Arial" w:hAnsi="Arial" w:cs="Arial"/>
          <w:b/>
          <w:caps/>
        </w:rPr>
      </w:pPr>
      <w:r w:rsidRPr="008F0800">
        <w:rPr>
          <w:rFonts w:ascii="Arial" w:hAnsi="Arial" w:cs="Arial"/>
          <w:b/>
          <w:caps/>
          <w:sz w:val="22"/>
          <w:szCs w:val="22"/>
        </w:rPr>
        <w:t xml:space="preserve">Course Outline for </w:t>
      </w:r>
      <w:r w:rsidR="004C2E49">
        <w:rPr>
          <w:rFonts w:ascii="Arial" w:hAnsi="Arial" w:cs="Arial"/>
          <w:b/>
          <w:caps/>
        </w:rPr>
        <w:t>HR2007</w:t>
      </w:r>
      <w:r w:rsidR="00E37701">
        <w:rPr>
          <w:rFonts w:ascii="Arial" w:hAnsi="Arial" w:cs="Arial"/>
          <w:b/>
          <w:caps/>
        </w:rPr>
        <w:t xml:space="preserve"> </w:t>
      </w:r>
      <w:r w:rsidR="001B13AA">
        <w:rPr>
          <w:rFonts w:ascii="Arial" w:hAnsi="Arial" w:cs="Arial"/>
          <w:b/>
          <w:caps/>
        </w:rPr>
        <w:t>Contemporary southeast asian art</w:t>
      </w:r>
    </w:p>
    <w:p w14:paraId="096AB938" w14:textId="00B8C80C" w:rsidR="001B13AA" w:rsidRDefault="001B13AA" w:rsidP="001B13AA">
      <w:pPr>
        <w:rPr>
          <w:rStyle w:val="Emphasis"/>
          <w:rFonts w:ascii="Arial" w:hAnsi="Arial" w:cs="Arial"/>
          <w:color w:val="0070C0"/>
          <w:sz w:val="22"/>
          <w:szCs w:val="22"/>
        </w:rPr>
      </w:pPr>
    </w:p>
    <w:p w14:paraId="4BDF3253" w14:textId="77777777" w:rsidR="00406D0C" w:rsidRDefault="00406D0C" w:rsidP="001B13AA">
      <w:pPr>
        <w:rPr>
          <w:rStyle w:val="Emphasis"/>
          <w:rFonts w:ascii="Arial" w:hAnsi="Arial" w:cs="Arial"/>
          <w:color w:val="0070C0"/>
          <w:sz w:val="22"/>
          <w:szCs w:val="22"/>
        </w:rPr>
      </w:pPr>
    </w:p>
    <w:tbl>
      <w:tblPr>
        <w:tblStyle w:val="TableGrid"/>
        <w:tblW w:w="0" w:type="auto"/>
        <w:tblLook w:val="04A0" w:firstRow="1" w:lastRow="0" w:firstColumn="1" w:lastColumn="0" w:noHBand="0" w:noVBand="1"/>
      </w:tblPr>
      <w:tblGrid>
        <w:gridCol w:w="2542"/>
        <w:gridCol w:w="2300"/>
        <w:gridCol w:w="2300"/>
        <w:gridCol w:w="1919"/>
      </w:tblGrid>
      <w:tr w:rsidR="00564731" w:rsidRPr="008F0800" w14:paraId="7B9751AF" w14:textId="77777777" w:rsidTr="004B1C3A">
        <w:tc>
          <w:tcPr>
            <w:tcW w:w="2484" w:type="dxa"/>
            <w:tcBorders>
              <w:top w:val="dotted" w:sz="4" w:space="0" w:color="auto"/>
              <w:left w:val="dotted" w:sz="4" w:space="0" w:color="auto"/>
              <w:bottom w:val="dotted" w:sz="4" w:space="0" w:color="auto"/>
              <w:right w:val="dotted" w:sz="4" w:space="0" w:color="auto"/>
            </w:tcBorders>
          </w:tcPr>
          <w:p w14:paraId="58066DF5" w14:textId="77777777" w:rsidR="00564731" w:rsidRPr="008F0800" w:rsidRDefault="00564731" w:rsidP="00BB404A">
            <w:pPr>
              <w:rPr>
                <w:rFonts w:ascii="Arial" w:hAnsi="Arial" w:cs="Arial"/>
                <w:b/>
                <w:sz w:val="22"/>
                <w:szCs w:val="22"/>
              </w:rPr>
            </w:pPr>
            <w:r w:rsidRPr="008F0800">
              <w:rPr>
                <w:rFonts w:ascii="Arial" w:hAnsi="Arial" w:cs="Arial"/>
                <w:b/>
                <w:sz w:val="22"/>
                <w:szCs w:val="22"/>
              </w:rPr>
              <w:t>Academic Year</w:t>
            </w:r>
          </w:p>
        </w:tc>
        <w:tc>
          <w:tcPr>
            <w:tcW w:w="2297" w:type="dxa"/>
            <w:tcBorders>
              <w:top w:val="dotted" w:sz="4" w:space="0" w:color="auto"/>
              <w:left w:val="dotted" w:sz="4" w:space="0" w:color="auto"/>
              <w:bottom w:val="dotted" w:sz="4" w:space="0" w:color="auto"/>
              <w:right w:val="dotted" w:sz="4" w:space="0" w:color="auto"/>
            </w:tcBorders>
          </w:tcPr>
          <w:p w14:paraId="09B52BA5" w14:textId="656AE06B" w:rsidR="00564731" w:rsidRPr="008F0800" w:rsidRDefault="00210551" w:rsidP="00D526B3">
            <w:pPr>
              <w:pStyle w:val="ADMText"/>
            </w:pPr>
            <w:r>
              <w:t>20</w:t>
            </w:r>
            <w:r w:rsidR="00A152E0">
              <w:t>2</w:t>
            </w:r>
            <w:r w:rsidR="00C71F94">
              <w:t>4</w:t>
            </w:r>
            <w:r w:rsidR="00A152E0">
              <w:t>-</w:t>
            </w:r>
            <w:r w:rsidR="00746899">
              <w:t>20</w:t>
            </w:r>
            <w:r w:rsidR="00A152E0">
              <w:t>2</w:t>
            </w:r>
            <w:r w:rsidR="00C71F94">
              <w:t>5</w:t>
            </w:r>
          </w:p>
        </w:tc>
        <w:tc>
          <w:tcPr>
            <w:tcW w:w="2297" w:type="dxa"/>
            <w:tcBorders>
              <w:top w:val="dotted" w:sz="4" w:space="0" w:color="auto"/>
              <w:left w:val="dotted" w:sz="4" w:space="0" w:color="auto"/>
              <w:bottom w:val="dotted" w:sz="4" w:space="0" w:color="auto"/>
              <w:right w:val="dotted" w:sz="4" w:space="0" w:color="auto"/>
            </w:tcBorders>
          </w:tcPr>
          <w:p w14:paraId="0658120A" w14:textId="77777777" w:rsidR="00564731" w:rsidRPr="008F0800" w:rsidRDefault="00564731" w:rsidP="00BB404A">
            <w:pPr>
              <w:rPr>
                <w:rFonts w:ascii="Arial" w:hAnsi="Arial" w:cs="Arial"/>
                <w:b/>
                <w:sz w:val="22"/>
                <w:szCs w:val="22"/>
              </w:rPr>
            </w:pPr>
            <w:r w:rsidRPr="008F0800">
              <w:rPr>
                <w:rFonts w:ascii="Arial" w:hAnsi="Arial" w:cs="Arial"/>
                <w:b/>
                <w:sz w:val="22"/>
                <w:szCs w:val="22"/>
              </w:rPr>
              <w:t>Semester</w:t>
            </w:r>
          </w:p>
        </w:tc>
        <w:tc>
          <w:tcPr>
            <w:tcW w:w="1983" w:type="dxa"/>
            <w:tcBorders>
              <w:top w:val="dotted" w:sz="4" w:space="0" w:color="auto"/>
              <w:left w:val="dotted" w:sz="4" w:space="0" w:color="auto"/>
              <w:bottom w:val="dotted" w:sz="4" w:space="0" w:color="auto"/>
              <w:right w:val="dotted" w:sz="4" w:space="0" w:color="auto"/>
            </w:tcBorders>
          </w:tcPr>
          <w:p w14:paraId="7BB8CCD7" w14:textId="1989DD7C" w:rsidR="00564731" w:rsidRPr="008F0800" w:rsidRDefault="00A152E0" w:rsidP="00D526B3">
            <w:pPr>
              <w:pStyle w:val="ADMText"/>
            </w:pPr>
            <w:r>
              <w:t>2</w:t>
            </w:r>
          </w:p>
        </w:tc>
      </w:tr>
      <w:tr w:rsidR="00564731" w:rsidRPr="008F0800" w14:paraId="37B081FE" w14:textId="77777777" w:rsidTr="004B1C3A">
        <w:tc>
          <w:tcPr>
            <w:tcW w:w="2484" w:type="dxa"/>
            <w:tcBorders>
              <w:top w:val="dotted" w:sz="4" w:space="0" w:color="auto"/>
              <w:left w:val="dotted" w:sz="4" w:space="0" w:color="auto"/>
              <w:bottom w:val="dotted" w:sz="4" w:space="0" w:color="auto"/>
              <w:right w:val="dotted" w:sz="4" w:space="0" w:color="auto"/>
            </w:tcBorders>
          </w:tcPr>
          <w:p w14:paraId="772590E5" w14:textId="77777777" w:rsidR="00564731" w:rsidRPr="008F0800" w:rsidRDefault="00564731" w:rsidP="00BB404A">
            <w:pPr>
              <w:rPr>
                <w:rFonts w:ascii="Arial" w:hAnsi="Arial" w:cs="Arial"/>
                <w:b/>
                <w:sz w:val="22"/>
                <w:szCs w:val="22"/>
              </w:rPr>
            </w:pPr>
            <w:r w:rsidRPr="008F0800">
              <w:rPr>
                <w:rFonts w:ascii="Arial" w:hAnsi="Arial" w:cs="Arial"/>
                <w:b/>
                <w:sz w:val="22"/>
                <w:szCs w:val="22"/>
              </w:rPr>
              <w:t>Course Coordinator</w:t>
            </w:r>
          </w:p>
        </w:tc>
        <w:tc>
          <w:tcPr>
            <w:tcW w:w="6577" w:type="dxa"/>
            <w:gridSpan w:val="3"/>
            <w:tcBorders>
              <w:top w:val="dotted" w:sz="4" w:space="0" w:color="auto"/>
              <w:left w:val="dotted" w:sz="4" w:space="0" w:color="auto"/>
              <w:bottom w:val="dotted" w:sz="4" w:space="0" w:color="auto"/>
              <w:right w:val="dotted" w:sz="4" w:space="0" w:color="auto"/>
            </w:tcBorders>
          </w:tcPr>
          <w:p w14:paraId="773497CD" w14:textId="3AFE62E8" w:rsidR="00564731" w:rsidRPr="008F0800" w:rsidRDefault="00BF2DF6" w:rsidP="00D526B3">
            <w:pPr>
              <w:pStyle w:val="ADMText"/>
            </w:pPr>
            <w:proofErr w:type="spellStart"/>
            <w:r>
              <w:t>Dr.</w:t>
            </w:r>
            <w:proofErr w:type="spellEnd"/>
            <w:r>
              <w:t xml:space="preserve"> </w:t>
            </w:r>
            <w:proofErr w:type="spellStart"/>
            <w:r>
              <w:t>iola</w:t>
            </w:r>
            <w:proofErr w:type="spellEnd"/>
            <w:r>
              <w:t xml:space="preserve"> Lenzi</w:t>
            </w:r>
            <w:r w:rsidR="005E6508">
              <w:t xml:space="preserve">    </w:t>
            </w:r>
            <w:hyperlink r:id="rId7" w:history="1">
              <w:r w:rsidR="005E6508" w:rsidRPr="003B52D4">
                <w:rPr>
                  <w:rStyle w:val="Hyperlink"/>
                </w:rPr>
                <w:t>iola.lenzi@ntu.edu.sg</w:t>
              </w:r>
            </w:hyperlink>
            <w:r w:rsidR="005E6508">
              <w:t xml:space="preserve"> </w:t>
            </w:r>
          </w:p>
        </w:tc>
      </w:tr>
      <w:tr w:rsidR="002D0067" w:rsidRPr="008F0800" w14:paraId="1782C005" w14:textId="77777777" w:rsidTr="004B1C3A">
        <w:tc>
          <w:tcPr>
            <w:tcW w:w="2484" w:type="dxa"/>
            <w:tcBorders>
              <w:top w:val="dotted" w:sz="4" w:space="0" w:color="auto"/>
              <w:left w:val="dotted" w:sz="4" w:space="0" w:color="auto"/>
              <w:bottom w:val="dotted" w:sz="4" w:space="0" w:color="auto"/>
              <w:right w:val="dotted" w:sz="4" w:space="0" w:color="auto"/>
            </w:tcBorders>
            <w:vAlign w:val="center"/>
          </w:tcPr>
          <w:p w14:paraId="0977C41E" w14:textId="71E627F1" w:rsidR="002D0067" w:rsidRPr="008F0800" w:rsidRDefault="002D0067" w:rsidP="002D0067">
            <w:pPr>
              <w:rPr>
                <w:rFonts w:ascii="Arial" w:hAnsi="Arial" w:cs="Arial"/>
                <w:b/>
                <w:sz w:val="22"/>
                <w:szCs w:val="22"/>
              </w:rPr>
            </w:pPr>
            <w:r w:rsidRPr="00232373">
              <w:rPr>
                <w:rFonts w:ascii="Arial" w:eastAsia="Calibri" w:hAnsi="Arial" w:cs="Arial"/>
                <w:b/>
                <w:bCs/>
                <w:spacing w:val="1"/>
                <w:position w:val="1"/>
                <w:lang w:val="en-GB"/>
              </w:rPr>
              <w:t>C</w:t>
            </w:r>
            <w:r w:rsidRPr="00232373">
              <w:rPr>
                <w:rFonts w:ascii="Arial" w:eastAsia="Calibri" w:hAnsi="Arial" w:cs="Arial"/>
                <w:b/>
                <w:bCs/>
                <w:spacing w:val="-1"/>
                <w:position w:val="1"/>
                <w:lang w:val="en-GB"/>
              </w:rPr>
              <w:t>ou</w:t>
            </w:r>
            <w:r w:rsidRPr="00232373">
              <w:rPr>
                <w:rFonts w:ascii="Arial" w:eastAsia="Calibri" w:hAnsi="Arial" w:cs="Arial"/>
                <w:b/>
                <w:bCs/>
                <w:spacing w:val="1"/>
                <w:position w:val="1"/>
                <w:lang w:val="en-GB"/>
              </w:rPr>
              <w:t>r</w:t>
            </w:r>
            <w:r w:rsidRPr="00232373">
              <w:rPr>
                <w:rFonts w:ascii="Arial" w:eastAsia="Calibri" w:hAnsi="Arial" w:cs="Arial"/>
                <w:b/>
                <w:bCs/>
                <w:position w:val="1"/>
                <w:lang w:val="en-GB"/>
              </w:rPr>
              <w:t>se</w:t>
            </w:r>
            <w:r w:rsidRPr="00232373">
              <w:rPr>
                <w:rFonts w:ascii="Arial" w:eastAsia="Calibri" w:hAnsi="Arial" w:cs="Arial"/>
                <w:b/>
                <w:bCs/>
                <w:spacing w:val="-1"/>
                <w:position w:val="1"/>
                <w:lang w:val="en-GB"/>
              </w:rPr>
              <w:t xml:space="preserve"> </w:t>
            </w:r>
            <w:r w:rsidRPr="00232373">
              <w:rPr>
                <w:rFonts w:ascii="Arial" w:eastAsia="Calibri" w:hAnsi="Arial" w:cs="Arial"/>
                <w:b/>
                <w:bCs/>
                <w:spacing w:val="1"/>
                <w:position w:val="1"/>
                <w:lang w:val="en-GB"/>
              </w:rPr>
              <w:t>C</w:t>
            </w:r>
            <w:r w:rsidRPr="00232373">
              <w:rPr>
                <w:rFonts w:ascii="Arial" w:eastAsia="Calibri" w:hAnsi="Arial" w:cs="Arial"/>
                <w:b/>
                <w:bCs/>
                <w:spacing w:val="-1"/>
                <w:position w:val="1"/>
                <w:lang w:val="en-GB"/>
              </w:rPr>
              <w:t>od</w:t>
            </w:r>
            <w:r w:rsidRPr="00232373">
              <w:rPr>
                <w:rFonts w:ascii="Arial" w:eastAsia="Calibri" w:hAnsi="Arial" w:cs="Arial"/>
                <w:b/>
                <w:bCs/>
                <w:position w:val="1"/>
                <w:lang w:val="en-GB"/>
              </w:rPr>
              <w:t>e</w:t>
            </w:r>
          </w:p>
        </w:tc>
        <w:tc>
          <w:tcPr>
            <w:tcW w:w="6577" w:type="dxa"/>
            <w:gridSpan w:val="3"/>
            <w:tcBorders>
              <w:top w:val="dotted" w:sz="4" w:space="0" w:color="auto"/>
              <w:left w:val="dotted" w:sz="4" w:space="0" w:color="auto"/>
              <w:bottom w:val="dotted" w:sz="4" w:space="0" w:color="auto"/>
              <w:right w:val="dotted" w:sz="4" w:space="0" w:color="auto"/>
            </w:tcBorders>
            <w:vAlign w:val="center"/>
          </w:tcPr>
          <w:p w14:paraId="52AB7A61" w14:textId="34715678" w:rsidR="002D0067" w:rsidRPr="008F0800" w:rsidRDefault="004C2E49" w:rsidP="002D0067">
            <w:pPr>
              <w:pStyle w:val="ADMText"/>
            </w:pPr>
            <w:r>
              <w:rPr>
                <w:rFonts w:eastAsia="Calibri"/>
                <w:spacing w:val="3"/>
                <w:position w:val="1"/>
                <w:lang w:val="en-GB"/>
              </w:rPr>
              <w:t>HR2007</w:t>
            </w:r>
          </w:p>
        </w:tc>
      </w:tr>
      <w:tr w:rsidR="002D0067" w:rsidRPr="008F0800" w14:paraId="7A342297" w14:textId="77777777" w:rsidTr="004B1C3A">
        <w:tc>
          <w:tcPr>
            <w:tcW w:w="2484" w:type="dxa"/>
            <w:tcBorders>
              <w:top w:val="dotted" w:sz="4" w:space="0" w:color="auto"/>
              <w:left w:val="dotted" w:sz="4" w:space="0" w:color="auto"/>
              <w:bottom w:val="dotted" w:sz="4" w:space="0" w:color="auto"/>
              <w:right w:val="dotted" w:sz="4" w:space="0" w:color="auto"/>
            </w:tcBorders>
            <w:vAlign w:val="center"/>
          </w:tcPr>
          <w:p w14:paraId="0E0D3F0F" w14:textId="7A34A56C" w:rsidR="002D0067" w:rsidRPr="008F0800" w:rsidRDefault="002D0067" w:rsidP="002D0067">
            <w:pPr>
              <w:rPr>
                <w:rFonts w:ascii="Arial" w:hAnsi="Arial" w:cs="Arial"/>
                <w:b/>
                <w:sz w:val="22"/>
                <w:szCs w:val="22"/>
              </w:rPr>
            </w:pPr>
            <w:r w:rsidRPr="00232373">
              <w:rPr>
                <w:rFonts w:ascii="Arial" w:eastAsia="Calibri" w:hAnsi="Arial" w:cs="Arial"/>
                <w:b/>
                <w:bCs/>
                <w:spacing w:val="1"/>
                <w:position w:val="1"/>
                <w:lang w:val="en-GB"/>
              </w:rPr>
              <w:t>C</w:t>
            </w:r>
            <w:r w:rsidRPr="00232373">
              <w:rPr>
                <w:rFonts w:ascii="Arial" w:eastAsia="Calibri" w:hAnsi="Arial" w:cs="Arial"/>
                <w:b/>
                <w:bCs/>
                <w:spacing w:val="-1"/>
                <w:position w:val="1"/>
                <w:lang w:val="en-GB"/>
              </w:rPr>
              <w:t>ou</w:t>
            </w:r>
            <w:r w:rsidRPr="00232373">
              <w:rPr>
                <w:rFonts w:ascii="Arial" w:eastAsia="Calibri" w:hAnsi="Arial" w:cs="Arial"/>
                <w:b/>
                <w:bCs/>
                <w:spacing w:val="1"/>
                <w:position w:val="1"/>
                <w:lang w:val="en-GB"/>
              </w:rPr>
              <w:t>r</w:t>
            </w:r>
            <w:r w:rsidRPr="00232373">
              <w:rPr>
                <w:rFonts w:ascii="Arial" w:eastAsia="Calibri" w:hAnsi="Arial" w:cs="Arial"/>
                <w:b/>
                <w:bCs/>
                <w:position w:val="1"/>
                <w:lang w:val="en-GB"/>
              </w:rPr>
              <w:t>se</w:t>
            </w:r>
            <w:r w:rsidRPr="00232373">
              <w:rPr>
                <w:rFonts w:ascii="Arial" w:eastAsia="Calibri" w:hAnsi="Arial" w:cs="Arial"/>
                <w:b/>
                <w:bCs/>
                <w:spacing w:val="-3"/>
                <w:position w:val="1"/>
                <w:lang w:val="en-GB"/>
              </w:rPr>
              <w:t xml:space="preserve"> </w:t>
            </w:r>
            <w:r w:rsidRPr="00232373">
              <w:rPr>
                <w:rFonts w:ascii="Arial" w:eastAsia="Calibri" w:hAnsi="Arial" w:cs="Arial"/>
                <w:b/>
                <w:bCs/>
                <w:spacing w:val="1"/>
                <w:position w:val="1"/>
                <w:lang w:val="en-GB"/>
              </w:rPr>
              <w:t>Ti</w:t>
            </w:r>
            <w:r w:rsidRPr="00232373">
              <w:rPr>
                <w:rFonts w:ascii="Arial" w:eastAsia="Calibri" w:hAnsi="Arial" w:cs="Arial"/>
                <w:b/>
                <w:bCs/>
                <w:spacing w:val="-2"/>
                <w:position w:val="1"/>
                <w:lang w:val="en-GB"/>
              </w:rPr>
              <w:t>t</w:t>
            </w:r>
            <w:r w:rsidRPr="00232373">
              <w:rPr>
                <w:rFonts w:ascii="Arial" w:eastAsia="Calibri" w:hAnsi="Arial" w:cs="Arial"/>
                <w:b/>
                <w:bCs/>
                <w:spacing w:val="1"/>
                <w:position w:val="1"/>
                <w:lang w:val="en-GB"/>
              </w:rPr>
              <w:t>l</w:t>
            </w:r>
            <w:r w:rsidRPr="00232373">
              <w:rPr>
                <w:rFonts w:ascii="Arial" w:eastAsia="Calibri" w:hAnsi="Arial" w:cs="Arial"/>
                <w:b/>
                <w:bCs/>
                <w:position w:val="1"/>
                <w:lang w:val="en-GB"/>
              </w:rPr>
              <w:t>e</w:t>
            </w:r>
          </w:p>
        </w:tc>
        <w:tc>
          <w:tcPr>
            <w:tcW w:w="6577" w:type="dxa"/>
            <w:gridSpan w:val="3"/>
            <w:tcBorders>
              <w:top w:val="dotted" w:sz="4" w:space="0" w:color="auto"/>
              <w:left w:val="dotted" w:sz="4" w:space="0" w:color="auto"/>
              <w:bottom w:val="dotted" w:sz="4" w:space="0" w:color="auto"/>
              <w:right w:val="dotted" w:sz="4" w:space="0" w:color="auto"/>
            </w:tcBorders>
            <w:vAlign w:val="center"/>
          </w:tcPr>
          <w:p w14:paraId="2D38E19E" w14:textId="47197CD0" w:rsidR="002D0067" w:rsidRPr="008F0800" w:rsidRDefault="00746899" w:rsidP="005C6E61">
            <w:r>
              <w:rPr>
                <w:rFonts w:ascii="Arial" w:hAnsi="Arial" w:cs="Arial"/>
                <w:color w:val="222222"/>
                <w:shd w:val="clear" w:color="auto" w:fill="FFFFFF"/>
              </w:rPr>
              <w:t xml:space="preserve">Contemporary </w:t>
            </w:r>
            <w:r w:rsidRPr="005C6E61">
              <w:rPr>
                <w:rFonts w:ascii="Arial" w:hAnsi="Arial" w:cs="Arial"/>
                <w:color w:val="222222"/>
                <w:shd w:val="clear" w:color="auto" w:fill="FFFFFF"/>
              </w:rPr>
              <w:t>South</w:t>
            </w:r>
            <w:r w:rsidR="00307F7A">
              <w:rPr>
                <w:rFonts w:ascii="Arial" w:hAnsi="Arial" w:cs="Arial"/>
                <w:color w:val="222222"/>
                <w:shd w:val="clear" w:color="auto" w:fill="FFFFFF"/>
              </w:rPr>
              <w:t>e</w:t>
            </w:r>
            <w:r w:rsidRPr="005C6E61">
              <w:rPr>
                <w:rFonts w:ascii="Arial" w:hAnsi="Arial" w:cs="Arial"/>
                <w:color w:val="222222"/>
                <w:shd w:val="clear" w:color="auto" w:fill="FFFFFF"/>
              </w:rPr>
              <w:t>ast</w:t>
            </w:r>
            <w:r w:rsidRPr="007D2E50">
              <w:rPr>
                <w:rFonts w:ascii="Arial" w:hAnsi="Arial" w:cs="Arial"/>
                <w:color w:val="FF0000"/>
                <w:shd w:val="clear" w:color="auto" w:fill="FFFFFF"/>
              </w:rPr>
              <w:t xml:space="preserve"> </w:t>
            </w:r>
            <w:r>
              <w:rPr>
                <w:rFonts w:ascii="Arial" w:hAnsi="Arial" w:cs="Arial"/>
                <w:color w:val="222222"/>
                <w:shd w:val="clear" w:color="auto" w:fill="FFFFFF"/>
              </w:rPr>
              <w:t>Asian Art</w:t>
            </w:r>
            <w:r w:rsidR="0038145D">
              <w:rPr>
                <w:rFonts w:ascii="Arial" w:hAnsi="Arial" w:cs="Arial"/>
                <w:color w:val="222222"/>
                <w:shd w:val="clear" w:color="auto" w:fill="FFFFFF"/>
              </w:rPr>
              <w:t xml:space="preserve"> </w:t>
            </w:r>
          </w:p>
        </w:tc>
      </w:tr>
      <w:tr w:rsidR="002D0067" w:rsidRPr="008F0800" w14:paraId="5FF36D9E" w14:textId="77777777" w:rsidTr="004B1C3A">
        <w:tc>
          <w:tcPr>
            <w:tcW w:w="2484" w:type="dxa"/>
            <w:tcBorders>
              <w:top w:val="dotted" w:sz="4" w:space="0" w:color="auto"/>
              <w:left w:val="dotted" w:sz="4" w:space="0" w:color="auto"/>
              <w:bottom w:val="dotted" w:sz="4" w:space="0" w:color="auto"/>
              <w:right w:val="dotted" w:sz="4" w:space="0" w:color="auto"/>
            </w:tcBorders>
            <w:vAlign w:val="center"/>
          </w:tcPr>
          <w:p w14:paraId="3D2003E6" w14:textId="6CA0B5DF" w:rsidR="002D0067" w:rsidRPr="008F0800" w:rsidRDefault="002D0067" w:rsidP="002D0067">
            <w:pPr>
              <w:rPr>
                <w:rFonts w:ascii="Arial" w:hAnsi="Arial" w:cs="Arial"/>
                <w:b/>
                <w:sz w:val="22"/>
                <w:szCs w:val="22"/>
              </w:rPr>
            </w:pPr>
            <w:r w:rsidRPr="00232373">
              <w:rPr>
                <w:rFonts w:ascii="Arial" w:eastAsia="Calibri" w:hAnsi="Arial" w:cs="Arial"/>
                <w:b/>
                <w:bCs/>
                <w:position w:val="1"/>
                <w:lang w:val="en-GB"/>
              </w:rPr>
              <w:t>P</w:t>
            </w:r>
            <w:r w:rsidRPr="00232373">
              <w:rPr>
                <w:rFonts w:ascii="Arial" w:eastAsia="Calibri" w:hAnsi="Arial" w:cs="Arial"/>
                <w:b/>
                <w:bCs/>
                <w:spacing w:val="1"/>
                <w:position w:val="1"/>
                <w:lang w:val="en-GB"/>
              </w:rPr>
              <w:t>r</w:t>
            </w:r>
            <w:r w:rsidRPr="00232373">
              <w:rPr>
                <w:rFonts w:ascii="Arial" w:eastAsia="Calibri" w:hAnsi="Arial" w:cs="Arial"/>
                <w:b/>
                <w:bCs/>
                <w:position w:val="1"/>
                <w:lang w:val="en-GB"/>
              </w:rPr>
              <w:t>e-</w:t>
            </w:r>
            <w:r w:rsidRPr="00232373">
              <w:rPr>
                <w:rFonts w:ascii="Arial" w:eastAsia="Calibri" w:hAnsi="Arial" w:cs="Arial"/>
                <w:b/>
                <w:bCs/>
                <w:spacing w:val="1"/>
                <w:position w:val="1"/>
                <w:lang w:val="en-GB"/>
              </w:rPr>
              <w:t>r</w:t>
            </w:r>
            <w:r w:rsidRPr="00232373">
              <w:rPr>
                <w:rFonts w:ascii="Arial" w:eastAsia="Calibri" w:hAnsi="Arial" w:cs="Arial"/>
                <w:b/>
                <w:bCs/>
                <w:spacing w:val="-1"/>
                <w:position w:val="1"/>
                <w:lang w:val="en-GB"/>
              </w:rPr>
              <w:t>equ</w:t>
            </w:r>
            <w:r w:rsidRPr="00232373">
              <w:rPr>
                <w:rFonts w:ascii="Arial" w:eastAsia="Calibri" w:hAnsi="Arial" w:cs="Arial"/>
                <w:b/>
                <w:bCs/>
                <w:spacing w:val="1"/>
                <w:position w:val="1"/>
                <w:lang w:val="en-GB"/>
              </w:rPr>
              <w:t>i</w:t>
            </w:r>
            <w:r w:rsidRPr="00232373">
              <w:rPr>
                <w:rFonts w:ascii="Arial" w:eastAsia="Calibri" w:hAnsi="Arial" w:cs="Arial"/>
                <w:b/>
                <w:bCs/>
                <w:spacing w:val="-2"/>
                <w:position w:val="1"/>
                <w:lang w:val="en-GB"/>
              </w:rPr>
              <w:t>s</w:t>
            </w:r>
            <w:r w:rsidRPr="00232373">
              <w:rPr>
                <w:rFonts w:ascii="Arial" w:eastAsia="Calibri" w:hAnsi="Arial" w:cs="Arial"/>
                <w:b/>
                <w:bCs/>
                <w:spacing w:val="1"/>
                <w:position w:val="1"/>
                <w:lang w:val="en-GB"/>
              </w:rPr>
              <w:t>i</w:t>
            </w:r>
            <w:r w:rsidRPr="00232373">
              <w:rPr>
                <w:rFonts w:ascii="Arial" w:eastAsia="Calibri" w:hAnsi="Arial" w:cs="Arial"/>
                <w:b/>
                <w:bCs/>
                <w:position w:val="1"/>
                <w:lang w:val="en-GB"/>
              </w:rPr>
              <w:t>tes</w:t>
            </w:r>
          </w:p>
        </w:tc>
        <w:tc>
          <w:tcPr>
            <w:tcW w:w="6577" w:type="dxa"/>
            <w:gridSpan w:val="3"/>
            <w:tcBorders>
              <w:top w:val="dotted" w:sz="4" w:space="0" w:color="auto"/>
              <w:left w:val="dotted" w:sz="4" w:space="0" w:color="auto"/>
              <w:bottom w:val="dotted" w:sz="4" w:space="0" w:color="auto"/>
              <w:right w:val="dotted" w:sz="4" w:space="0" w:color="auto"/>
            </w:tcBorders>
            <w:vAlign w:val="center"/>
          </w:tcPr>
          <w:p w14:paraId="104270F0" w14:textId="29409722" w:rsidR="002D0067" w:rsidRPr="0077061D" w:rsidRDefault="002F596C" w:rsidP="002F596C">
            <w:pPr>
              <w:spacing w:line="268" w:lineRule="exact"/>
              <w:ind w:right="-20"/>
              <w:rPr>
                <w:rFonts w:ascii="Arial" w:eastAsia="Calibri" w:hAnsi="Arial" w:cs="Arial"/>
                <w:lang w:val="en-GB"/>
              </w:rPr>
            </w:pPr>
            <w:r>
              <w:rPr>
                <w:rFonts w:ascii="Arial" w:eastAsia="Calibri" w:hAnsi="Arial" w:cs="Arial"/>
                <w:lang w:val="en-GB"/>
              </w:rPr>
              <w:t>Nil</w:t>
            </w:r>
          </w:p>
        </w:tc>
      </w:tr>
      <w:tr w:rsidR="002D0067" w:rsidRPr="008F0800" w14:paraId="494C1438" w14:textId="77777777" w:rsidTr="004B1C3A">
        <w:tc>
          <w:tcPr>
            <w:tcW w:w="2484" w:type="dxa"/>
            <w:tcBorders>
              <w:top w:val="dotted" w:sz="4" w:space="0" w:color="auto"/>
              <w:left w:val="dotted" w:sz="4" w:space="0" w:color="auto"/>
              <w:bottom w:val="dotted" w:sz="4" w:space="0" w:color="auto"/>
              <w:right w:val="dotted" w:sz="4" w:space="0" w:color="auto"/>
            </w:tcBorders>
            <w:vAlign w:val="center"/>
          </w:tcPr>
          <w:p w14:paraId="18C13CB7" w14:textId="575E37EE" w:rsidR="002D0067" w:rsidRPr="008F0800" w:rsidRDefault="002D0067" w:rsidP="002D0067">
            <w:pPr>
              <w:rPr>
                <w:rFonts w:ascii="Arial" w:hAnsi="Arial" w:cs="Arial"/>
                <w:b/>
                <w:sz w:val="22"/>
                <w:szCs w:val="22"/>
              </w:rPr>
            </w:pPr>
            <w:r w:rsidRPr="00232373">
              <w:rPr>
                <w:rFonts w:ascii="Arial" w:eastAsia="Calibri" w:hAnsi="Arial" w:cs="Arial"/>
                <w:b/>
                <w:bCs/>
                <w:spacing w:val="1"/>
                <w:position w:val="1"/>
                <w:lang w:val="en-GB"/>
              </w:rPr>
              <w:t>N</w:t>
            </w:r>
            <w:r w:rsidRPr="00232373">
              <w:rPr>
                <w:rFonts w:ascii="Arial" w:eastAsia="Calibri" w:hAnsi="Arial" w:cs="Arial"/>
                <w:b/>
                <w:bCs/>
                <w:position w:val="1"/>
                <w:lang w:val="en-GB"/>
              </w:rPr>
              <w:t>o</w:t>
            </w:r>
            <w:r w:rsidRPr="00232373">
              <w:rPr>
                <w:rFonts w:ascii="Arial" w:eastAsia="Calibri" w:hAnsi="Arial" w:cs="Arial"/>
                <w:b/>
                <w:bCs/>
                <w:spacing w:val="-1"/>
                <w:position w:val="1"/>
                <w:lang w:val="en-GB"/>
              </w:rPr>
              <w:t xml:space="preserve"> o</w:t>
            </w:r>
            <w:r w:rsidRPr="00232373">
              <w:rPr>
                <w:rFonts w:ascii="Arial" w:eastAsia="Calibri" w:hAnsi="Arial" w:cs="Arial"/>
                <w:b/>
                <w:bCs/>
                <w:position w:val="1"/>
                <w:lang w:val="en-GB"/>
              </w:rPr>
              <w:t xml:space="preserve">f </w:t>
            </w:r>
            <w:r w:rsidRPr="00232373">
              <w:rPr>
                <w:rFonts w:ascii="Arial" w:eastAsia="Calibri" w:hAnsi="Arial" w:cs="Arial"/>
                <w:b/>
                <w:bCs/>
                <w:spacing w:val="1"/>
                <w:position w:val="1"/>
                <w:lang w:val="en-GB"/>
              </w:rPr>
              <w:t>A</w:t>
            </w:r>
            <w:r w:rsidRPr="00232373">
              <w:rPr>
                <w:rFonts w:ascii="Arial" w:eastAsia="Calibri" w:hAnsi="Arial" w:cs="Arial"/>
                <w:b/>
                <w:bCs/>
                <w:spacing w:val="-3"/>
                <w:position w:val="1"/>
                <w:lang w:val="en-GB"/>
              </w:rPr>
              <w:t>U</w:t>
            </w:r>
            <w:r w:rsidRPr="00232373">
              <w:rPr>
                <w:rFonts w:ascii="Arial" w:eastAsia="Calibri" w:hAnsi="Arial" w:cs="Arial"/>
                <w:b/>
                <w:bCs/>
                <w:position w:val="1"/>
                <w:lang w:val="en-GB"/>
              </w:rPr>
              <w:t>s</w:t>
            </w:r>
          </w:p>
        </w:tc>
        <w:tc>
          <w:tcPr>
            <w:tcW w:w="6577" w:type="dxa"/>
            <w:gridSpan w:val="3"/>
            <w:tcBorders>
              <w:top w:val="dotted" w:sz="4" w:space="0" w:color="auto"/>
              <w:left w:val="dotted" w:sz="4" w:space="0" w:color="auto"/>
              <w:bottom w:val="dotted" w:sz="4" w:space="0" w:color="auto"/>
              <w:right w:val="dotted" w:sz="4" w:space="0" w:color="auto"/>
            </w:tcBorders>
            <w:vAlign w:val="center"/>
          </w:tcPr>
          <w:p w14:paraId="4842E4B0" w14:textId="5F0168DC" w:rsidR="002D0067" w:rsidRPr="008F0800" w:rsidRDefault="002D0067" w:rsidP="002D0067">
            <w:pPr>
              <w:pStyle w:val="ADMText"/>
            </w:pPr>
            <w:r w:rsidRPr="00232373">
              <w:rPr>
                <w:rFonts w:eastAsia="Calibri"/>
                <w:lang w:val="en-GB"/>
              </w:rPr>
              <w:t>4</w:t>
            </w:r>
          </w:p>
        </w:tc>
      </w:tr>
      <w:tr w:rsidR="002D0067" w:rsidRPr="008F0800" w14:paraId="7A14E9EC" w14:textId="77777777" w:rsidTr="004B1C3A">
        <w:tc>
          <w:tcPr>
            <w:tcW w:w="2484" w:type="dxa"/>
            <w:tcBorders>
              <w:top w:val="dotted" w:sz="4" w:space="0" w:color="auto"/>
              <w:left w:val="dotted" w:sz="4" w:space="0" w:color="auto"/>
              <w:bottom w:val="dotted" w:sz="4" w:space="0" w:color="auto"/>
              <w:right w:val="dotted" w:sz="4" w:space="0" w:color="auto"/>
            </w:tcBorders>
            <w:vAlign w:val="center"/>
          </w:tcPr>
          <w:p w14:paraId="06B091D9" w14:textId="04722017" w:rsidR="002D0067" w:rsidRPr="008F0800" w:rsidRDefault="002D0067" w:rsidP="002D0067">
            <w:pPr>
              <w:rPr>
                <w:rFonts w:ascii="Arial" w:hAnsi="Arial" w:cs="Arial"/>
                <w:b/>
                <w:sz w:val="22"/>
                <w:szCs w:val="22"/>
              </w:rPr>
            </w:pPr>
            <w:r w:rsidRPr="00232373">
              <w:rPr>
                <w:rFonts w:ascii="Arial" w:eastAsia="Calibri" w:hAnsi="Arial" w:cs="Arial"/>
                <w:b/>
                <w:bCs/>
                <w:spacing w:val="1"/>
                <w:position w:val="1"/>
                <w:lang w:val="en-GB"/>
              </w:rPr>
              <w:t>C</w:t>
            </w:r>
            <w:r w:rsidRPr="00232373">
              <w:rPr>
                <w:rFonts w:ascii="Arial" w:eastAsia="Calibri" w:hAnsi="Arial" w:cs="Arial"/>
                <w:b/>
                <w:bCs/>
                <w:spacing w:val="-1"/>
                <w:position w:val="1"/>
                <w:lang w:val="en-GB"/>
              </w:rPr>
              <w:t>on</w:t>
            </w:r>
            <w:r w:rsidRPr="00232373">
              <w:rPr>
                <w:rFonts w:ascii="Arial" w:eastAsia="Calibri" w:hAnsi="Arial" w:cs="Arial"/>
                <w:b/>
                <w:bCs/>
                <w:position w:val="1"/>
                <w:lang w:val="en-GB"/>
              </w:rPr>
              <w:t>t</w:t>
            </w:r>
            <w:r w:rsidRPr="00232373">
              <w:rPr>
                <w:rFonts w:ascii="Arial" w:eastAsia="Calibri" w:hAnsi="Arial" w:cs="Arial"/>
                <w:b/>
                <w:bCs/>
                <w:spacing w:val="-1"/>
                <w:position w:val="1"/>
                <w:lang w:val="en-GB"/>
              </w:rPr>
              <w:t>a</w:t>
            </w:r>
            <w:r w:rsidRPr="00232373">
              <w:rPr>
                <w:rFonts w:ascii="Arial" w:eastAsia="Calibri" w:hAnsi="Arial" w:cs="Arial"/>
                <w:b/>
                <w:bCs/>
                <w:spacing w:val="1"/>
                <w:position w:val="1"/>
                <w:lang w:val="en-GB"/>
              </w:rPr>
              <w:t>c</w:t>
            </w:r>
            <w:r w:rsidRPr="00232373">
              <w:rPr>
                <w:rFonts w:ascii="Arial" w:eastAsia="Calibri" w:hAnsi="Arial" w:cs="Arial"/>
                <w:b/>
                <w:bCs/>
                <w:position w:val="1"/>
                <w:lang w:val="en-GB"/>
              </w:rPr>
              <w:t>t</w:t>
            </w:r>
            <w:r w:rsidRPr="00232373">
              <w:rPr>
                <w:rFonts w:ascii="Arial" w:eastAsia="Calibri" w:hAnsi="Arial" w:cs="Arial"/>
                <w:b/>
                <w:bCs/>
                <w:spacing w:val="1"/>
                <w:position w:val="1"/>
                <w:lang w:val="en-GB"/>
              </w:rPr>
              <w:t xml:space="preserve"> </w:t>
            </w:r>
            <w:r w:rsidRPr="00232373">
              <w:rPr>
                <w:rFonts w:ascii="Arial" w:eastAsia="Calibri" w:hAnsi="Arial" w:cs="Arial"/>
                <w:b/>
                <w:bCs/>
                <w:position w:val="1"/>
                <w:lang w:val="en-GB"/>
              </w:rPr>
              <w:t>H</w:t>
            </w:r>
            <w:r w:rsidRPr="00232373">
              <w:rPr>
                <w:rFonts w:ascii="Arial" w:eastAsia="Calibri" w:hAnsi="Arial" w:cs="Arial"/>
                <w:b/>
                <w:bCs/>
                <w:spacing w:val="-1"/>
                <w:position w:val="1"/>
                <w:lang w:val="en-GB"/>
              </w:rPr>
              <w:t>ou</w:t>
            </w:r>
            <w:r w:rsidRPr="00232373">
              <w:rPr>
                <w:rFonts w:ascii="Arial" w:eastAsia="Calibri" w:hAnsi="Arial" w:cs="Arial"/>
                <w:b/>
                <w:bCs/>
                <w:spacing w:val="-2"/>
                <w:position w:val="1"/>
                <w:lang w:val="en-GB"/>
              </w:rPr>
              <w:t>r</w:t>
            </w:r>
            <w:r w:rsidRPr="00232373">
              <w:rPr>
                <w:rFonts w:ascii="Arial" w:eastAsia="Calibri" w:hAnsi="Arial" w:cs="Arial"/>
                <w:b/>
                <w:bCs/>
                <w:position w:val="1"/>
                <w:lang w:val="en-GB"/>
              </w:rPr>
              <w:t>s</w:t>
            </w:r>
          </w:p>
        </w:tc>
        <w:tc>
          <w:tcPr>
            <w:tcW w:w="6577" w:type="dxa"/>
            <w:gridSpan w:val="3"/>
            <w:tcBorders>
              <w:top w:val="dotted" w:sz="4" w:space="0" w:color="auto"/>
              <w:left w:val="dotted" w:sz="4" w:space="0" w:color="auto"/>
              <w:bottom w:val="dotted" w:sz="4" w:space="0" w:color="auto"/>
              <w:right w:val="dotted" w:sz="4" w:space="0" w:color="auto"/>
            </w:tcBorders>
            <w:vAlign w:val="center"/>
          </w:tcPr>
          <w:p w14:paraId="3ED7DBB8" w14:textId="7419B5AE" w:rsidR="002D0067" w:rsidRPr="008F0800" w:rsidRDefault="002D0067" w:rsidP="002D0067">
            <w:pPr>
              <w:pStyle w:val="ADMText"/>
              <w:rPr>
                <w:i/>
                <w:color w:val="0070C0"/>
              </w:rPr>
            </w:pPr>
            <w:r w:rsidRPr="00232373">
              <w:rPr>
                <w:rFonts w:eastAsia="Calibri"/>
                <w:spacing w:val="3"/>
                <w:position w:val="1"/>
                <w:lang w:val="en-GB"/>
              </w:rPr>
              <w:t>3</w:t>
            </w:r>
            <w:r w:rsidRPr="00232373">
              <w:rPr>
                <w:rFonts w:eastAsia="Calibri"/>
                <w:position w:val="1"/>
                <w:lang w:val="en-GB"/>
              </w:rPr>
              <w:t>9</w:t>
            </w:r>
            <w:r w:rsidRPr="00232373">
              <w:rPr>
                <w:rFonts w:eastAsia="Calibri"/>
                <w:spacing w:val="4"/>
                <w:position w:val="1"/>
                <w:lang w:val="en-GB"/>
              </w:rPr>
              <w:t xml:space="preserve"> </w:t>
            </w:r>
            <w:r w:rsidRPr="00232373">
              <w:rPr>
                <w:rFonts w:eastAsia="Calibri"/>
                <w:spacing w:val="-1"/>
                <w:position w:val="1"/>
                <w:lang w:val="en-GB"/>
              </w:rPr>
              <w:t>h</w:t>
            </w:r>
            <w:r w:rsidRPr="00232373">
              <w:rPr>
                <w:rFonts w:eastAsia="Calibri"/>
                <w:spacing w:val="3"/>
                <w:position w:val="1"/>
                <w:lang w:val="en-GB"/>
              </w:rPr>
              <w:t>o</w:t>
            </w:r>
            <w:r w:rsidRPr="00232373">
              <w:rPr>
                <w:rFonts w:eastAsia="Calibri"/>
                <w:spacing w:val="1"/>
                <w:position w:val="1"/>
                <w:lang w:val="en-GB"/>
              </w:rPr>
              <w:t>u</w:t>
            </w:r>
            <w:r w:rsidRPr="00232373">
              <w:rPr>
                <w:rFonts w:eastAsia="Calibri"/>
                <w:position w:val="1"/>
                <w:lang w:val="en-GB"/>
              </w:rPr>
              <w:t>rs</w:t>
            </w:r>
          </w:p>
        </w:tc>
      </w:tr>
      <w:tr w:rsidR="00564731" w:rsidRPr="008F0800" w14:paraId="34D07DD6" w14:textId="77777777" w:rsidTr="004B1C3A">
        <w:tc>
          <w:tcPr>
            <w:tcW w:w="2484" w:type="dxa"/>
            <w:tcBorders>
              <w:top w:val="dotted" w:sz="4" w:space="0" w:color="auto"/>
              <w:left w:val="dotted" w:sz="4" w:space="0" w:color="auto"/>
              <w:bottom w:val="dotted" w:sz="4" w:space="0" w:color="auto"/>
              <w:right w:val="dotted" w:sz="4" w:space="0" w:color="auto"/>
            </w:tcBorders>
          </w:tcPr>
          <w:p w14:paraId="0F5EF8E6" w14:textId="37023EA2" w:rsidR="00564731" w:rsidRPr="008F0800" w:rsidRDefault="0073015B" w:rsidP="00BB404A">
            <w:pPr>
              <w:rPr>
                <w:rFonts w:ascii="Arial" w:hAnsi="Arial" w:cs="Arial"/>
                <w:b/>
                <w:sz w:val="22"/>
                <w:szCs w:val="22"/>
              </w:rPr>
            </w:pPr>
            <w:r>
              <w:rPr>
                <w:rFonts w:ascii="Arial" w:hAnsi="Arial" w:cs="Arial"/>
                <w:b/>
                <w:sz w:val="22"/>
                <w:szCs w:val="22"/>
              </w:rPr>
              <w:t xml:space="preserve">Location </w:t>
            </w:r>
          </w:p>
        </w:tc>
        <w:tc>
          <w:tcPr>
            <w:tcW w:w="6577" w:type="dxa"/>
            <w:gridSpan w:val="3"/>
            <w:tcBorders>
              <w:top w:val="dotted" w:sz="4" w:space="0" w:color="auto"/>
              <w:left w:val="dotted" w:sz="4" w:space="0" w:color="auto"/>
              <w:bottom w:val="dotted" w:sz="4" w:space="0" w:color="auto"/>
              <w:right w:val="dotted" w:sz="4" w:space="0" w:color="auto"/>
            </w:tcBorders>
          </w:tcPr>
          <w:p w14:paraId="497F5444" w14:textId="1DD310AE" w:rsidR="00564731" w:rsidRPr="008F0800" w:rsidRDefault="0073015B" w:rsidP="00D526B3">
            <w:pPr>
              <w:pStyle w:val="ADMText"/>
            </w:pPr>
            <w:r>
              <w:t>LHS-TR   (The Hive)</w:t>
            </w:r>
          </w:p>
        </w:tc>
      </w:tr>
      <w:tr w:rsidR="00564731" w:rsidRPr="008F0800" w14:paraId="0783B78E" w14:textId="77777777" w:rsidTr="004B1C3A">
        <w:tc>
          <w:tcPr>
            <w:tcW w:w="2484" w:type="dxa"/>
            <w:tcBorders>
              <w:top w:val="dotted" w:sz="4" w:space="0" w:color="auto"/>
              <w:left w:val="nil"/>
              <w:bottom w:val="dotted" w:sz="4" w:space="0" w:color="auto"/>
              <w:right w:val="nil"/>
            </w:tcBorders>
          </w:tcPr>
          <w:p w14:paraId="5D9FC60D" w14:textId="77777777" w:rsidR="00564731" w:rsidRDefault="00564731" w:rsidP="00BB404A">
            <w:pPr>
              <w:rPr>
                <w:rFonts w:ascii="Arial" w:hAnsi="Arial" w:cs="Arial"/>
                <w:sz w:val="22"/>
                <w:szCs w:val="22"/>
              </w:rPr>
            </w:pPr>
          </w:p>
          <w:p w14:paraId="3D783902" w14:textId="4C9A7C4F" w:rsidR="00406D0C" w:rsidRPr="008F0800" w:rsidRDefault="00406D0C" w:rsidP="00BB404A">
            <w:pPr>
              <w:rPr>
                <w:rFonts w:ascii="Arial" w:hAnsi="Arial" w:cs="Arial"/>
                <w:sz w:val="22"/>
                <w:szCs w:val="22"/>
              </w:rPr>
            </w:pPr>
          </w:p>
        </w:tc>
        <w:tc>
          <w:tcPr>
            <w:tcW w:w="2297" w:type="dxa"/>
            <w:tcBorders>
              <w:top w:val="dotted" w:sz="4" w:space="0" w:color="auto"/>
              <w:left w:val="nil"/>
              <w:bottom w:val="dotted" w:sz="4" w:space="0" w:color="auto"/>
              <w:right w:val="nil"/>
            </w:tcBorders>
          </w:tcPr>
          <w:p w14:paraId="482FD964" w14:textId="77777777" w:rsidR="00564731" w:rsidRPr="008F0800" w:rsidRDefault="00564731" w:rsidP="00BB404A">
            <w:pPr>
              <w:rPr>
                <w:rFonts w:ascii="Arial" w:hAnsi="Arial" w:cs="Arial"/>
                <w:sz w:val="22"/>
                <w:szCs w:val="22"/>
              </w:rPr>
            </w:pPr>
          </w:p>
        </w:tc>
        <w:tc>
          <w:tcPr>
            <w:tcW w:w="2297" w:type="dxa"/>
            <w:tcBorders>
              <w:top w:val="dotted" w:sz="4" w:space="0" w:color="auto"/>
              <w:left w:val="nil"/>
              <w:bottom w:val="dotted" w:sz="4" w:space="0" w:color="auto"/>
              <w:right w:val="nil"/>
            </w:tcBorders>
          </w:tcPr>
          <w:p w14:paraId="6EB3BF18" w14:textId="77777777" w:rsidR="00564731" w:rsidRPr="008F0800" w:rsidRDefault="00564731" w:rsidP="00BB404A">
            <w:pPr>
              <w:rPr>
                <w:rFonts w:ascii="Arial" w:hAnsi="Arial" w:cs="Arial"/>
                <w:sz w:val="22"/>
                <w:szCs w:val="22"/>
              </w:rPr>
            </w:pPr>
          </w:p>
        </w:tc>
        <w:tc>
          <w:tcPr>
            <w:tcW w:w="1983" w:type="dxa"/>
            <w:tcBorders>
              <w:top w:val="dotted" w:sz="4" w:space="0" w:color="auto"/>
              <w:left w:val="nil"/>
              <w:bottom w:val="dotted" w:sz="4" w:space="0" w:color="auto"/>
              <w:right w:val="nil"/>
            </w:tcBorders>
          </w:tcPr>
          <w:p w14:paraId="00B6FFE5" w14:textId="77777777" w:rsidR="00564731" w:rsidRPr="008F0800" w:rsidRDefault="00564731" w:rsidP="00BB404A">
            <w:pPr>
              <w:rPr>
                <w:rFonts w:ascii="Arial" w:hAnsi="Arial" w:cs="Arial"/>
                <w:sz w:val="22"/>
                <w:szCs w:val="22"/>
              </w:rPr>
            </w:pPr>
          </w:p>
        </w:tc>
      </w:tr>
      <w:tr w:rsidR="00564731" w:rsidRPr="008F0800" w14:paraId="30E12D75" w14:textId="77777777" w:rsidTr="001853CC">
        <w:tc>
          <w:tcPr>
            <w:tcW w:w="9061" w:type="dxa"/>
            <w:gridSpan w:val="4"/>
            <w:tcBorders>
              <w:top w:val="dotted" w:sz="4" w:space="0" w:color="auto"/>
              <w:left w:val="dotted" w:sz="4" w:space="0" w:color="auto"/>
              <w:bottom w:val="dotted" w:sz="4" w:space="0" w:color="auto"/>
              <w:right w:val="dotted" w:sz="4" w:space="0" w:color="auto"/>
            </w:tcBorders>
            <w:shd w:val="clear" w:color="auto" w:fill="auto"/>
          </w:tcPr>
          <w:p w14:paraId="63258160" w14:textId="77777777" w:rsidR="00564731" w:rsidRPr="00234433" w:rsidRDefault="00564731" w:rsidP="00BB404A">
            <w:pPr>
              <w:rPr>
                <w:rFonts w:ascii="Arial" w:hAnsi="Arial" w:cs="Arial"/>
                <w:b/>
                <w:sz w:val="22"/>
                <w:szCs w:val="22"/>
              </w:rPr>
            </w:pPr>
            <w:r w:rsidRPr="00234433">
              <w:rPr>
                <w:rFonts w:ascii="Arial" w:hAnsi="Arial" w:cs="Arial"/>
                <w:b/>
                <w:sz w:val="22"/>
                <w:szCs w:val="22"/>
              </w:rPr>
              <w:t>Course Aims</w:t>
            </w:r>
          </w:p>
        </w:tc>
      </w:tr>
      <w:tr w:rsidR="00564731" w:rsidRPr="008F0800" w14:paraId="554F8F40" w14:textId="77777777" w:rsidTr="001853CC">
        <w:tc>
          <w:tcPr>
            <w:tcW w:w="9061" w:type="dxa"/>
            <w:gridSpan w:val="4"/>
            <w:tcBorders>
              <w:top w:val="dotted" w:sz="4" w:space="0" w:color="auto"/>
              <w:left w:val="dotted" w:sz="4" w:space="0" w:color="auto"/>
              <w:bottom w:val="dotted" w:sz="4" w:space="0" w:color="auto"/>
              <w:right w:val="dotted" w:sz="4" w:space="0" w:color="auto"/>
            </w:tcBorders>
            <w:shd w:val="clear" w:color="auto" w:fill="auto"/>
          </w:tcPr>
          <w:p w14:paraId="3773A687" w14:textId="6AC85E62" w:rsidR="0090305C" w:rsidRDefault="0090305C" w:rsidP="00B46016">
            <w:pPr>
              <w:pStyle w:val="ADMText"/>
            </w:pPr>
          </w:p>
          <w:p w14:paraId="0D2C9ED9" w14:textId="402BC354" w:rsidR="00966B26" w:rsidRPr="00466A35" w:rsidRDefault="00A35BCF" w:rsidP="00A35BCF">
            <w:pPr>
              <w:rPr>
                <w:rFonts w:ascii="Arial" w:eastAsia="Times New Roman" w:hAnsi="Arial" w:cs="Arial"/>
                <w:sz w:val="22"/>
                <w:szCs w:val="22"/>
                <w:lang w:val="en-SG" w:eastAsia="en-GB"/>
              </w:rPr>
            </w:pPr>
            <w:r w:rsidRPr="00466A35">
              <w:rPr>
                <w:rFonts w:ascii="Arial" w:eastAsia="Times New Roman" w:hAnsi="Arial" w:cs="Arial"/>
                <w:sz w:val="22"/>
                <w:szCs w:val="22"/>
                <w:lang w:val="en-SG" w:eastAsia="en-GB"/>
              </w:rPr>
              <w:t xml:space="preserve">This course explores the development of contemporary art across </w:t>
            </w:r>
            <w:r w:rsidRPr="00466A35">
              <w:rPr>
                <w:rFonts w:ascii="Arial" w:eastAsia="Times New Roman" w:hAnsi="Arial" w:cs="Arial"/>
                <w:color w:val="000000" w:themeColor="text1"/>
                <w:sz w:val="22"/>
                <w:szCs w:val="22"/>
                <w:lang w:val="en-SG" w:eastAsia="en-GB"/>
              </w:rPr>
              <w:t>South</w:t>
            </w:r>
            <w:r w:rsidR="00B90C2E">
              <w:rPr>
                <w:rFonts w:ascii="Arial" w:eastAsia="Times New Roman" w:hAnsi="Arial" w:cs="Arial"/>
                <w:color w:val="000000" w:themeColor="text1"/>
                <w:sz w:val="22"/>
                <w:szCs w:val="22"/>
                <w:lang w:val="en-SG" w:eastAsia="en-GB"/>
              </w:rPr>
              <w:t>eas</w:t>
            </w:r>
            <w:r w:rsidRPr="00466A35">
              <w:rPr>
                <w:rFonts w:ascii="Arial" w:eastAsia="Times New Roman" w:hAnsi="Arial" w:cs="Arial"/>
                <w:color w:val="000000" w:themeColor="text1"/>
                <w:sz w:val="22"/>
                <w:szCs w:val="22"/>
                <w:lang w:val="en-SG" w:eastAsia="en-GB"/>
              </w:rPr>
              <w:t xml:space="preserve">t </w:t>
            </w:r>
            <w:r w:rsidRPr="00466A35">
              <w:rPr>
                <w:rFonts w:ascii="Arial" w:eastAsia="Times New Roman" w:hAnsi="Arial" w:cs="Arial"/>
                <w:sz w:val="22"/>
                <w:szCs w:val="22"/>
                <w:lang w:val="en-SG" w:eastAsia="en-GB"/>
              </w:rPr>
              <w:t>Asia from the</w:t>
            </w:r>
            <w:r w:rsidR="00466A35" w:rsidRPr="00466A35">
              <w:rPr>
                <w:rFonts w:ascii="Arial" w:eastAsia="Times New Roman" w:hAnsi="Arial" w:cs="Arial"/>
                <w:sz w:val="22"/>
                <w:szCs w:val="22"/>
                <w:lang w:val="en-SG" w:eastAsia="en-GB"/>
              </w:rPr>
              <w:t xml:space="preserve"> </w:t>
            </w:r>
            <w:r w:rsidRPr="00466A35">
              <w:rPr>
                <w:rFonts w:ascii="Arial" w:eastAsia="Times New Roman" w:hAnsi="Arial" w:cs="Arial"/>
                <w:sz w:val="22"/>
                <w:szCs w:val="22"/>
                <w:lang w:val="en-SG" w:eastAsia="en-GB"/>
              </w:rPr>
              <w:t>1970s to the present, contextualised within the region’s complex socio-political history</w:t>
            </w:r>
            <w:r w:rsidR="006A6825" w:rsidRPr="00466A35">
              <w:rPr>
                <w:rFonts w:ascii="Arial" w:hAnsi="Arial" w:cs="Arial"/>
                <w:sz w:val="22"/>
                <w:szCs w:val="22"/>
                <w:lang w:eastAsia="en-GB"/>
              </w:rPr>
              <w:t>.</w:t>
            </w:r>
            <w:r w:rsidRPr="00466A35">
              <w:rPr>
                <w:rFonts w:ascii="Arial" w:hAnsi="Arial" w:cs="Arial"/>
                <w:sz w:val="22"/>
                <w:szCs w:val="22"/>
              </w:rPr>
              <w:t xml:space="preserve"> </w:t>
            </w:r>
            <w:r w:rsidR="0079029D" w:rsidRPr="00466A35">
              <w:rPr>
                <w:rFonts w:ascii="Arial" w:eastAsia="Times New Roman" w:hAnsi="Arial" w:cs="Arial"/>
                <w:sz w:val="22"/>
                <w:szCs w:val="22"/>
                <w:lang w:val="en-SG" w:eastAsia="en-GB"/>
              </w:rPr>
              <w:t xml:space="preserve">Covering </w:t>
            </w:r>
            <w:r w:rsidR="00B12171" w:rsidRPr="00466A35">
              <w:rPr>
                <w:rFonts w:ascii="Arial" w:eastAsia="Times New Roman" w:hAnsi="Arial" w:cs="Arial"/>
                <w:sz w:val="22"/>
                <w:szCs w:val="22"/>
                <w:lang w:val="en-SG" w:eastAsia="en-GB"/>
              </w:rPr>
              <w:t xml:space="preserve">Singapore and </w:t>
            </w:r>
            <w:r w:rsidR="00466A35" w:rsidRPr="00466A35">
              <w:rPr>
                <w:rFonts w:ascii="Arial" w:eastAsia="Times New Roman" w:hAnsi="Arial" w:cs="Arial"/>
                <w:sz w:val="22"/>
                <w:szCs w:val="22"/>
                <w:lang w:val="en-SG" w:eastAsia="en-GB"/>
              </w:rPr>
              <w:t>countries</w:t>
            </w:r>
            <w:r w:rsidR="00B12171" w:rsidRPr="00466A35">
              <w:rPr>
                <w:rFonts w:ascii="Arial" w:eastAsia="Times New Roman" w:hAnsi="Arial" w:cs="Arial"/>
                <w:sz w:val="22"/>
                <w:szCs w:val="22"/>
                <w:lang w:val="en-SG" w:eastAsia="en-GB"/>
              </w:rPr>
              <w:t xml:space="preserve"> beyond, </w:t>
            </w:r>
            <w:r w:rsidR="0079029D" w:rsidRPr="00466A35">
              <w:rPr>
                <w:rFonts w:ascii="Arial" w:eastAsia="Times New Roman" w:hAnsi="Arial" w:cs="Arial"/>
                <w:sz w:val="22"/>
                <w:szCs w:val="22"/>
                <w:lang w:val="en-SG" w:eastAsia="en-GB"/>
              </w:rPr>
              <w:t>vis</w:t>
            </w:r>
            <w:r w:rsidRPr="00466A35">
              <w:rPr>
                <w:rFonts w:ascii="Arial" w:eastAsia="Times New Roman" w:hAnsi="Arial" w:cs="Arial"/>
                <w:sz w:val="22"/>
                <w:szCs w:val="22"/>
                <w:lang w:val="en-SG" w:eastAsia="en-GB"/>
              </w:rPr>
              <w:t>ual forms of all media, including installation</w:t>
            </w:r>
            <w:r w:rsidR="0079029D" w:rsidRPr="00466A35">
              <w:rPr>
                <w:rFonts w:ascii="Arial" w:eastAsia="Times New Roman" w:hAnsi="Arial" w:cs="Arial"/>
                <w:sz w:val="22"/>
                <w:szCs w:val="22"/>
                <w:lang w:val="en-SG" w:eastAsia="en-GB"/>
              </w:rPr>
              <w:t>,</w:t>
            </w:r>
            <w:r w:rsidRPr="00466A35">
              <w:rPr>
                <w:rFonts w:ascii="Arial" w:eastAsia="Times New Roman" w:hAnsi="Arial" w:cs="Arial"/>
                <w:sz w:val="22"/>
                <w:szCs w:val="22"/>
                <w:lang w:val="en-SG" w:eastAsia="en-GB"/>
              </w:rPr>
              <w:t xml:space="preserve"> performance</w:t>
            </w:r>
            <w:r w:rsidR="0079029D" w:rsidRPr="00466A35">
              <w:rPr>
                <w:rFonts w:ascii="Arial" w:eastAsia="Times New Roman" w:hAnsi="Arial" w:cs="Arial"/>
                <w:sz w:val="22"/>
                <w:szCs w:val="22"/>
                <w:lang w:val="en-SG" w:eastAsia="en-GB"/>
              </w:rPr>
              <w:t>, and video</w:t>
            </w:r>
            <w:r w:rsidRPr="00466A35">
              <w:rPr>
                <w:rFonts w:ascii="Arial" w:eastAsia="Times New Roman" w:hAnsi="Arial" w:cs="Arial"/>
                <w:sz w:val="22"/>
                <w:szCs w:val="22"/>
                <w:lang w:val="en-SG" w:eastAsia="en-GB"/>
              </w:rPr>
              <w:t xml:space="preserve"> </w:t>
            </w:r>
            <w:r w:rsidR="007D2E50" w:rsidRPr="00466A35">
              <w:rPr>
                <w:rFonts w:ascii="Arial" w:eastAsia="Times New Roman" w:hAnsi="Arial" w:cs="Arial"/>
                <w:sz w:val="22"/>
                <w:szCs w:val="22"/>
                <w:lang w:val="en-SG" w:eastAsia="en-GB"/>
              </w:rPr>
              <w:t xml:space="preserve">are </w:t>
            </w:r>
            <w:r w:rsidRPr="00466A35">
              <w:rPr>
                <w:rFonts w:ascii="Arial" w:eastAsia="Times New Roman" w:hAnsi="Arial" w:cs="Arial"/>
                <w:sz w:val="22"/>
                <w:szCs w:val="22"/>
                <w:lang w:val="en-SG" w:eastAsia="en-GB"/>
              </w:rPr>
              <w:t xml:space="preserve">examined to understand how artists from economically and politically diverse regional societies </w:t>
            </w:r>
            <w:r w:rsidR="006A6825" w:rsidRPr="00466A35">
              <w:rPr>
                <w:rFonts w:ascii="Arial" w:eastAsia="Times New Roman" w:hAnsi="Arial" w:cs="Arial"/>
                <w:sz w:val="22"/>
                <w:szCs w:val="22"/>
                <w:lang w:val="en-SG" w:eastAsia="en-GB"/>
              </w:rPr>
              <w:t>have</w:t>
            </w:r>
            <w:r w:rsidRPr="00466A35">
              <w:rPr>
                <w:rFonts w:ascii="Arial" w:eastAsia="Times New Roman" w:hAnsi="Arial" w:cs="Arial"/>
                <w:sz w:val="22"/>
                <w:szCs w:val="22"/>
                <w:lang w:val="en-SG" w:eastAsia="en-GB"/>
              </w:rPr>
              <w:t xml:space="preserve"> produce</w:t>
            </w:r>
            <w:r w:rsidR="006A6825" w:rsidRPr="00466A35">
              <w:rPr>
                <w:rFonts w:ascii="Arial" w:eastAsia="Times New Roman" w:hAnsi="Arial" w:cs="Arial"/>
                <w:sz w:val="22"/>
                <w:szCs w:val="22"/>
                <w:lang w:val="en-SG" w:eastAsia="en-GB"/>
              </w:rPr>
              <w:t>d</w:t>
            </w:r>
            <w:r w:rsidRPr="00466A35">
              <w:rPr>
                <w:rFonts w:ascii="Arial" w:eastAsia="Times New Roman" w:hAnsi="Arial" w:cs="Arial"/>
                <w:sz w:val="22"/>
                <w:szCs w:val="22"/>
                <w:lang w:val="en-SG" w:eastAsia="en-GB"/>
              </w:rPr>
              <w:t xml:space="preserve"> </w:t>
            </w:r>
            <w:r w:rsidR="006D23F1" w:rsidRPr="00466A35">
              <w:rPr>
                <w:rFonts w:ascii="Arial" w:eastAsia="Times New Roman" w:hAnsi="Arial" w:cs="Arial"/>
                <w:sz w:val="22"/>
                <w:szCs w:val="22"/>
                <w:lang w:val="en-SG" w:eastAsia="en-GB"/>
              </w:rPr>
              <w:t>pieces</w:t>
            </w:r>
            <w:r w:rsidRPr="00466A35">
              <w:rPr>
                <w:rFonts w:ascii="Arial" w:eastAsia="Times New Roman" w:hAnsi="Arial" w:cs="Arial"/>
                <w:sz w:val="22"/>
                <w:szCs w:val="22"/>
                <w:lang w:val="en-SG" w:eastAsia="en-GB"/>
              </w:rPr>
              <w:t xml:space="preserve"> revealing transregionally-connected expressive approaches</w:t>
            </w:r>
            <w:r w:rsidR="00F1544B" w:rsidRPr="00466A35">
              <w:rPr>
                <w:rFonts w:ascii="Arial" w:eastAsia="Times New Roman" w:hAnsi="Arial" w:cs="Arial"/>
                <w:sz w:val="22"/>
                <w:szCs w:val="22"/>
                <w:lang w:val="en-SG" w:eastAsia="en-GB"/>
              </w:rPr>
              <w:t xml:space="preserve"> specific to South</w:t>
            </w:r>
            <w:r w:rsidR="00B90C2E">
              <w:rPr>
                <w:rFonts w:ascii="Arial" w:eastAsia="Times New Roman" w:hAnsi="Arial" w:cs="Arial"/>
                <w:sz w:val="22"/>
                <w:szCs w:val="22"/>
                <w:lang w:val="en-SG" w:eastAsia="en-GB"/>
              </w:rPr>
              <w:t>east</w:t>
            </w:r>
            <w:r w:rsidR="00F1544B" w:rsidRPr="00466A35">
              <w:rPr>
                <w:rFonts w:ascii="Arial" w:eastAsia="Times New Roman" w:hAnsi="Arial" w:cs="Arial"/>
                <w:sz w:val="22"/>
                <w:szCs w:val="22"/>
                <w:lang w:val="en-SG" w:eastAsia="en-GB"/>
              </w:rPr>
              <w:t xml:space="preserve"> Asia</w:t>
            </w:r>
            <w:r w:rsidRPr="00466A35">
              <w:rPr>
                <w:rFonts w:ascii="Arial" w:eastAsia="Times New Roman" w:hAnsi="Arial" w:cs="Arial"/>
                <w:sz w:val="22"/>
                <w:szCs w:val="22"/>
                <w:lang w:val="en-SG" w:eastAsia="en-GB"/>
              </w:rPr>
              <w:t xml:space="preserve">. </w:t>
            </w:r>
            <w:r w:rsidR="006A6825" w:rsidRPr="00466A35">
              <w:rPr>
                <w:rFonts w:ascii="Arial" w:eastAsia="Times New Roman" w:hAnsi="Arial" w:cs="Arial"/>
                <w:sz w:val="22"/>
                <w:szCs w:val="22"/>
                <w:lang w:val="en-SG" w:eastAsia="en-GB"/>
              </w:rPr>
              <w:t xml:space="preserve">Through </w:t>
            </w:r>
            <w:r w:rsidR="00F1544B" w:rsidRPr="00466A35">
              <w:rPr>
                <w:rFonts w:ascii="Arial" w:eastAsia="Times New Roman" w:hAnsi="Arial" w:cs="Arial"/>
                <w:sz w:val="22"/>
                <w:szCs w:val="22"/>
                <w:lang w:val="en-SG" w:eastAsia="en-GB"/>
              </w:rPr>
              <w:t xml:space="preserve">artwork </w:t>
            </w:r>
            <w:r w:rsidR="00B675AA" w:rsidRPr="00466A35">
              <w:rPr>
                <w:rFonts w:ascii="Arial" w:eastAsia="Times New Roman" w:hAnsi="Arial" w:cs="Arial"/>
                <w:sz w:val="22"/>
                <w:szCs w:val="22"/>
                <w:lang w:val="en-SG" w:eastAsia="en-GB"/>
              </w:rPr>
              <w:t>analysis</w:t>
            </w:r>
            <w:r w:rsidR="00D41724" w:rsidRPr="00466A35">
              <w:rPr>
                <w:rFonts w:ascii="Arial" w:eastAsia="Times New Roman" w:hAnsi="Arial" w:cs="Arial"/>
                <w:sz w:val="22"/>
                <w:szCs w:val="22"/>
                <w:lang w:val="en-SG" w:eastAsia="en-GB"/>
              </w:rPr>
              <w:t>,</w:t>
            </w:r>
            <w:r w:rsidR="006A6825" w:rsidRPr="00466A35">
              <w:rPr>
                <w:rFonts w:ascii="Arial" w:eastAsia="Times New Roman" w:hAnsi="Arial" w:cs="Arial"/>
                <w:sz w:val="22"/>
                <w:szCs w:val="22"/>
                <w:lang w:val="en-SG" w:eastAsia="en-GB"/>
              </w:rPr>
              <w:t xml:space="preserve"> </w:t>
            </w:r>
            <w:r w:rsidR="00D41724" w:rsidRPr="00466A35">
              <w:rPr>
                <w:rFonts w:ascii="Arial" w:eastAsia="Times New Roman" w:hAnsi="Arial" w:cs="Arial"/>
                <w:sz w:val="22"/>
                <w:szCs w:val="22"/>
                <w:lang w:val="en-SG" w:eastAsia="en-GB"/>
              </w:rPr>
              <w:t>in tandem with</w:t>
            </w:r>
            <w:r w:rsidR="006A6825" w:rsidRPr="00466A35">
              <w:rPr>
                <w:rFonts w:ascii="Arial" w:eastAsia="Times New Roman" w:hAnsi="Arial" w:cs="Arial"/>
                <w:sz w:val="22"/>
                <w:szCs w:val="22"/>
                <w:lang w:val="en-SG" w:eastAsia="en-GB"/>
              </w:rPr>
              <w:t xml:space="preserve"> critical</w:t>
            </w:r>
            <w:r w:rsidR="0079029D" w:rsidRPr="00466A35">
              <w:rPr>
                <w:rFonts w:ascii="Arial" w:eastAsia="Times New Roman" w:hAnsi="Arial" w:cs="Arial"/>
                <w:sz w:val="22"/>
                <w:szCs w:val="22"/>
                <w:lang w:val="en-SG" w:eastAsia="en-GB"/>
              </w:rPr>
              <w:t xml:space="preserve"> reading of assigned texts</w:t>
            </w:r>
            <w:r w:rsidR="00F1544B" w:rsidRPr="00466A35">
              <w:rPr>
                <w:rFonts w:ascii="Arial" w:eastAsia="Times New Roman" w:hAnsi="Arial" w:cs="Arial"/>
                <w:sz w:val="22"/>
                <w:szCs w:val="22"/>
                <w:lang w:val="en-SG" w:eastAsia="en-GB"/>
              </w:rPr>
              <w:t>,</w:t>
            </w:r>
            <w:r w:rsidR="006A6825" w:rsidRPr="00466A35">
              <w:rPr>
                <w:rFonts w:ascii="Arial" w:eastAsia="Times New Roman" w:hAnsi="Arial" w:cs="Arial"/>
                <w:sz w:val="22"/>
                <w:szCs w:val="22"/>
                <w:lang w:val="en-SG" w:eastAsia="en-GB"/>
              </w:rPr>
              <w:t xml:space="preserve"> s</w:t>
            </w:r>
            <w:r w:rsidRPr="00466A35">
              <w:rPr>
                <w:rFonts w:ascii="Arial" w:eastAsia="Times New Roman" w:hAnsi="Arial" w:cs="Arial"/>
                <w:sz w:val="22"/>
                <w:szCs w:val="22"/>
                <w:lang w:val="en-SG" w:eastAsia="en-GB"/>
              </w:rPr>
              <w:t>tudents will develop visual literacy of regional contemporary art</w:t>
            </w:r>
            <w:r w:rsidR="00D41724" w:rsidRPr="00466A35">
              <w:rPr>
                <w:rFonts w:ascii="Arial" w:eastAsia="Times New Roman" w:hAnsi="Arial" w:cs="Arial"/>
                <w:sz w:val="22"/>
                <w:szCs w:val="22"/>
                <w:lang w:val="en-SG" w:eastAsia="en-GB"/>
              </w:rPr>
              <w:t xml:space="preserve"> (particularly its</w:t>
            </w:r>
            <w:r w:rsidRPr="00466A35">
              <w:rPr>
                <w:rFonts w:ascii="Arial" w:eastAsia="Times New Roman" w:hAnsi="Arial" w:cs="Arial"/>
                <w:sz w:val="22"/>
                <w:szCs w:val="22"/>
                <w:lang w:val="en-SG" w:eastAsia="en-GB"/>
              </w:rPr>
              <w:t xml:space="preserve"> themes</w:t>
            </w:r>
            <w:r w:rsidR="00D41724" w:rsidRPr="00466A35">
              <w:rPr>
                <w:rFonts w:ascii="Arial" w:eastAsia="Times New Roman" w:hAnsi="Arial" w:cs="Arial"/>
                <w:sz w:val="22"/>
                <w:szCs w:val="22"/>
                <w:lang w:val="en-SG" w:eastAsia="en-GB"/>
              </w:rPr>
              <w:t xml:space="preserve"> and </w:t>
            </w:r>
            <w:r w:rsidRPr="00466A35">
              <w:rPr>
                <w:rFonts w:ascii="Arial" w:eastAsia="Times New Roman" w:hAnsi="Arial" w:cs="Arial"/>
                <w:sz w:val="22"/>
                <w:szCs w:val="22"/>
                <w:lang w:val="en-SG" w:eastAsia="en-GB"/>
              </w:rPr>
              <w:t>audience-engaging methods</w:t>
            </w:r>
            <w:r w:rsidR="00D41724" w:rsidRPr="00466A35">
              <w:rPr>
                <w:rFonts w:ascii="Arial" w:eastAsia="Times New Roman" w:hAnsi="Arial" w:cs="Arial"/>
                <w:sz w:val="22"/>
                <w:szCs w:val="22"/>
                <w:lang w:val="en-SG" w:eastAsia="en-GB"/>
              </w:rPr>
              <w:t>)</w:t>
            </w:r>
            <w:r w:rsidRPr="00466A35">
              <w:rPr>
                <w:rFonts w:ascii="Arial" w:eastAsia="Times New Roman" w:hAnsi="Arial" w:cs="Arial"/>
                <w:sz w:val="22"/>
                <w:szCs w:val="22"/>
                <w:lang w:val="en-SG" w:eastAsia="en-GB"/>
              </w:rPr>
              <w:t xml:space="preserve">, </w:t>
            </w:r>
            <w:r w:rsidR="00F1544B" w:rsidRPr="00466A35">
              <w:rPr>
                <w:rFonts w:ascii="Arial" w:eastAsia="Times New Roman" w:hAnsi="Arial" w:cs="Arial"/>
                <w:sz w:val="22"/>
                <w:szCs w:val="22"/>
                <w:lang w:val="en-SG" w:eastAsia="en-GB"/>
              </w:rPr>
              <w:t>and</w:t>
            </w:r>
            <w:r w:rsidR="00466A35" w:rsidRPr="00466A35">
              <w:rPr>
                <w:rFonts w:ascii="Arial" w:eastAsia="Times New Roman" w:hAnsi="Arial" w:cs="Arial"/>
                <w:sz w:val="22"/>
                <w:szCs w:val="22"/>
                <w:lang w:val="en-SG" w:eastAsia="en-GB"/>
              </w:rPr>
              <w:t xml:space="preserve"> access to</w:t>
            </w:r>
            <w:r w:rsidR="00F1544B" w:rsidRPr="00466A35">
              <w:rPr>
                <w:rFonts w:ascii="Arial" w:eastAsia="Times New Roman" w:hAnsi="Arial" w:cs="Arial"/>
                <w:sz w:val="22"/>
                <w:szCs w:val="22"/>
                <w:lang w:val="en-SG" w:eastAsia="en-GB"/>
              </w:rPr>
              <w:t xml:space="preserve"> </w:t>
            </w:r>
            <w:r w:rsidR="00D41724" w:rsidRPr="00466A35">
              <w:rPr>
                <w:rFonts w:ascii="Arial" w:eastAsia="Times New Roman" w:hAnsi="Arial" w:cs="Arial"/>
                <w:sz w:val="22"/>
                <w:szCs w:val="22"/>
                <w:lang w:val="en-SG" w:eastAsia="en-GB"/>
              </w:rPr>
              <w:t xml:space="preserve">the art historical </w:t>
            </w:r>
            <w:r w:rsidR="00F1544B" w:rsidRPr="00466A35">
              <w:rPr>
                <w:rFonts w:ascii="Arial" w:eastAsia="Times New Roman" w:hAnsi="Arial" w:cs="Arial"/>
                <w:sz w:val="22"/>
                <w:szCs w:val="22"/>
                <w:lang w:val="en-SG" w:eastAsia="en-GB"/>
              </w:rPr>
              <w:t>debates</w:t>
            </w:r>
            <w:r w:rsidRPr="00466A35">
              <w:rPr>
                <w:rFonts w:ascii="Arial" w:eastAsia="Times New Roman" w:hAnsi="Arial" w:cs="Arial"/>
                <w:sz w:val="22"/>
                <w:szCs w:val="22"/>
                <w:lang w:val="en-SG" w:eastAsia="en-GB"/>
              </w:rPr>
              <w:t xml:space="preserve"> that distinguish South</w:t>
            </w:r>
            <w:r w:rsidR="00B90C2E">
              <w:rPr>
                <w:rFonts w:ascii="Arial" w:eastAsia="Times New Roman" w:hAnsi="Arial" w:cs="Arial"/>
                <w:sz w:val="22"/>
                <w:szCs w:val="22"/>
                <w:lang w:val="en-SG" w:eastAsia="en-GB"/>
              </w:rPr>
              <w:t>e</w:t>
            </w:r>
            <w:r w:rsidRPr="00466A35">
              <w:rPr>
                <w:rFonts w:ascii="Arial" w:eastAsia="Times New Roman" w:hAnsi="Arial" w:cs="Arial"/>
                <w:sz w:val="22"/>
                <w:szCs w:val="22"/>
                <w:lang w:val="en-SG" w:eastAsia="en-GB"/>
              </w:rPr>
              <w:t>ast Asian contemporary ar</w:t>
            </w:r>
            <w:r w:rsidR="006A6825" w:rsidRPr="00466A35">
              <w:rPr>
                <w:rFonts w:ascii="Arial" w:eastAsia="Times New Roman" w:hAnsi="Arial" w:cs="Arial"/>
                <w:sz w:val="22"/>
                <w:szCs w:val="22"/>
                <w:lang w:val="en-SG" w:eastAsia="en-GB"/>
              </w:rPr>
              <w:t xml:space="preserve">t </w:t>
            </w:r>
            <w:r w:rsidRPr="00466A35">
              <w:rPr>
                <w:rFonts w:ascii="Arial" w:eastAsia="Times New Roman" w:hAnsi="Arial" w:cs="Arial"/>
                <w:sz w:val="22"/>
                <w:szCs w:val="22"/>
                <w:lang w:val="en-SG" w:eastAsia="en-GB"/>
              </w:rPr>
              <w:t>in the global contemporary art arena.</w:t>
            </w:r>
            <w:r w:rsidR="006A6825" w:rsidRPr="00466A35">
              <w:rPr>
                <w:rFonts w:ascii="Arial" w:eastAsia="Times New Roman" w:hAnsi="Arial" w:cs="Arial"/>
                <w:sz w:val="22"/>
                <w:szCs w:val="22"/>
                <w:lang w:val="en-SG" w:eastAsia="en-GB"/>
              </w:rPr>
              <w:t xml:space="preserve"> </w:t>
            </w:r>
          </w:p>
          <w:p w14:paraId="0B54F534" w14:textId="0BC76308" w:rsidR="00210551" w:rsidRPr="00234433" w:rsidRDefault="00210551" w:rsidP="006D23F1">
            <w:pPr>
              <w:pStyle w:val="ADMText"/>
              <w:rPr>
                <w:i/>
              </w:rPr>
            </w:pPr>
          </w:p>
        </w:tc>
      </w:tr>
      <w:tr w:rsidR="00564731" w:rsidRPr="008F0800" w14:paraId="31B9A480" w14:textId="77777777" w:rsidTr="001853CC">
        <w:trPr>
          <w:trHeight w:val="345"/>
        </w:trPr>
        <w:tc>
          <w:tcPr>
            <w:tcW w:w="9061" w:type="dxa"/>
            <w:gridSpan w:val="4"/>
            <w:tcBorders>
              <w:top w:val="dotted" w:sz="4" w:space="0" w:color="auto"/>
              <w:left w:val="dotted" w:sz="4" w:space="0" w:color="auto"/>
              <w:bottom w:val="dotted" w:sz="4" w:space="0" w:color="auto"/>
              <w:right w:val="dotted" w:sz="4" w:space="0" w:color="auto"/>
            </w:tcBorders>
            <w:shd w:val="clear" w:color="auto" w:fill="auto"/>
          </w:tcPr>
          <w:p w14:paraId="68376F67" w14:textId="77777777" w:rsidR="00564731" w:rsidRPr="00234433" w:rsidRDefault="00564731" w:rsidP="00BB404A">
            <w:pPr>
              <w:rPr>
                <w:rFonts w:ascii="Arial" w:hAnsi="Arial" w:cs="Arial"/>
                <w:b/>
                <w:sz w:val="22"/>
                <w:szCs w:val="22"/>
              </w:rPr>
            </w:pPr>
            <w:r w:rsidRPr="00234433">
              <w:rPr>
                <w:rFonts w:ascii="Arial" w:hAnsi="Arial" w:cs="Arial"/>
                <w:b/>
                <w:sz w:val="22"/>
                <w:szCs w:val="22"/>
              </w:rPr>
              <w:t>Intended Learning Outcomes (ILO)</w:t>
            </w:r>
          </w:p>
        </w:tc>
      </w:tr>
      <w:tr w:rsidR="00564731" w:rsidRPr="008F0800" w14:paraId="137BA5D8" w14:textId="77777777" w:rsidTr="001853CC">
        <w:tc>
          <w:tcPr>
            <w:tcW w:w="9061" w:type="dxa"/>
            <w:gridSpan w:val="4"/>
            <w:tcBorders>
              <w:top w:val="dotted" w:sz="4" w:space="0" w:color="auto"/>
              <w:left w:val="dotted" w:sz="4" w:space="0" w:color="auto"/>
              <w:bottom w:val="dotted" w:sz="4" w:space="0" w:color="auto"/>
              <w:right w:val="dotted" w:sz="4" w:space="0" w:color="auto"/>
            </w:tcBorders>
            <w:shd w:val="clear" w:color="auto" w:fill="auto"/>
          </w:tcPr>
          <w:p w14:paraId="3F05D68E" w14:textId="60F90D98" w:rsidR="00E74362" w:rsidRPr="005C6E61" w:rsidRDefault="00135471" w:rsidP="00E74362">
            <w:pPr>
              <w:pStyle w:val="ADMText"/>
            </w:pPr>
            <w:r w:rsidRPr="005C6E61">
              <w:t>By the end of the course, you</w:t>
            </w:r>
            <w:r w:rsidR="00F63092" w:rsidRPr="005C6E61">
              <w:t xml:space="preserve"> will </w:t>
            </w:r>
            <w:r w:rsidRPr="005C6E61">
              <w:t>be able to:</w:t>
            </w:r>
          </w:p>
          <w:p w14:paraId="799EBC7E" w14:textId="77777777" w:rsidR="00796BFF" w:rsidRPr="005C6E61" w:rsidRDefault="00796BFF" w:rsidP="00E74362">
            <w:pPr>
              <w:pStyle w:val="ADMText"/>
            </w:pPr>
          </w:p>
          <w:p w14:paraId="0C7FD5C1" w14:textId="5F81F914" w:rsidR="00A56C0E" w:rsidRPr="00CC4061" w:rsidRDefault="00010AE5" w:rsidP="00E74362">
            <w:pPr>
              <w:pStyle w:val="ADMText"/>
              <w:rPr>
                <w:rStyle w:val="A-Body"/>
                <w:rFonts w:ascii="Arial" w:hAnsi="Arial"/>
                <w:sz w:val="22"/>
              </w:rPr>
            </w:pPr>
            <w:r w:rsidRPr="00CC4061">
              <w:rPr>
                <w:rFonts w:eastAsia="Times New Roman"/>
                <w:lang w:eastAsia="en-GB"/>
              </w:rPr>
              <w:t xml:space="preserve">1. </w:t>
            </w:r>
            <w:r w:rsidR="0003242B" w:rsidRPr="00CC4061">
              <w:rPr>
                <w:rFonts w:eastAsia="Times New Roman"/>
                <w:lang w:eastAsia="en-GB"/>
              </w:rPr>
              <w:t xml:space="preserve">Describe the evolution of </w:t>
            </w:r>
            <w:r w:rsidR="00B66313" w:rsidRPr="00CC4061">
              <w:rPr>
                <w:rFonts w:eastAsia="Times New Roman"/>
                <w:lang w:eastAsia="en-GB"/>
              </w:rPr>
              <w:t>S</w:t>
            </w:r>
            <w:r w:rsidR="00796BFF" w:rsidRPr="00CC4061">
              <w:rPr>
                <w:rFonts w:eastAsia="Times New Roman"/>
                <w:lang w:eastAsia="en-GB"/>
              </w:rPr>
              <w:t>outh</w:t>
            </w:r>
            <w:r w:rsidR="00B90C2E">
              <w:rPr>
                <w:rFonts w:eastAsia="Times New Roman"/>
                <w:lang w:eastAsia="en-GB"/>
              </w:rPr>
              <w:t>e</w:t>
            </w:r>
            <w:r w:rsidR="00796BFF" w:rsidRPr="00CC4061">
              <w:rPr>
                <w:rFonts w:eastAsia="Times New Roman"/>
                <w:lang w:eastAsia="en-GB"/>
              </w:rPr>
              <w:t>ast Asian contemporary</w:t>
            </w:r>
            <w:r w:rsidR="00B66313" w:rsidRPr="00CC4061">
              <w:rPr>
                <w:rFonts w:eastAsia="Times New Roman"/>
                <w:lang w:eastAsia="en-GB"/>
              </w:rPr>
              <w:t xml:space="preserve"> </w:t>
            </w:r>
            <w:r w:rsidR="0003242B" w:rsidRPr="00CC4061">
              <w:rPr>
                <w:rFonts w:eastAsia="Times New Roman"/>
                <w:lang w:eastAsia="en-GB"/>
              </w:rPr>
              <w:t xml:space="preserve">art in relation to evolving social </w:t>
            </w:r>
            <w:r w:rsidR="003D2139" w:rsidRPr="00CC4061">
              <w:rPr>
                <w:rFonts w:eastAsia="Times New Roman"/>
                <w:lang w:eastAsia="en-GB"/>
              </w:rPr>
              <w:t>c</w:t>
            </w:r>
            <w:r w:rsidR="0003242B" w:rsidRPr="00CC4061">
              <w:rPr>
                <w:rFonts w:eastAsia="Times New Roman"/>
                <w:lang w:eastAsia="en-GB"/>
              </w:rPr>
              <w:t>ontext</w:t>
            </w:r>
            <w:r w:rsidR="00796BFF" w:rsidRPr="00CC4061">
              <w:rPr>
                <w:rFonts w:eastAsia="Times New Roman"/>
                <w:lang w:eastAsia="en-GB"/>
              </w:rPr>
              <w:t>s</w:t>
            </w:r>
            <w:r w:rsidR="009943D7">
              <w:rPr>
                <w:rFonts w:eastAsia="Times New Roman"/>
                <w:lang w:eastAsia="en-GB"/>
              </w:rPr>
              <w:t xml:space="preserve">. </w:t>
            </w:r>
          </w:p>
          <w:p w14:paraId="73535CB5" w14:textId="77777777" w:rsidR="0003242B" w:rsidRPr="00CC4061" w:rsidRDefault="0003242B" w:rsidP="0003242B">
            <w:pPr>
              <w:rPr>
                <w:rStyle w:val="A-Body"/>
                <w:rFonts w:ascii="Arial" w:hAnsi="Arial" w:cs="Arial"/>
                <w:sz w:val="22"/>
                <w:szCs w:val="22"/>
              </w:rPr>
            </w:pPr>
          </w:p>
          <w:p w14:paraId="3FB1CF13" w14:textId="5BED1BDB" w:rsidR="007945E0" w:rsidRPr="00CC4061" w:rsidRDefault="009943D7" w:rsidP="0003242B">
            <w:pPr>
              <w:rPr>
                <w:rFonts w:ascii="Arial" w:eastAsia="Times New Roman" w:hAnsi="Arial" w:cs="Arial"/>
                <w:sz w:val="22"/>
                <w:szCs w:val="22"/>
                <w:lang w:val="en-SG" w:eastAsia="en-GB"/>
              </w:rPr>
            </w:pPr>
            <w:r>
              <w:rPr>
                <w:rFonts w:ascii="Arial" w:eastAsia="Times New Roman" w:hAnsi="Arial" w:cs="Arial"/>
                <w:sz w:val="22"/>
                <w:szCs w:val="22"/>
                <w:lang w:val="en-SG" w:eastAsia="en-GB"/>
              </w:rPr>
              <w:t>2</w:t>
            </w:r>
            <w:r w:rsidR="0003242B" w:rsidRPr="00CC4061">
              <w:rPr>
                <w:rFonts w:ascii="Arial" w:eastAsia="Times New Roman" w:hAnsi="Arial" w:cs="Arial"/>
                <w:sz w:val="22"/>
                <w:szCs w:val="22"/>
                <w:lang w:val="en-SG" w:eastAsia="en-GB"/>
              </w:rPr>
              <w:t>.</w:t>
            </w:r>
            <w:r w:rsidR="009F039D" w:rsidRPr="00CC4061">
              <w:rPr>
                <w:rFonts w:ascii="Arial" w:eastAsia="Times New Roman" w:hAnsi="Arial" w:cs="Arial"/>
                <w:sz w:val="22"/>
                <w:szCs w:val="22"/>
                <w:lang w:val="en-SG" w:eastAsia="en-GB"/>
              </w:rPr>
              <w:t xml:space="preserve"> </w:t>
            </w:r>
            <w:r w:rsidR="00815693" w:rsidRPr="00CC4061">
              <w:rPr>
                <w:rFonts w:ascii="Arial" w:eastAsia="Times New Roman" w:hAnsi="Arial" w:cs="Arial"/>
                <w:sz w:val="22"/>
                <w:szCs w:val="22"/>
                <w:lang w:val="en-SG" w:eastAsia="en-GB"/>
              </w:rPr>
              <w:t>Recognise and e</w:t>
            </w:r>
            <w:r w:rsidR="0003242B" w:rsidRPr="00CC4061">
              <w:rPr>
                <w:rFonts w:ascii="Arial" w:eastAsia="Times New Roman" w:hAnsi="Arial" w:cs="Arial"/>
                <w:sz w:val="22"/>
                <w:szCs w:val="22"/>
                <w:lang w:val="en-SG" w:eastAsia="en-GB"/>
              </w:rPr>
              <w:t>xplain the</w:t>
            </w:r>
            <w:r w:rsidR="00AE397A" w:rsidRPr="00CC4061">
              <w:rPr>
                <w:rFonts w:ascii="Arial" w:eastAsia="Times New Roman" w:hAnsi="Arial" w:cs="Arial"/>
                <w:sz w:val="22"/>
                <w:szCs w:val="22"/>
                <w:lang w:val="en-SG" w:eastAsia="en-GB"/>
              </w:rPr>
              <w:t xml:space="preserve"> aesthetic and</w:t>
            </w:r>
            <w:r w:rsidR="00A86BEB" w:rsidRPr="00CC4061">
              <w:rPr>
                <w:rFonts w:ascii="Arial" w:eastAsia="Times New Roman" w:hAnsi="Arial" w:cs="Arial"/>
                <w:sz w:val="22"/>
                <w:szCs w:val="22"/>
                <w:lang w:val="en-SG" w:eastAsia="en-GB"/>
              </w:rPr>
              <w:t xml:space="preserve"> art historical</w:t>
            </w:r>
            <w:r w:rsidR="0003242B" w:rsidRPr="00CC4061">
              <w:rPr>
                <w:rFonts w:ascii="Arial" w:eastAsia="Times New Roman" w:hAnsi="Arial" w:cs="Arial"/>
                <w:sz w:val="22"/>
                <w:szCs w:val="22"/>
                <w:lang w:val="en-SG" w:eastAsia="en-GB"/>
              </w:rPr>
              <w:t xml:space="preserve"> importance of </w:t>
            </w:r>
            <w:r w:rsidR="00855074" w:rsidRPr="00CC4061">
              <w:rPr>
                <w:rFonts w:ascii="Arial" w:eastAsia="Times New Roman" w:hAnsi="Arial" w:cs="Arial"/>
                <w:sz w:val="22"/>
                <w:szCs w:val="22"/>
                <w:lang w:val="en-SG" w:eastAsia="en-GB"/>
              </w:rPr>
              <w:t>key</w:t>
            </w:r>
            <w:r w:rsidR="00FC2DBC" w:rsidRPr="00CC4061">
              <w:rPr>
                <w:rFonts w:ascii="Arial" w:eastAsia="Times New Roman" w:hAnsi="Arial" w:cs="Arial"/>
                <w:sz w:val="22"/>
                <w:szCs w:val="22"/>
                <w:lang w:val="en-SG" w:eastAsia="en-GB"/>
              </w:rPr>
              <w:t xml:space="preserve"> Singapore</w:t>
            </w:r>
            <w:r w:rsidR="00466A35" w:rsidRPr="00CC4061">
              <w:rPr>
                <w:rFonts w:ascii="Arial" w:eastAsia="Times New Roman" w:hAnsi="Arial" w:cs="Arial"/>
                <w:sz w:val="22"/>
                <w:szCs w:val="22"/>
                <w:lang w:val="en-SG" w:eastAsia="en-GB"/>
              </w:rPr>
              <w:t xml:space="preserve">an </w:t>
            </w:r>
            <w:r w:rsidR="00FC2DBC" w:rsidRPr="00CC4061">
              <w:rPr>
                <w:rFonts w:ascii="Arial" w:eastAsia="Times New Roman" w:hAnsi="Arial" w:cs="Arial"/>
                <w:sz w:val="22"/>
                <w:szCs w:val="22"/>
                <w:lang w:val="en-SG" w:eastAsia="en-GB"/>
              </w:rPr>
              <w:t>and</w:t>
            </w:r>
            <w:r w:rsidR="00855074" w:rsidRPr="00CC4061">
              <w:rPr>
                <w:rFonts w:ascii="Arial" w:eastAsia="Times New Roman" w:hAnsi="Arial" w:cs="Arial"/>
                <w:sz w:val="22"/>
                <w:szCs w:val="22"/>
                <w:lang w:val="en-SG" w:eastAsia="en-GB"/>
              </w:rPr>
              <w:t xml:space="preserve"> </w:t>
            </w:r>
            <w:r w:rsidR="0003242B" w:rsidRPr="00CC4061">
              <w:rPr>
                <w:rFonts w:ascii="Arial" w:eastAsia="Times New Roman" w:hAnsi="Arial" w:cs="Arial"/>
                <w:sz w:val="22"/>
                <w:szCs w:val="22"/>
                <w:lang w:val="en-SG" w:eastAsia="en-GB"/>
              </w:rPr>
              <w:t>South</w:t>
            </w:r>
            <w:r w:rsidR="00B90C2E">
              <w:rPr>
                <w:rFonts w:ascii="Arial" w:eastAsia="Times New Roman" w:hAnsi="Arial" w:cs="Arial"/>
                <w:sz w:val="22"/>
                <w:szCs w:val="22"/>
                <w:lang w:val="en-SG" w:eastAsia="en-GB"/>
              </w:rPr>
              <w:t>e</w:t>
            </w:r>
            <w:r w:rsidR="0003242B" w:rsidRPr="00CC4061">
              <w:rPr>
                <w:rFonts w:ascii="Arial" w:eastAsia="Times New Roman" w:hAnsi="Arial" w:cs="Arial"/>
                <w:sz w:val="22"/>
                <w:szCs w:val="22"/>
                <w:lang w:val="en-SG" w:eastAsia="en-GB"/>
              </w:rPr>
              <w:t>ast Asian contemporary art</w:t>
            </w:r>
            <w:r>
              <w:rPr>
                <w:rFonts w:ascii="Arial" w:eastAsia="Times New Roman" w:hAnsi="Arial" w:cs="Arial"/>
                <w:sz w:val="22"/>
                <w:szCs w:val="22"/>
                <w:lang w:val="en-SG" w:eastAsia="en-GB"/>
              </w:rPr>
              <w:t xml:space="preserve">works, and be familiar with core artists and artist groups.  </w:t>
            </w:r>
          </w:p>
          <w:p w14:paraId="1E6AC5A7" w14:textId="12FFBB21" w:rsidR="00FC2DBC" w:rsidRPr="00CC4061" w:rsidRDefault="00FC2DBC" w:rsidP="0003242B">
            <w:pPr>
              <w:rPr>
                <w:rFonts w:ascii="Arial" w:eastAsia="Times New Roman" w:hAnsi="Arial" w:cs="Arial"/>
                <w:color w:val="FF0000"/>
                <w:sz w:val="22"/>
                <w:szCs w:val="22"/>
                <w:lang w:val="en-SG" w:eastAsia="en-GB"/>
              </w:rPr>
            </w:pPr>
          </w:p>
          <w:p w14:paraId="18B384CA" w14:textId="6F3057D3" w:rsidR="0003242B" w:rsidRPr="00CC4061" w:rsidRDefault="009943D7" w:rsidP="0003242B">
            <w:pPr>
              <w:rPr>
                <w:rFonts w:ascii="Arial" w:eastAsia="Times New Roman" w:hAnsi="Arial" w:cs="Arial"/>
                <w:sz w:val="22"/>
                <w:szCs w:val="22"/>
                <w:lang w:val="en-SG" w:eastAsia="en-GB"/>
              </w:rPr>
            </w:pPr>
            <w:r>
              <w:rPr>
                <w:rFonts w:ascii="Arial" w:eastAsia="Times New Roman" w:hAnsi="Arial" w:cs="Arial"/>
                <w:sz w:val="22"/>
                <w:szCs w:val="22"/>
                <w:lang w:val="en-SG" w:eastAsia="en-GB"/>
              </w:rPr>
              <w:t>3</w:t>
            </w:r>
            <w:r w:rsidR="00A22362" w:rsidRPr="00CC4061">
              <w:rPr>
                <w:rFonts w:ascii="Arial" w:eastAsia="Times New Roman" w:hAnsi="Arial" w:cs="Arial"/>
                <w:sz w:val="22"/>
                <w:szCs w:val="22"/>
                <w:lang w:val="en-SG" w:eastAsia="en-GB"/>
              </w:rPr>
              <w:t xml:space="preserve">. </w:t>
            </w:r>
            <w:r w:rsidR="00B66313" w:rsidRPr="00CC4061">
              <w:rPr>
                <w:rFonts w:ascii="Arial" w:eastAsia="Times New Roman" w:hAnsi="Arial" w:cs="Arial"/>
                <w:sz w:val="22"/>
                <w:szCs w:val="22"/>
                <w:lang w:val="en-SG" w:eastAsia="en-GB"/>
              </w:rPr>
              <w:t>A</w:t>
            </w:r>
            <w:r w:rsidR="0003242B" w:rsidRPr="00CC4061">
              <w:rPr>
                <w:rFonts w:ascii="Arial" w:eastAsia="Times New Roman" w:hAnsi="Arial" w:cs="Arial"/>
                <w:sz w:val="22"/>
                <w:szCs w:val="22"/>
                <w:lang w:val="en-SG" w:eastAsia="en-GB"/>
              </w:rPr>
              <w:t>pply</w:t>
            </w:r>
            <w:r w:rsidR="00A22362" w:rsidRPr="00CC4061">
              <w:rPr>
                <w:rFonts w:ascii="Arial" w:eastAsia="Times New Roman" w:hAnsi="Arial" w:cs="Arial"/>
                <w:sz w:val="22"/>
                <w:szCs w:val="22"/>
                <w:lang w:val="en-SG" w:eastAsia="en-GB"/>
              </w:rPr>
              <w:t xml:space="preserve"> </w:t>
            </w:r>
            <w:r w:rsidR="0003242B" w:rsidRPr="00CC4061">
              <w:rPr>
                <w:rFonts w:ascii="Arial" w:eastAsia="Times New Roman" w:hAnsi="Arial" w:cs="Arial"/>
                <w:sz w:val="22"/>
                <w:szCs w:val="22"/>
                <w:lang w:val="en-SG" w:eastAsia="en-GB"/>
              </w:rPr>
              <w:t>techniques of visual and contextual analysis</w:t>
            </w:r>
            <w:r w:rsidR="00FC2DBC" w:rsidRPr="00CC4061">
              <w:rPr>
                <w:rFonts w:ascii="Arial" w:eastAsia="Times New Roman" w:hAnsi="Arial" w:cs="Arial"/>
                <w:sz w:val="22"/>
                <w:szCs w:val="22"/>
                <w:lang w:val="en-SG" w:eastAsia="en-GB"/>
              </w:rPr>
              <w:t xml:space="preserve"> and comparison</w:t>
            </w:r>
            <w:r w:rsidR="0003242B" w:rsidRPr="00CC4061">
              <w:rPr>
                <w:rFonts w:ascii="Arial" w:eastAsia="Times New Roman" w:hAnsi="Arial" w:cs="Arial"/>
                <w:sz w:val="22"/>
                <w:szCs w:val="22"/>
                <w:lang w:val="en-SG" w:eastAsia="en-GB"/>
              </w:rPr>
              <w:t>, along with art historical research methods, to unfamiliar South</w:t>
            </w:r>
            <w:r w:rsidR="00B90C2E">
              <w:rPr>
                <w:rFonts w:ascii="Arial" w:eastAsia="Times New Roman" w:hAnsi="Arial" w:cs="Arial"/>
                <w:sz w:val="22"/>
                <w:szCs w:val="22"/>
                <w:lang w:val="en-SG" w:eastAsia="en-GB"/>
              </w:rPr>
              <w:t>e</w:t>
            </w:r>
            <w:r w:rsidR="0003242B" w:rsidRPr="00CC4061">
              <w:rPr>
                <w:rFonts w:ascii="Arial" w:eastAsia="Times New Roman" w:hAnsi="Arial" w:cs="Arial"/>
                <w:sz w:val="22"/>
                <w:szCs w:val="22"/>
                <w:lang w:val="en-SG" w:eastAsia="en-GB"/>
              </w:rPr>
              <w:t>ast Asian artworks</w:t>
            </w:r>
            <w:r w:rsidR="009B1A6B" w:rsidRPr="00CC4061">
              <w:rPr>
                <w:rFonts w:ascii="Arial" w:eastAsia="Times New Roman" w:hAnsi="Arial" w:cs="Arial"/>
                <w:sz w:val="22"/>
                <w:szCs w:val="22"/>
                <w:lang w:val="en-SG" w:eastAsia="en-GB"/>
              </w:rPr>
              <w:t xml:space="preserve"> across a range of media and </w:t>
            </w:r>
            <w:r w:rsidR="00A56C0E" w:rsidRPr="00CC4061">
              <w:rPr>
                <w:rFonts w:ascii="Arial" w:eastAsia="Times New Roman" w:hAnsi="Arial" w:cs="Arial"/>
                <w:sz w:val="22"/>
                <w:szCs w:val="22"/>
                <w:lang w:val="en-SG" w:eastAsia="en-GB"/>
              </w:rPr>
              <w:t>genres</w:t>
            </w:r>
            <w:r w:rsidR="00855074" w:rsidRPr="00CC4061">
              <w:rPr>
                <w:rFonts w:ascii="Arial" w:eastAsia="Times New Roman" w:hAnsi="Arial" w:cs="Arial"/>
                <w:sz w:val="22"/>
                <w:szCs w:val="22"/>
                <w:lang w:val="en-SG" w:eastAsia="en-GB"/>
              </w:rPr>
              <w:t>.</w:t>
            </w:r>
          </w:p>
          <w:p w14:paraId="22D3653F" w14:textId="77777777" w:rsidR="00855074" w:rsidRPr="00CC4061" w:rsidRDefault="00855074" w:rsidP="0003242B">
            <w:pPr>
              <w:rPr>
                <w:rFonts w:ascii="Arial" w:eastAsia="Times New Roman" w:hAnsi="Arial" w:cs="Arial"/>
                <w:sz w:val="22"/>
                <w:szCs w:val="22"/>
                <w:lang w:val="en-SG" w:eastAsia="en-GB"/>
              </w:rPr>
            </w:pPr>
          </w:p>
          <w:p w14:paraId="593225F8" w14:textId="36604269" w:rsidR="0003242B" w:rsidRPr="00CC4061" w:rsidRDefault="009943D7" w:rsidP="0003242B">
            <w:pPr>
              <w:rPr>
                <w:rFonts w:ascii="Arial" w:eastAsia="Times New Roman" w:hAnsi="Arial" w:cs="Arial"/>
                <w:sz w:val="22"/>
                <w:szCs w:val="22"/>
                <w:lang w:val="en-SG" w:eastAsia="en-GB"/>
              </w:rPr>
            </w:pPr>
            <w:r>
              <w:rPr>
                <w:rFonts w:ascii="Arial" w:eastAsia="Times New Roman" w:hAnsi="Arial" w:cs="Arial"/>
                <w:sz w:val="22"/>
                <w:szCs w:val="22"/>
                <w:lang w:val="en-SG" w:eastAsia="en-GB"/>
              </w:rPr>
              <w:t>4</w:t>
            </w:r>
            <w:r w:rsidR="0003242B" w:rsidRPr="00CC4061">
              <w:rPr>
                <w:rFonts w:ascii="Arial" w:eastAsia="Times New Roman" w:hAnsi="Arial" w:cs="Arial"/>
                <w:sz w:val="22"/>
                <w:szCs w:val="22"/>
                <w:lang w:val="en-SG" w:eastAsia="en-GB"/>
              </w:rPr>
              <w:t>. Engage in class discussions</w:t>
            </w:r>
            <w:r w:rsidR="0039776C">
              <w:rPr>
                <w:rFonts w:ascii="Arial" w:eastAsia="Times New Roman" w:hAnsi="Arial" w:cs="Arial"/>
                <w:sz w:val="22"/>
                <w:szCs w:val="22"/>
                <w:lang w:val="en-SG" w:eastAsia="en-GB"/>
              </w:rPr>
              <w:t>,</w:t>
            </w:r>
            <w:r w:rsidR="0039776C">
              <w:rPr>
                <w:rFonts w:ascii="Arial" w:eastAsia="Times New Roman" w:hAnsi="Arial"/>
                <w:sz w:val="22"/>
                <w:lang w:eastAsia="en-GB"/>
              </w:rPr>
              <w:t xml:space="preserve"> </w:t>
            </w:r>
            <w:r w:rsidR="0010070D" w:rsidRPr="00CC4061">
              <w:rPr>
                <w:rFonts w:ascii="Arial" w:eastAsia="Times New Roman" w:hAnsi="Arial" w:cs="Arial"/>
                <w:sz w:val="22"/>
                <w:szCs w:val="22"/>
                <w:lang w:val="en-SG" w:eastAsia="en-GB"/>
              </w:rPr>
              <w:t>respond to</w:t>
            </w:r>
            <w:r w:rsidR="0039776C">
              <w:rPr>
                <w:rFonts w:ascii="Arial" w:eastAsia="Times New Roman" w:hAnsi="Arial" w:cs="Arial"/>
                <w:sz w:val="22"/>
                <w:szCs w:val="22"/>
                <w:lang w:val="en-SG" w:eastAsia="en-GB"/>
              </w:rPr>
              <w:t xml:space="preserve"> </w:t>
            </w:r>
            <w:r w:rsidR="0039776C">
              <w:rPr>
                <w:rFonts w:ascii="Arial" w:eastAsia="Times New Roman" w:hAnsi="Arial"/>
                <w:sz w:val="22"/>
                <w:lang w:eastAsia="en-GB"/>
              </w:rPr>
              <w:t xml:space="preserve">reading materials </w:t>
            </w:r>
            <w:r w:rsidR="00D517D2">
              <w:rPr>
                <w:rFonts w:ascii="Arial" w:eastAsia="Times New Roman" w:hAnsi="Arial"/>
                <w:sz w:val="22"/>
                <w:lang w:eastAsia="en-GB"/>
              </w:rPr>
              <w:t>and</w:t>
            </w:r>
            <w:r w:rsidR="0010070D" w:rsidRPr="00CC4061">
              <w:rPr>
                <w:rFonts w:ascii="Arial" w:eastAsia="Times New Roman" w:hAnsi="Arial" w:cs="Arial"/>
                <w:sz w:val="22"/>
                <w:szCs w:val="22"/>
                <w:lang w:val="en-SG" w:eastAsia="en-GB"/>
              </w:rPr>
              <w:t xml:space="preserve"> peer presentations in a constructive manner. </w:t>
            </w:r>
            <w:r w:rsidR="00347426" w:rsidRPr="00CC4061">
              <w:rPr>
                <w:rFonts w:ascii="Arial" w:eastAsia="Times New Roman" w:hAnsi="Arial" w:cs="Arial"/>
                <w:sz w:val="22"/>
                <w:szCs w:val="22"/>
                <w:lang w:val="en-SG" w:eastAsia="en-GB"/>
              </w:rPr>
              <w:t xml:space="preserve"> </w:t>
            </w:r>
          </w:p>
          <w:p w14:paraId="08AA2F3F" w14:textId="03E33FE9" w:rsidR="00347426" w:rsidRPr="00CC4061" w:rsidRDefault="00347426" w:rsidP="0003242B">
            <w:pPr>
              <w:rPr>
                <w:rFonts w:ascii="Arial" w:eastAsia="Times New Roman" w:hAnsi="Arial" w:cs="Arial"/>
                <w:sz w:val="22"/>
                <w:szCs w:val="22"/>
                <w:lang w:val="en-SG" w:eastAsia="en-GB"/>
              </w:rPr>
            </w:pPr>
          </w:p>
          <w:p w14:paraId="4FCF3193" w14:textId="1AD8C9EF" w:rsidR="00564731" w:rsidRPr="00CC4061" w:rsidRDefault="009943D7" w:rsidP="00A315CD">
            <w:pPr>
              <w:rPr>
                <w:rFonts w:ascii="Arial" w:eastAsia="Times New Roman" w:hAnsi="Arial" w:cs="Arial"/>
                <w:sz w:val="22"/>
                <w:szCs w:val="22"/>
                <w:lang w:val="en-SG" w:eastAsia="en-GB"/>
              </w:rPr>
            </w:pPr>
            <w:r>
              <w:rPr>
                <w:rFonts w:ascii="Arial" w:eastAsia="Times New Roman" w:hAnsi="Arial" w:cs="Arial"/>
                <w:sz w:val="22"/>
                <w:szCs w:val="22"/>
                <w:lang w:val="en-SG" w:eastAsia="en-GB"/>
              </w:rPr>
              <w:t>5</w:t>
            </w:r>
            <w:r w:rsidR="00A22362" w:rsidRPr="00CC4061">
              <w:rPr>
                <w:rFonts w:ascii="Arial" w:eastAsia="Times New Roman" w:hAnsi="Arial" w:cs="Arial"/>
                <w:sz w:val="22"/>
                <w:szCs w:val="22"/>
                <w:lang w:val="en-SG" w:eastAsia="en-GB"/>
              </w:rPr>
              <w:t>. Identify questions in South</w:t>
            </w:r>
            <w:r w:rsidR="00B90C2E">
              <w:rPr>
                <w:rFonts w:ascii="Arial" w:eastAsia="Times New Roman" w:hAnsi="Arial" w:cs="Arial"/>
                <w:sz w:val="22"/>
                <w:szCs w:val="22"/>
                <w:lang w:val="en-SG" w:eastAsia="en-GB"/>
              </w:rPr>
              <w:t>e</w:t>
            </w:r>
            <w:r w:rsidR="00A22362" w:rsidRPr="00CC4061">
              <w:rPr>
                <w:rFonts w:ascii="Arial" w:eastAsia="Times New Roman" w:hAnsi="Arial" w:cs="Arial"/>
                <w:sz w:val="22"/>
                <w:szCs w:val="22"/>
                <w:lang w:val="en-SG" w:eastAsia="en-GB"/>
              </w:rPr>
              <w:t>ast Asian contemporary art history</w:t>
            </w:r>
            <w:r w:rsidR="00CC4061">
              <w:rPr>
                <w:rFonts w:ascii="Arial" w:eastAsia="Times New Roman" w:hAnsi="Arial" w:cs="Arial"/>
                <w:sz w:val="22"/>
                <w:szCs w:val="22"/>
                <w:lang w:val="en-SG" w:eastAsia="en-GB"/>
              </w:rPr>
              <w:t xml:space="preserve"> supported</w:t>
            </w:r>
            <w:r w:rsidR="001C72E4" w:rsidRPr="00CC4061">
              <w:rPr>
                <w:rFonts w:ascii="Arial" w:eastAsia="Times New Roman" w:hAnsi="Arial" w:cs="Arial"/>
                <w:sz w:val="22"/>
                <w:szCs w:val="22"/>
                <w:lang w:val="en-SG" w:eastAsia="en-GB"/>
              </w:rPr>
              <w:t xml:space="preserve"> by artworks</w:t>
            </w:r>
            <w:r w:rsidR="00A22362" w:rsidRPr="00CC4061">
              <w:rPr>
                <w:rFonts w:ascii="Arial" w:eastAsia="Times New Roman" w:hAnsi="Arial" w:cs="Arial"/>
                <w:sz w:val="22"/>
                <w:szCs w:val="22"/>
                <w:lang w:val="en-SG" w:eastAsia="en-GB"/>
              </w:rPr>
              <w:t>, towards developing a structured research paper</w:t>
            </w:r>
            <w:r w:rsidR="00CC4061">
              <w:rPr>
                <w:rFonts w:ascii="Arial" w:eastAsia="Times New Roman" w:hAnsi="Arial" w:cs="Arial"/>
                <w:sz w:val="22"/>
                <w:szCs w:val="22"/>
                <w:lang w:val="en-SG" w:eastAsia="en-GB"/>
              </w:rPr>
              <w:t xml:space="preserve"> written</w:t>
            </w:r>
            <w:r w:rsidR="00A22362" w:rsidRPr="00CC4061">
              <w:rPr>
                <w:rFonts w:ascii="Arial" w:eastAsia="Times New Roman" w:hAnsi="Arial" w:cs="Arial"/>
                <w:sz w:val="22"/>
                <w:szCs w:val="22"/>
                <w:lang w:val="en-SG" w:eastAsia="en-GB"/>
              </w:rPr>
              <w:t xml:space="preserve"> in a clear and cohesive manner. </w:t>
            </w:r>
            <w:r w:rsidR="00855074" w:rsidRPr="00CC4061">
              <w:rPr>
                <w:rFonts w:ascii="Arial" w:eastAsia="Times New Roman" w:hAnsi="Arial" w:cs="Arial"/>
                <w:sz w:val="22"/>
                <w:szCs w:val="22"/>
                <w:lang w:val="en-SG" w:eastAsia="en-GB"/>
              </w:rPr>
              <w:t xml:space="preserve"> </w:t>
            </w:r>
          </w:p>
          <w:p w14:paraId="4210A44B" w14:textId="2F2C413B" w:rsidR="004B064F" w:rsidRPr="005C6E61" w:rsidRDefault="004B064F" w:rsidP="00C9135B">
            <w:pPr>
              <w:ind w:left="720"/>
              <w:rPr>
                <w:rFonts w:ascii="Arial" w:hAnsi="Arial" w:cs="Arial"/>
                <w:sz w:val="22"/>
                <w:szCs w:val="22"/>
              </w:rPr>
            </w:pPr>
          </w:p>
        </w:tc>
      </w:tr>
      <w:tr w:rsidR="00564731" w:rsidRPr="008F0800" w14:paraId="5B662ACD" w14:textId="77777777" w:rsidTr="001853CC">
        <w:tc>
          <w:tcPr>
            <w:tcW w:w="9061" w:type="dxa"/>
            <w:gridSpan w:val="4"/>
            <w:tcBorders>
              <w:top w:val="dotted" w:sz="4" w:space="0" w:color="auto"/>
              <w:left w:val="dotted" w:sz="4" w:space="0" w:color="auto"/>
              <w:bottom w:val="dotted" w:sz="4" w:space="0" w:color="auto"/>
              <w:right w:val="dotted" w:sz="4" w:space="0" w:color="auto"/>
            </w:tcBorders>
          </w:tcPr>
          <w:p w14:paraId="4EA59D21" w14:textId="77777777" w:rsidR="00B85EA3" w:rsidRDefault="00B85EA3" w:rsidP="00BB404A">
            <w:pPr>
              <w:rPr>
                <w:rFonts w:ascii="Arial" w:hAnsi="Arial" w:cs="Arial"/>
                <w:b/>
                <w:sz w:val="22"/>
                <w:szCs w:val="22"/>
              </w:rPr>
            </w:pPr>
          </w:p>
          <w:p w14:paraId="25AD3436" w14:textId="77777777" w:rsidR="00406D0C" w:rsidRDefault="00406D0C" w:rsidP="00BB404A">
            <w:pPr>
              <w:rPr>
                <w:rFonts w:ascii="Arial" w:hAnsi="Arial" w:cs="Arial"/>
                <w:b/>
                <w:sz w:val="22"/>
                <w:szCs w:val="22"/>
              </w:rPr>
            </w:pPr>
          </w:p>
          <w:p w14:paraId="099605B8" w14:textId="36819E93" w:rsidR="00564731" w:rsidRPr="008F0800" w:rsidRDefault="00564731" w:rsidP="00BB404A">
            <w:pPr>
              <w:rPr>
                <w:rFonts w:ascii="Arial" w:hAnsi="Arial" w:cs="Arial"/>
                <w:b/>
                <w:sz w:val="22"/>
                <w:szCs w:val="22"/>
              </w:rPr>
            </w:pPr>
            <w:r w:rsidRPr="008F0800">
              <w:rPr>
                <w:rFonts w:ascii="Arial" w:hAnsi="Arial" w:cs="Arial"/>
                <w:b/>
                <w:sz w:val="22"/>
                <w:szCs w:val="22"/>
              </w:rPr>
              <w:t>Course Content</w:t>
            </w:r>
          </w:p>
        </w:tc>
      </w:tr>
      <w:tr w:rsidR="00564731" w:rsidRPr="008F0800" w14:paraId="4B7B34FF" w14:textId="77777777" w:rsidTr="001853CC">
        <w:tc>
          <w:tcPr>
            <w:tcW w:w="9061" w:type="dxa"/>
            <w:gridSpan w:val="4"/>
            <w:tcBorders>
              <w:top w:val="dotted" w:sz="4" w:space="0" w:color="auto"/>
              <w:left w:val="dotted" w:sz="4" w:space="0" w:color="auto"/>
              <w:bottom w:val="dotted" w:sz="4" w:space="0" w:color="auto"/>
              <w:right w:val="dotted" w:sz="4" w:space="0" w:color="auto"/>
            </w:tcBorders>
          </w:tcPr>
          <w:p w14:paraId="091123AF" w14:textId="73455527" w:rsidR="00F02A8A" w:rsidRPr="009449F3" w:rsidRDefault="00203BCD" w:rsidP="009C44CD">
            <w:pPr>
              <w:pStyle w:val="ADMText"/>
              <w:rPr>
                <w:b/>
                <w:bCs/>
                <w:color w:val="auto"/>
              </w:rPr>
            </w:pPr>
            <w:r w:rsidRPr="009449F3">
              <w:rPr>
                <w:b/>
                <w:bCs/>
                <w:color w:val="auto"/>
              </w:rPr>
              <w:t>The Region of South</w:t>
            </w:r>
            <w:r w:rsidR="00B90C2E">
              <w:rPr>
                <w:b/>
                <w:bCs/>
                <w:color w:val="auto"/>
              </w:rPr>
              <w:t>e</w:t>
            </w:r>
            <w:r w:rsidRPr="009449F3">
              <w:rPr>
                <w:b/>
                <w:bCs/>
                <w:color w:val="auto"/>
              </w:rPr>
              <w:t>ast Asia</w:t>
            </w:r>
          </w:p>
          <w:p w14:paraId="18F0FE01" w14:textId="53143F5A" w:rsidR="00203BCD" w:rsidRPr="009449F3" w:rsidRDefault="001A42BD" w:rsidP="00F02A8A">
            <w:pPr>
              <w:pStyle w:val="ADMText"/>
              <w:rPr>
                <w:color w:val="auto"/>
              </w:rPr>
            </w:pPr>
            <w:r w:rsidRPr="009449F3">
              <w:rPr>
                <w:color w:val="auto"/>
              </w:rPr>
              <w:t>The course begins by locating contemporary South</w:t>
            </w:r>
            <w:r w:rsidR="00B90C2E">
              <w:rPr>
                <w:color w:val="auto"/>
              </w:rPr>
              <w:t>e</w:t>
            </w:r>
            <w:r w:rsidRPr="009449F3">
              <w:rPr>
                <w:color w:val="auto"/>
              </w:rPr>
              <w:t>ast Asian art in its geographic and historical setting</w:t>
            </w:r>
            <w:r w:rsidR="00D16FBF" w:rsidRPr="009449F3">
              <w:rPr>
                <w:color w:val="auto"/>
              </w:rPr>
              <w:t xml:space="preserve">. </w:t>
            </w:r>
            <w:r w:rsidR="00C36AC4" w:rsidRPr="009449F3">
              <w:rPr>
                <w:color w:val="auto"/>
              </w:rPr>
              <w:t>The region as a</w:t>
            </w:r>
            <w:r w:rsidR="00F02A8A" w:rsidRPr="009449F3">
              <w:rPr>
                <w:color w:val="auto"/>
              </w:rPr>
              <w:t xml:space="preserve"> transnational</w:t>
            </w:r>
            <w:r w:rsidR="009B3144" w:rsidRPr="009449F3">
              <w:rPr>
                <w:color w:val="auto"/>
              </w:rPr>
              <w:t xml:space="preserve"> </w:t>
            </w:r>
            <w:r w:rsidR="00C36AC4" w:rsidRPr="009449F3">
              <w:rPr>
                <w:color w:val="auto"/>
              </w:rPr>
              <w:t>frame for national art histories</w:t>
            </w:r>
            <w:r w:rsidR="00D16FBF" w:rsidRPr="009449F3">
              <w:rPr>
                <w:color w:val="auto"/>
              </w:rPr>
              <w:t xml:space="preserve"> (Singapore, Indonesian</w:t>
            </w:r>
            <w:r w:rsidR="00243F9E" w:rsidRPr="009449F3">
              <w:rPr>
                <w:color w:val="auto"/>
              </w:rPr>
              <w:t>, Malaysian</w:t>
            </w:r>
            <w:r w:rsidR="00C250A3" w:rsidRPr="009449F3">
              <w:rPr>
                <w:color w:val="auto"/>
              </w:rPr>
              <w:t>,</w:t>
            </w:r>
            <w:r w:rsidR="00243F9E" w:rsidRPr="009449F3">
              <w:rPr>
                <w:color w:val="auto"/>
              </w:rPr>
              <w:t xml:space="preserve"> Thai and</w:t>
            </w:r>
            <w:r w:rsidR="00C250A3" w:rsidRPr="009449F3">
              <w:rPr>
                <w:color w:val="auto"/>
              </w:rPr>
              <w:t xml:space="preserve"> so on</w:t>
            </w:r>
            <w:r w:rsidR="00D16FBF" w:rsidRPr="009449F3">
              <w:rPr>
                <w:color w:val="auto"/>
              </w:rPr>
              <w:t>)</w:t>
            </w:r>
            <w:r w:rsidR="00C36AC4" w:rsidRPr="009449F3">
              <w:rPr>
                <w:color w:val="auto"/>
              </w:rPr>
              <w:t xml:space="preserve"> is</w:t>
            </w:r>
            <w:r w:rsidR="00E76396" w:rsidRPr="009449F3">
              <w:rPr>
                <w:color w:val="auto"/>
              </w:rPr>
              <w:t xml:space="preserve"> justified by </w:t>
            </w:r>
            <w:r w:rsidR="009B3144" w:rsidRPr="009449F3">
              <w:rPr>
                <w:color w:val="auto"/>
              </w:rPr>
              <w:t>S</w:t>
            </w:r>
            <w:r w:rsidR="00DF44D5" w:rsidRPr="009449F3">
              <w:rPr>
                <w:color w:val="auto"/>
              </w:rPr>
              <w:t>outh</w:t>
            </w:r>
            <w:r w:rsidR="00B90C2E">
              <w:rPr>
                <w:color w:val="auto"/>
              </w:rPr>
              <w:t>e</w:t>
            </w:r>
            <w:r w:rsidR="00DF44D5" w:rsidRPr="009449F3">
              <w:rPr>
                <w:color w:val="auto"/>
              </w:rPr>
              <w:t>ast Asia</w:t>
            </w:r>
            <w:r w:rsidRPr="009449F3">
              <w:rPr>
                <w:color w:val="auto"/>
              </w:rPr>
              <w:t>n</w:t>
            </w:r>
            <w:r w:rsidR="00ED6B86" w:rsidRPr="009449F3">
              <w:rPr>
                <w:color w:val="auto"/>
              </w:rPr>
              <w:t xml:space="preserve"> societies</w:t>
            </w:r>
            <w:r w:rsidR="009B3144" w:rsidRPr="009449F3">
              <w:rPr>
                <w:color w:val="auto"/>
              </w:rPr>
              <w:t>’ shared</w:t>
            </w:r>
            <w:r w:rsidR="00ED6B86" w:rsidRPr="009449F3">
              <w:rPr>
                <w:color w:val="auto"/>
              </w:rPr>
              <w:t xml:space="preserve"> experiences</w:t>
            </w:r>
            <w:r w:rsidR="0033724E" w:rsidRPr="009449F3">
              <w:rPr>
                <w:color w:val="auto"/>
              </w:rPr>
              <w:t xml:space="preserve"> and regionally-comparable</w:t>
            </w:r>
            <w:r w:rsidR="005C6E61" w:rsidRPr="009449F3">
              <w:rPr>
                <w:color w:val="auto"/>
              </w:rPr>
              <w:t xml:space="preserve"> </w:t>
            </w:r>
            <w:r w:rsidR="0033724E" w:rsidRPr="009449F3">
              <w:rPr>
                <w:color w:val="auto"/>
              </w:rPr>
              <w:t>culture</w:t>
            </w:r>
            <w:r w:rsidR="00546CA9" w:rsidRPr="009449F3">
              <w:rPr>
                <w:color w:val="auto"/>
              </w:rPr>
              <w:t>s</w:t>
            </w:r>
            <w:r w:rsidR="009B3144" w:rsidRPr="009449F3">
              <w:rPr>
                <w:color w:val="auto"/>
              </w:rPr>
              <w:t>.</w:t>
            </w:r>
            <w:r w:rsidR="00D16FBF" w:rsidRPr="009449F3">
              <w:rPr>
                <w:color w:val="auto"/>
              </w:rPr>
              <w:t xml:space="preserve"> </w:t>
            </w:r>
          </w:p>
          <w:p w14:paraId="55339029" w14:textId="77777777" w:rsidR="001A1918" w:rsidRPr="009449F3" w:rsidRDefault="001A1918" w:rsidP="00F02A8A">
            <w:pPr>
              <w:pStyle w:val="ADMText"/>
              <w:rPr>
                <w:b/>
                <w:bCs/>
                <w:color w:val="auto"/>
              </w:rPr>
            </w:pPr>
          </w:p>
          <w:p w14:paraId="58B19973" w14:textId="64B37F9D" w:rsidR="00203BCD" w:rsidRPr="009449F3" w:rsidRDefault="00203BCD" w:rsidP="00F02A8A">
            <w:pPr>
              <w:pStyle w:val="ADMText"/>
              <w:rPr>
                <w:b/>
                <w:bCs/>
                <w:color w:val="auto"/>
              </w:rPr>
            </w:pPr>
            <w:r w:rsidRPr="009449F3">
              <w:rPr>
                <w:b/>
                <w:bCs/>
                <w:color w:val="auto"/>
              </w:rPr>
              <w:t>From Modern to Contemporary</w:t>
            </w:r>
          </w:p>
          <w:p w14:paraId="2A111C96" w14:textId="6A33474C" w:rsidR="00203BCD" w:rsidRPr="009449F3" w:rsidRDefault="00864CD7" w:rsidP="00F02A8A">
            <w:pPr>
              <w:pStyle w:val="ADMText"/>
              <w:rPr>
                <w:color w:val="auto"/>
              </w:rPr>
            </w:pPr>
            <w:r w:rsidRPr="009449F3">
              <w:rPr>
                <w:color w:val="auto"/>
              </w:rPr>
              <w:t>Next</w:t>
            </w:r>
            <w:r w:rsidR="009D784A" w:rsidRPr="009449F3">
              <w:rPr>
                <w:color w:val="auto"/>
              </w:rPr>
              <w:t xml:space="preserve">, the transition from modern mimetic painting to contemporary </w:t>
            </w:r>
            <w:r w:rsidR="00C44B2F" w:rsidRPr="009449F3">
              <w:rPr>
                <w:color w:val="auto"/>
              </w:rPr>
              <w:t>forms</w:t>
            </w:r>
            <w:r w:rsidR="009D784A" w:rsidRPr="009449F3">
              <w:rPr>
                <w:color w:val="auto"/>
              </w:rPr>
              <w:t xml:space="preserve"> is</w:t>
            </w:r>
            <w:r w:rsidR="00AA4D6F" w:rsidRPr="009449F3">
              <w:rPr>
                <w:color w:val="auto"/>
              </w:rPr>
              <w:t xml:space="preserve"> covered</w:t>
            </w:r>
            <w:r w:rsidR="009D784A" w:rsidRPr="009449F3">
              <w:rPr>
                <w:color w:val="auto"/>
              </w:rPr>
              <w:t xml:space="preserve"> through</w:t>
            </w:r>
            <w:r w:rsidR="00C250A3" w:rsidRPr="009449F3">
              <w:rPr>
                <w:color w:val="auto"/>
              </w:rPr>
              <w:t xml:space="preserve"> key</w:t>
            </w:r>
            <w:r w:rsidR="009D784A" w:rsidRPr="009449F3">
              <w:rPr>
                <w:color w:val="auto"/>
              </w:rPr>
              <w:t xml:space="preserve"> examples</w:t>
            </w:r>
            <w:r w:rsidR="00450BBD" w:rsidRPr="009449F3">
              <w:rPr>
                <w:color w:val="auto"/>
              </w:rPr>
              <w:t>,</w:t>
            </w:r>
            <w:r w:rsidR="008157EA">
              <w:rPr>
                <w:color w:val="auto"/>
              </w:rPr>
              <w:t xml:space="preserve"> </w:t>
            </w:r>
            <w:r w:rsidR="00450BBD" w:rsidRPr="009449F3">
              <w:rPr>
                <w:color w:val="auto"/>
              </w:rPr>
              <w:t>stressing linkage</w:t>
            </w:r>
            <w:r w:rsidR="00AA4D6F" w:rsidRPr="009449F3">
              <w:rPr>
                <w:color w:val="auto"/>
              </w:rPr>
              <w:t>s</w:t>
            </w:r>
            <w:r w:rsidR="00450BBD" w:rsidRPr="009449F3">
              <w:rPr>
                <w:color w:val="auto"/>
              </w:rPr>
              <w:t xml:space="preserve"> between social change</w:t>
            </w:r>
            <w:r w:rsidR="008157EA">
              <w:rPr>
                <w:color w:val="auto"/>
              </w:rPr>
              <w:t xml:space="preserve"> and expressive developments</w:t>
            </w:r>
            <w:r w:rsidR="00FE3618">
              <w:rPr>
                <w:color w:val="auto"/>
              </w:rPr>
              <w:t xml:space="preserve">—manifested by </w:t>
            </w:r>
            <w:r w:rsidR="008157EA">
              <w:rPr>
                <w:color w:val="auto"/>
              </w:rPr>
              <w:t xml:space="preserve">new </w:t>
            </w:r>
            <w:r w:rsidR="002B67B3" w:rsidRPr="009449F3">
              <w:rPr>
                <w:color w:val="auto"/>
              </w:rPr>
              <w:t>critical perspectives</w:t>
            </w:r>
            <w:r w:rsidR="008157EA">
              <w:rPr>
                <w:color w:val="auto"/>
              </w:rPr>
              <w:t xml:space="preserve"> and approaches to circulation and reception</w:t>
            </w:r>
            <w:r w:rsidR="00450BBD" w:rsidRPr="009449F3">
              <w:rPr>
                <w:color w:val="auto"/>
              </w:rPr>
              <w:t>.</w:t>
            </w:r>
            <w:r w:rsidR="00AA4D6F" w:rsidRPr="009449F3">
              <w:rPr>
                <w:color w:val="auto"/>
              </w:rPr>
              <w:t xml:space="preserve"> </w:t>
            </w:r>
          </w:p>
          <w:p w14:paraId="2CDF4DD2" w14:textId="77777777" w:rsidR="001A1918" w:rsidRPr="009449F3" w:rsidRDefault="001A1918" w:rsidP="00F02A8A">
            <w:pPr>
              <w:pStyle w:val="ADMText"/>
              <w:rPr>
                <w:b/>
                <w:bCs/>
                <w:color w:val="auto"/>
              </w:rPr>
            </w:pPr>
          </w:p>
          <w:p w14:paraId="3F37D472" w14:textId="0E507D7C" w:rsidR="00203BCD" w:rsidRPr="009449F3" w:rsidRDefault="00203BCD" w:rsidP="00F02A8A">
            <w:pPr>
              <w:pStyle w:val="ADMText"/>
              <w:rPr>
                <w:b/>
                <w:bCs/>
                <w:color w:val="auto"/>
              </w:rPr>
            </w:pPr>
            <w:r w:rsidRPr="009449F3">
              <w:rPr>
                <w:b/>
                <w:bCs/>
                <w:color w:val="auto"/>
              </w:rPr>
              <w:t xml:space="preserve">Major themes and expressive </w:t>
            </w:r>
            <w:r w:rsidR="008115F3">
              <w:rPr>
                <w:b/>
                <w:bCs/>
                <w:color w:val="auto"/>
              </w:rPr>
              <w:t>strategies</w:t>
            </w:r>
            <w:r w:rsidRPr="009449F3">
              <w:rPr>
                <w:b/>
                <w:bCs/>
                <w:color w:val="auto"/>
              </w:rPr>
              <w:t xml:space="preserve"> of South</w:t>
            </w:r>
            <w:r w:rsidR="004B75DD">
              <w:rPr>
                <w:b/>
                <w:bCs/>
                <w:color w:val="auto"/>
              </w:rPr>
              <w:t>e</w:t>
            </w:r>
            <w:r w:rsidRPr="009449F3">
              <w:rPr>
                <w:b/>
                <w:bCs/>
                <w:color w:val="auto"/>
              </w:rPr>
              <w:t>ast Asian contemporary art</w:t>
            </w:r>
          </w:p>
          <w:p w14:paraId="1424F961" w14:textId="6B486FBC" w:rsidR="00203BCD" w:rsidRPr="009449F3" w:rsidRDefault="00AA4D6F" w:rsidP="00F02A8A">
            <w:pPr>
              <w:pStyle w:val="ADMText"/>
              <w:rPr>
                <w:color w:val="auto"/>
              </w:rPr>
            </w:pPr>
            <w:r w:rsidRPr="009449F3">
              <w:rPr>
                <w:color w:val="auto"/>
              </w:rPr>
              <w:t>T</w:t>
            </w:r>
            <w:r w:rsidR="00C44B2F" w:rsidRPr="009449F3">
              <w:rPr>
                <w:color w:val="auto"/>
              </w:rPr>
              <w:t>hematic lectures,</w:t>
            </w:r>
            <w:r w:rsidRPr="009449F3">
              <w:rPr>
                <w:color w:val="auto"/>
              </w:rPr>
              <w:t xml:space="preserve"> illustrated by</w:t>
            </w:r>
            <w:r w:rsidR="00C250A3" w:rsidRPr="009449F3">
              <w:rPr>
                <w:color w:val="auto"/>
              </w:rPr>
              <w:t xml:space="preserve"> core</w:t>
            </w:r>
            <w:r w:rsidRPr="009449F3">
              <w:rPr>
                <w:color w:val="auto"/>
              </w:rPr>
              <w:t xml:space="preserve"> works</w:t>
            </w:r>
            <w:r w:rsidR="00C250A3" w:rsidRPr="009449F3">
              <w:rPr>
                <w:color w:val="auto"/>
              </w:rPr>
              <w:t xml:space="preserve"> of the field</w:t>
            </w:r>
            <w:r w:rsidR="008052CA" w:rsidRPr="009449F3">
              <w:rPr>
                <w:color w:val="auto"/>
              </w:rPr>
              <w:t>, cover c</w:t>
            </w:r>
            <w:r w:rsidR="00F02A8A" w:rsidRPr="009449F3">
              <w:rPr>
                <w:color w:val="auto"/>
              </w:rPr>
              <w:t>entral topics</w:t>
            </w:r>
            <w:r w:rsidR="008052CA" w:rsidRPr="009449F3">
              <w:rPr>
                <w:color w:val="auto"/>
              </w:rPr>
              <w:t xml:space="preserve"> such a</w:t>
            </w:r>
            <w:r w:rsidR="002B67B3" w:rsidRPr="009449F3">
              <w:rPr>
                <w:color w:val="auto"/>
              </w:rPr>
              <w:t>s</w:t>
            </w:r>
            <w:r w:rsidR="00E76396" w:rsidRPr="009449F3">
              <w:rPr>
                <w:color w:val="auto"/>
              </w:rPr>
              <w:t xml:space="preserve">: gender politics and sexuality; history and memory; </w:t>
            </w:r>
            <w:r w:rsidR="00F24E1E" w:rsidRPr="009449F3">
              <w:rPr>
                <w:color w:val="auto"/>
              </w:rPr>
              <w:t xml:space="preserve">early </w:t>
            </w:r>
            <w:r w:rsidR="00E76396" w:rsidRPr="009449F3">
              <w:rPr>
                <w:color w:val="auto"/>
              </w:rPr>
              <w:t>artists’ collectives such as The Artists Village; conceptual idioms emerging from local context</w:t>
            </w:r>
            <w:r w:rsidR="00546CA9" w:rsidRPr="009449F3">
              <w:rPr>
                <w:color w:val="auto"/>
              </w:rPr>
              <w:t>s</w:t>
            </w:r>
            <w:r w:rsidR="00E76396" w:rsidRPr="009449F3">
              <w:rPr>
                <w:color w:val="auto"/>
              </w:rPr>
              <w:t xml:space="preserve">; aspects of local tradition </w:t>
            </w:r>
            <w:r w:rsidR="0039776C" w:rsidRPr="009449F3">
              <w:rPr>
                <w:color w:val="auto"/>
              </w:rPr>
              <w:t>enlisted</w:t>
            </w:r>
            <w:r w:rsidR="00E76396" w:rsidRPr="009449F3">
              <w:rPr>
                <w:color w:val="auto"/>
              </w:rPr>
              <w:t xml:space="preserve"> for critical purpose</w:t>
            </w:r>
            <w:r w:rsidR="006010B2" w:rsidRPr="009449F3">
              <w:rPr>
                <w:color w:val="auto"/>
              </w:rPr>
              <w:t>;</w:t>
            </w:r>
            <w:r w:rsidR="00F02A8A" w:rsidRPr="009449F3">
              <w:rPr>
                <w:color w:val="auto"/>
              </w:rPr>
              <w:t xml:space="preserve"> </w:t>
            </w:r>
            <w:r w:rsidR="002B67B3" w:rsidRPr="009449F3">
              <w:rPr>
                <w:color w:val="auto"/>
              </w:rPr>
              <w:t>urban/rural tensions</w:t>
            </w:r>
            <w:r w:rsidR="006010B2" w:rsidRPr="009449F3">
              <w:rPr>
                <w:color w:val="auto"/>
              </w:rPr>
              <w:t>;</w:t>
            </w:r>
            <w:r w:rsidR="002B67B3" w:rsidRPr="009449F3">
              <w:rPr>
                <w:color w:val="auto"/>
              </w:rPr>
              <w:t xml:space="preserve"> regional artists’ networks, particularly for performance art, </w:t>
            </w:r>
            <w:r w:rsidR="00F02A8A" w:rsidRPr="009449F3">
              <w:rPr>
                <w:color w:val="auto"/>
              </w:rPr>
              <w:t>and others. Through topical lectures, students discover South</w:t>
            </w:r>
            <w:r w:rsidR="004B75DD">
              <w:rPr>
                <w:color w:val="auto"/>
              </w:rPr>
              <w:t>e</w:t>
            </w:r>
            <w:r w:rsidR="00F02A8A" w:rsidRPr="009449F3">
              <w:rPr>
                <w:color w:val="auto"/>
              </w:rPr>
              <w:t>ast Asian art’s combin</w:t>
            </w:r>
            <w:r w:rsidR="0039776C" w:rsidRPr="009449F3">
              <w:rPr>
                <w:color w:val="auto"/>
              </w:rPr>
              <w:t>ed</w:t>
            </w:r>
            <w:r w:rsidR="00F02A8A" w:rsidRPr="009449F3">
              <w:rPr>
                <w:color w:val="auto"/>
              </w:rPr>
              <w:t xml:space="preserve"> aesthetic and conceptual tactics</w:t>
            </w:r>
            <w:r w:rsidR="00C20DD9" w:rsidRPr="009449F3">
              <w:rPr>
                <w:color w:val="auto"/>
              </w:rPr>
              <w:t xml:space="preserve"> that are</w:t>
            </w:r>
            <w:r w:rsidR="00F02A8A" w:rsidRPr="009449F3">
              <w:rPr>
                <w:color w:val="auto"/>
              </w:rPr>
              <w:t xml:space="preserve"> idiosyncratic to the region. </w:t>
            </w:r>
          </w:p>
          <w:p w14:paraId="147C1117" w14:textId="77777777" w:rsidR="001A1918" w:rsidRPr="009449F3" w:rsidRDefault="001A1918" w:rsidP="00F02A8A">
            <w:pPr>
              <w:pStyle w:val="ADMText"/>
              <w:rPr>
                <w:b/>
                <w:bCs/>
                <w:color w:val="auto"/>
              </w:rPr>
            </w:pPr>
          </w:p>
          <w:p w14:paraId="64051D50" w14:textId="397CE7AB" w:rsidR="00203BCD" w:rsidRPr="009449F3" w:rsidRDefault="00203BCD" w:rsidP="00F02A8A">
            <w:pPr>
              <w:pStyle w:val="ADMText"/>
              <w:rPr>
                <w:b/>
                <w:bCs/>
                <w:color w:val="auto"/>
              </w:rPr>
            </w:pPr>
            <w:r w:rsidRPr="009449F3">
              <w:rPr>
                <w:b/>
                <w:bCs/>
                <w:color w:val="auto"/>
              </w:rPr>
              <w:t xml:space="preserve">Transnational </w:t>
            </w:r>
            <w:r w:rsidR="001A1918" w:rsidRPr="009449F3">
              <w:rPr>
                <w:b/>
                <w:bCs/>
                <w:color w:val="auto"/>
              </w:rPr>
              <w:t>perspective</w:t>
            </w:r>
          </w:p>
          <w:p w14:paraId="0774CC11" w14:textId="05A4DF88" w:rsidR="00F02A8A" w:rsidRPr="009449F3" w:rsidRDefault="00F02A8A" w:rsidP="00F02A8A">
            <w:pPr>
              <w:pStyle w:val="ADMText"/>
              <w:rPr>
                <w:color w:val="auto"/>
              </w:rPr>
            </w:pPr>
            <w:r w:rsidRPr="009449F3">
              <w:rPr>
                <w:color w:val="auto"/>
              </w:rPr>
              <w:t>By deconstructing and comparing works made over decades</w:t>
            </w:r>
            <w:r w:rsidR="00A27C90" w:rsidRPr="009449F3">
              <w:rPr>
                <w:color w:val="auto"/>
              </w:rPr>
              <w:t xml:space="preserve"> and vast geographies</w:t>
            </w:r>
            <w:r w:rsidRPr="009449F3">
              <w:rPr>
                <w:color w:val="auto"/>
              </w:rPr>
              <w:t>, students</w:t>
            </w:r>
            <w:r w:rsidR="002B67B3" w:rsidRPr="009449F3">
              <w:rPr>
                <w:color w:val="auto"/>
              </w:rPr>
              <w:t xml:space="preserve"> access</w:t>
            </w:r>
            <w:r w:rsidRPr="009449F3">
              <w:rPr>
                <w:color w:val="auto"/>
              </w:rPr>
              <w:t xml:space="preserve"> a transnationally-shared story of South</w:t>
            </w:r>
            <w:r w:rsidR="004B75DD">
              <w:rPr>
                <w:color w:val="auto"/>
              </w:rPr>
              <w:t>e</w:t>
            </w:r>
            <w:r w:rsidRPr="009449F3">
              <w:rPr>
                <w:color w:val="auto"/>
              </w:rPr>
              <w:t>ast Asian contemporary art that initially evolved outside institutional frameworks</w:t>
            </w:r>
            <w:r w:rsidR="002B67B3" w:rsidRPr="009449F3">
              <w:rPr>
                <w:color w:val="auto"/>
              </w:rPr>
              <w:t xml:space="preserve">. </w:t>
            </w:r>
            <w:r w:rsidRPr="009449F3">
              <w:rPr>
                <w:color w:val="auto"/>
              </w:rPr>
              <w:t xml:space="preserve">While art histories are often national, this course has a transnational scope to illuminate how comparable </w:t>
            </w:r>
            <w:r w:rsidRPr="009449F3">
              <w:t>conditions in nation-building and globalising South</w:t>
            </w:r>
            <w:r w:rsidR="004B75DD">
              <w:t>e</w:t>
            </w:r>
            <w:r w:rsidRPr="009449F3">
              <w:t>ast Asia</w:t>
            </w:r>
            <w:r w:rsidRPr="009449F3">
              <w:rPr>
                <w:color w:val="auto"/>
              </w:rPr>
              <w:t xml:space="preserve"> influenced artists’ aesthetic, material, and audience-centric</w:t>
            </w:r>
            <w:r w:rsidR="002B67B3" w:rsidRPr="009449F3">
              <w:rPr>
                <w:color w:val="auto"/>
              </w:rPr>
              <w:t xml:space="preserve"> critical</w:t>
            </w:r>
            <w:r w:rsidRPr="009449F3">
              <w:rPr>
                <w:color w:val="auto"/>
              </w:rPr>
              <w:t xml:space="preserve"> modes to constitute</w:t>
            </w:r>
            <w:r w:rsidR="00C250A3" w:rsidRPr="009449F3">
              <w:rPr>
                <w:color w:val="auto"/>
              </w:rPr>
              <w:t xml:space="preserve"> the region’s</w:t>
            </w:r>
            <w:r w:rsidRPr="009449F3">
              <w:rPr>
                <w:color w:val="auto"/>
              </w:rPr>
              <w:t xml:space="preserve"> contemporary art. </w:t>
            </w:r>
          </w:p>
          <w:p w14:paraId="6928704B" w14:textId="16AEADD4" w:rsidR="00203BCD" w:rsidRPr="009449F3" w:rsidRDefault="00203BCD" w:rsidP="009C44CD">
            <w:pPr>
              <w:pStyle w:val="ADMText"/>
              <w:rPr>
                <w:b/>
                <w:bCs/>
                <w:color w:val="auto"/>
              </w:rPr>
            </w:pPr>
          </w:p>
          <w:p w14:paraId="464F6CD7" w14:textId="188E36E5" w:rsidR="00FC18DB" w:rsidRPr="009449F3" w:rsidRDefault="00FC18DB" w:rsidP="00AA15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bCs/>
                <w:sz w:val="22"/>
                <w:szCs w:val="22"/>
              </w:rPr>
            </w:pPr>
            <w:r w:rsidRPr="009449F3">
              <w:rPr>
                <w:rFonts w:ascii="Arial" w:hAnsi="Arial" w:cs="Arial"/>
                <w:b/>
                <w:bCs/>
                <w:sz w:val="22"/>
                <w:szCs w:val="22"/>
              </w:rPr>
              <w:t>Class and course assignments:</w:t>
            </w:r>
          </w:p>
          <w:p w14:paraId="1F8B3408" w14:textId="1AFB3DBB" w:rsidR="009C44CD" w:rsidRPr="009449F3" w:rsidRDefault="0033724E" w:rsidP="009C44CD">
            <w:pPr>
              <w:pStyle w:val="ADMText"/>
              <w:rPr>
                <w:color w:val="auto"/>
              </w:rPr>
            </w:pPr>
            <w:r w:rsidRPr="009449F3">
              <w:rPr>
                <w:color w:val="auto"/>
              </w:rPr>
              <w:t>The learning methodology is consistent across lectures</w:t>
            </w:r>
            <w:r w:rsidR="004E7BC1" w:rsidRPr="009449F3">
              <w:rPr>
                <w:color w:val="auto"/>
              </w:rPr>
              <w:t>: South</w:t>
            </w:r>
            <w:r w:rsidR="000301E1">
              <w:rPr>
                <w:color w:val="auto"/>
              </w:rPr>
              <w:t>e</w:t>
            </w:r>
            <w:r w:rsidR="004E7BC1" w:rsidRPr="009449F3">
              <w:rPr>
                <w:color w:val="auto"/>
              </w:rPr>
              <w:t xml:space="preserve">ast Asian art history is examined through topics that are fleshed out with interpretative field scholarship and familiarisation with core artworks, </w:t>
            </w:r>
            <w:r w:rsidRPr="009449F3">
              <w:rPr>
                <w:color w:val="auto"/>
              </w:rPr>
              <w:t>analysed visually and contextually</w:t>
            </w:r>
            <w:r w:rsidR="004E7BC1" w:rsidRPr="009449F3">
              <w:rPr>
                <w:color w:val="auto"/>
              </w:rPr>
              <w:t>. E</w:t>
            </w:r>
            <w:r w:rsidR="00E95A5B" w:rsidRPr="009449F3">
              <w:rPr>
                <w:color w:val="auto"/>
              </w:rPr>
              <w:t>mphasis</w:t>
            </w:r>
            <w:r w:rsidR="004E7BC1" w:rsidRPr="009449F3">
              <w:rPr>
                <w:color w:val="auto"/>
              </w:rPr>
              <w:t xml:space="preserve"> is placed</w:t>
            </w:r>
            <w:r w:rsidR="00227817" w:rsidRPr="009449F3">
              <w:rPr>
                <w:color w:val="auto"/>
              </w:rPr>
              <w:t xml:space="preserve"> </w:t>
            </w:r>
            <w:r w:rsidR="00E95A5B" w:rsidRPr="009449F3">
              <w:rPr>
                <w:color w:val="auto"/>
              </w:rPr>
              <w:t>on defi</w:t>
            </w:r>
            <w:r w:rsidR="009449F3" w:rsidRPr="009449F3">
              <w:rPr>
                <w:color w:val="auto"/>
              </w:rPr>
              <w:t>ni</w:t>
            </w:r>
            <w:r w:rsidR="00E95A5B" w:rsidRPr="009449F3">
              <w:rPr>
                <w:color w:val="auto"/>
              </w:rPr>
              <w:t>tions of key terms in the South</w:t>
            </w:r>
            <w:r w:rsidR="00427ED3">
              <w:rPr>
                <w:color w:val="auto"/>
              </w:rPr>
              <w:t>e</w:t>
            </w:r>
            <w:r w:rsidR="00E95A5B" w:rsidRPr="009449F3">
              <w:rPr>
                <w:color w:val="auto"/>
              </w:rPr>
              <w:t>ast Asian context</w:t>
            </w:r>
            <w:r w:rsidR="00201E1B" w:rsidRPr="009449F3">
              <w:rPr>
                <w:color w:val="auto"/>
              </w:rPr>
              <w:t xml:space="preserve">. </w:t>
            </w:r>
          </w:p>
          <w:p w14:paraId="0630F905" w14:textId="401423EC" w:rsidR="00F02A8A" w:rsidRPr="009449F3" w:rsidRDefault="00F02A8A" w:rsidP="009C44CD">
            <w:pPr>
              <w:pStyle w:val="ADMText"/>
              <w:rPr>
                <w:color w:val="auto"/>
              </w:rPr>
            </w:pPr>
          </w:p>
          <w:p w14:paraId="5FB2DF83" w14:textId="23E482AA" w:rsidR="00FC18DB" w:rsidRPr="00AA1520" w:rsidRDefault="00FC18DB" w:rsidP="009C44CD">
            <w:pPr>
              <w:pStyle w:val="ADMText"/>
              <w:rPr>
                <w:b/>
                <w:bCs/>
                <w:color w:val="auto"/>
                <w:u w:val="single"/>
              </w:rPr>
            </w:pPr>
            <w:r w:rsidRPr="00AA1520">
              <w:rPr>
                <w:b/>
                <w:bCs/>
                <w:color w:val="auto"/>
                <w:u w:val="single"/>
              </w:rPr>
              <w:t>Readings</w:t>
            </w:r>
            <w:r w:rsidR="009449F3" w:rsidRPr="00AA1520">
              <w:rPr>
                <w:b/>
                <w:bCs/>
                <w:color w:val="auto"/>
                <w:u w:val="single"/>
              </w:rPr>
              <w:t>:</w:t>
            </w:r>
          </w:p>
          <w:p w14:paraId="3502F8FD" w14:textId="632948B7" w:rsidR="009449F3" w:rsidRPr="009449F3" w:rsidRDefault="00FC18DB" w:rsidP="009C44CD">
            <w:pPr>
              <w:pStyle w:val="ADMText"/>
              <w:rPr>
                <w:color w:val="auto"/>
              </w:rPr>
            </w:pPr>
            <w:r w:rsidRPr="009449F3">
              <w:t>Readings by art historians</w:t>
            </w:r>
            <w:r w:rsidR="00DA5455">
              <w:t xml:space="preserve">, </w:t>
            </w:r>
            <w:r w:rsidRPr="009449F3">
              <w:t>critic/curators</w:t>
            </w:r>
            <w:r w:rsidR="00DA5455">
              <w:t>, and other scholars</w:t>
            </w:r>
            <w:r w:rsidRPr="009449F3">
              <w:t xml:space="preserve"> will be assigned for discussion in most classes, accessible in pdf form on a shared drive. Readings provide background for the lecture, signal discourse issues linked to the lecture, or argue alternate approaches to the topic covered in that day’s lecture.</w:t>
            </w:r>
            <w:r w:rsidR="009449F3" w:rsidRPr="009449F3">
              <w:t xml:space="preserve"> </w:t>
            </w:r>
            <w:r w:rsidR="0094081D">
              <w:t>A</w:t>
            </w:r>
            <w:r w:rsidR="00E32006" w:rsidRPr="009449F3">
              <w:rPr>
                <w:color w:val="auto"/>
              </w:rPr>
              <w:t>ssigned texts</w:t>
            </w:r>
            <w:r w:rsidR="00EF4FF0" w:rsidRPr="009449F3">
              <w:rPr>
                <w:color w:val="auto"/>
              </w:rPr>
              <w:t xml:space="preserve"> </w:t>
            </w:r>
            <w:r w:rsidR="0094081D">
              <w:rPr>
                <w:color w:val="auto"/>
              </w:rPr>
              <w:t>will be discussed</w:t>
            </w:r>
            <w:r w:rsidR="00E32006" w:rsidRPr="009449F3">
              <w:rPr>
                <w:color w:val="auto"/>
              </w:rPr>
              <w:t xml:space="preserve"> in class</w:t>
            </w:r>
            <w:r w:rsidR="00DA5455">
              <w:rPr>
                <w:color w:val="auto"/>
              </w:rPr>
              <w:t>, and will serve as a referencing basis for semester written work</w:t>
            </w:r>
            <w:r w:rsidR="00E32006" w:rsidRPr="009449F3">
              <w:rPr>
                <w:color w:val="auto"/>
              </w:rPr>
              <w:t xml:space="preserve">. </w:t>
            </w:r>
          </w:p>
          <w:p w14:paraId="5BD13F40" w14:textId="77777777" w:rsidR="009449F3" w:rsidRPr="009449F3" w:rsidRDefault="009449F3" w:rsidP="009C44CD">
            <w:pPr>
              <w:pStyle w:val="ADMText"/>
              <w:rPr>
                <w:color w:val="auto"/>
              </w:rPr>
            </w:pPr>
          </w:p>
          <w:p w14:paraId="6B21A032" w14:textId="22DCB793" w:rsidR="0092584D" w:rsidRPr="00AA1520" w:rsidRDefault="0092584D" w:rsidP="00DF44D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bCs/>
                <w:sz w:val="22"/>
                <w:szCs w:val="22"/>
                <w:u w:val="single"/>
              </w:rPr>
            </w:pPr>
            <w:r w:rsidRPr="00AA1520">
              <w:rPr>
                <w:rFonts w:ascii="Arial" w:hAnsi="Arial" w:cs="Arial"/>
                <w:b/>
                <w:bCs/>
                <w:sz w:val="22"/>
                <w:szCs w:val="22"/>
                <w:u w:val="single"/>
              </w:rPr>
              <w:t>Written assignment:</w:t>
            </w:r>
          </w:p>
          <w:p w14:paraId="68CB0155" w14:textId="522EA176" w:rsidR="0092584D" w:rsidRPr="009449F3" w:rsidRDefault="00FE4004" w:rsidP="009258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rPr>
            </w:pPr>
            <w:r w:rsidRPr="009449F3">
              <w:rPr>
                <w:rFonts w:ascii="Arial" w:hAnsi="Arial" w:cs="Arial"/>
                <w:sz w:val="22"/>
                <w:szCs w:val="22"/>
              </w:rPr>
              <w:t>At week</w:t>
            </w:r>
            <w:r w:rsidR="00DA5455">
              <w:rPr>
                <w:rFonts w:ascii="Arial" w:hAnsi="Arial" w:cs="Arial"/>
                <w:sz w:val="22"/>
                <w:szCs w:val="22"/>
              </w:rPr>
              <w:t>s</w:t>
            </w:r>
            <w:r w:rsidRPr="009449F3">
              <w:rPr>
                <w:rFonts w:ascii="Arial" w:hAnsi="Arial" w:cs="Arial"/>
                <w:sz w:val="22"/>
                <w:szCs w:val="22"/>
              </w:rPr>
              <w:t xml:space="preserve"> 6</w:t>
            </w:r>
            <w:r w:rsidR="00DA5455">
              <w:rPr>
                <w:rFonts w:ascii="Arial" w:hAnsi="Arial" w:cs="Arial"/>
                <w:sz w:val="22"/>
                <w:szCs w:val="22"/>
              </w:rPr>
              <w:t>-7</w:t>
            </w:r>
            <w:r w:rsidRPr="009449F3">
              <w:rPr>
                <w:rFonts w:ascii="Arial" w:hAnsi="Arial" w:cs="Arial"/>
                <w:sz w:val="22"/>
                <w:szCs w:val="22"/>
              </w:rPr>
              <w:t xml:space="preserve">, </w:t>
            </w:r>
            <w:r w:rsidR="00D253B5" w:rsidRPr="009449F3">
              <w:rPr>
                <w:rFonts w:ascii="Arial" w:hAnsi="Arial" w:cs="Arial"/>
                <w:sz w:val="22"/>
                <w:szCs w:val="22"/>
              </w:rPr>
              <w:t xml:space="preserve">you </w:t>
            </w:r>
            <w:r w:rsidRPr="009449F3">
              <w:rPr>
                <w:rFonts w:ascii="Arial" w:hAnsi="Arial" w:cs="Arial"/>
                <w:sz w:val="22"/>
                <w:szCs w:val="22"/>
              </w:rPr>
              <w:t xml:space="preserve">will submit a written draft outline and topic of </w:t>
            </w:r>
            <w:r w:rsidR="00D253B5" w:rsidRPr="009449F3">
              <w:rPr>
                <w:rFonts w:ascii="Arial" w:hAnsi="Arial" w:cs="Arial"/>
                <w:sz w:val="22"/>
                <w:szCs w:val="22"/>
              </w:rPr>
              <w:t>you</w:t>
            </w:r>
            <w:r w:rsidR="000313C5" w:rsidRPr="009449F3">
              <w:rPr>
                <w:rFonts w:ascii="Arial" w:hAnsi="Arial" w:cs="Arial"/>
                <w:sz w:val="22"/>
                <w:szCs w:val="22"/>
              </w:rPr>
              <w:t>r</w:t>
            </w:r>
            <w:r w:rsidRPr="009449F3">
              <w:rPr>
                <w:rFonts w:ascii="Arial" w:hAnsi="Arial" w:cs="Arial"/>
                <w:sz w:val="22"/>
                <w:szCs w:val="22"/>
              </w:rPr>
              <w:t xml:space="preserve"> </w:t>
            </w:r>
            <w:r w:rsidR="0092584D" w:rsidRPr="009449F3">
              <w:rPr>
                <w:rFonts w:ascii="Arial" w:hAnsi="Arial" w:cs="Arial"/>
                <w:sz w:val="22"/>
                <w:szCs w:val="22"/>
              </w:rPr>
              <w:t xml:space="preserve">semester </w:t>
            </w:r>
            <w:r w:rsidRPr="009449F3">
              <w:rPr>
                <w:rFonts w:ascii="Arial" w:hAnsi="Arial" w:cs="Arial"/>
                <w:sz w:val="22"/>
                <w:szCs w:val="22"/>
              </w:rPr>
              <w:t xml:space="preserve">paper (unmarked, but mandatory to obtain instructor feedback). </w:t>
            </w:r>
            <w:r w:rsidR="00D253B5" w:rsidRPr="009449F3">
              <w:rPr>
                <w:rFonts w:ascii="Arial" w:hAnsi="Arial" w:cs="Arial"/>
                <w:sz w:val="22"/>
                <w:szCs w:val="22"/>
              </w:rPr>
              <w:t>Developed from this draft</w:t>
            </w:r>
            <w:r w:rsidR="000851CE" w:rsidRPr="009449F3">
              <w:rPr>
                <w:rFonts w:ascii="Arial" w:hAnsi="Arial" w:cs="Arial"/>
                <w:sz w:val="22"/>
                <w:szCs w:val="22"/>
              </w:rPr>
              <w:t>,</w:t>
            </w:r>
            <w:r w:rsidR="00D253B5" w:rsidRPr="009449F3">
              <w:rPr>
                <w:rFonts w:ascii="Arial" w:hAnsi="Arial" w:cs="Arial"/>
                <w:sz w:val="22"/>
                <w:szCs w:val="22"/>
              </w:rPr>
              <w:t xml:space="preserve"> you will write</w:t>
            </w:r>
            <w:r w:rsidR="008A2390" w:rsidRPr="009449F3">
              <w:rPr>
                <w:rFonts w:ascii="Arial" w:hAnsi="Arial" w:cs="Arial"/>
                <w:sz w:val="22"/>
                <w:szCs w:val="22"/>
              </w:rPr>
              <w:t xml:space="preserve"> a short</w:t>
            </w:r>
            <w:r w:rsidR="00D253B5" w:rsidRPr="009449F3">
              <w:rPr>
                <w:rFonts w:ascii="Arial" w:hAnsi="Arial" w:cs="Arial"/>
                <w:sz w:val="22"/>
                <w:szCs w:val="22"/>
              </w:rPr>
              <w:t xml:space="preserve"> </w:t>
            </w:r>
            <w:r w:rsidR="0092584D" w:rsidRPr="009449F3">
              <w:rPr>
                <w:rFonts w:ascii="Arial" w:hAnsi="Arial" w:cs="Arial"/>
                <w:sz w:val="22"/>
                <w:szCs w:val="22"/>
              </w:rPr>
              <w:t>academic</w:t>
            </w:r>
            <w:r w:rsidR="00D253B5" w:rsidRPr="009449F3">
              <w:rPr>
                <w:rFonts w:ascii="Arial" w:hAnsi="Arial" w:cs="Arial"/>
                <w:sz w:val="22"/>
                <w:szCs w:val="22"/>
              </w:rPr>
              <w:t xml:space="preserve"> </w:t>
            </w:r>
            <w:r w:rsidR="0092584D" w:rsidRPr="009449F3">
              <w:rPr>
                <w:rFonts w:ascii="Arial" w:hAnsi="Arial" w:cs="Arial"/>
                <w:sz w:val="22"/>
                <w:szCs w:val="22"/>
              </w:rPr>
              <w:t>paper on artworks or an art historical issue relevant to South</w:t>
            </w:r>
            <w:r w:rsidR="000301E1">
              <w:rPr>
                <w:rFonts w:ascii="Arial" w:hAnsi="Arial" w:cs="Arial"/>
                <w:sz w:val="22"/>
                <w:szCs w:val="22"/>
              </w:rPr>
              <w:t>e</w:t>
            </w:r>
            <w:r w:rsidR="0092584D" w:rsidRPr="009449F3">
              <w:rPr>
                <w:rFonts w:ascii="Arial" w:hAnsi="Arial" w:cs="Arial"/>
                <w:sz w:val="22"/>
                <w:szCs w:val="22"/>
              </w:rPr>
              <w:t>ast Asian contemporary art</w:t>
            </w:r>
            <w:r w:rsidR="006A5843" w:rsidRPr="009449F3">
              <w:rPr>
                <w:rFonts w:ascii="Arial" w:hAnsi="Arial" w:cs="Arial"/>
                <w:sz w:val="22"/>
                <w:szCs w:val="22"/>
              </w:rPr>
              <w:t xml:space="preserve"> (this can touch on exhibitions, art historical narratives, or other)</w:t>
            </w:r>
            <w:r w:rsidR="0092584D" w:rsidRPr="009449F3">
              <w:rPr>
                <w:rFonts w:ascii="Arial" w:hAnsi="Arial" w:cs="Arial"/>
                <w:sz w:val="22"/>
                <w:szCs w:val="22"/>
              </w:rPr>
              <w:t>.</w:t>
            </w:r>
            <w:r w:rsidR="000313C5" w:rsidRPr="009449F3">
              <w:rPr>
                <w:rFonts w:ascii="Arial" w:hAnsi="Arial" w:cs="Arial"/>
                <w:sz w:val="22"/>
                <w:szCs w:val="22"/>
              </w:rPr>
              <w:t xml:space="preserve"> You will apply the </w:t>
            </w:r>
            <w:r w:rsidR="006A5843" w:rsidRPr="009449F3">
              <w:rPr>
                <w:rFonts w:ascii="Arial" w:hAnsi="Arial" w:cs="Arial"/>
                <w:sz w:val="22"/>
                <w:szCs w:val="22"/>
              </w:rPr>
              <w:t xml:space="preserve">art </w:t>
            </w:r>
            <w:r w:rsidR="000313C5" w:rsidRPr="009449F3">
              <w:rPr>
                <w:rFonts w:ascii="Arial" w:hAnsi="Arial" w:cs="Arial"/>
                <w:sz w:val="22"/>
                <w:szCs w:val="22"/>
              </w:rPr>
              <w:t>historical knowledge and analytical tools developed during the course.</w:t>
            </w:r>
            <w:r w:rsidR="0092584D" w:rsidRPr="009449F3">
              <w:rPr>
                <w:rFonts w:ascii="Arial" w:hAnsi="Arial" w:cs="Arial"/>
                <w:sz w:val="22"/>
                <w:szCs w:val="22"/>
              </w:rPr>
              <w:t xml:space="preserve"> Topics are self-generated in discussion with the instructor.</w:t>
            </w:r>
          </w:p>
          <w:p w14:paraId="204A273D" w14:textId="77777777" w:rsidR="00FE3618" w:rsidRDefault="00FE3618" w:rsidP="00DF44D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bCs/>
                <w:sz w:val="22"/>
                <w:szCs w:val="22"/>
                <w:u w:val="single"/>
              </w:rPr>
            </w:pPr>
          </w:p>
          <w:p w14:paraId="10543AED" w14:textId="260EC938" w:rsidR="00DF44D5" w:rsidRPr="00AA1520" w:rsidRDefault="00DF44D5" w:rsidP="00DF44D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2"/>
                <w:szCs w:val="22"/>
                <w:u w:val="single"/>
              </w:rPr>
            </w:pPr>
            <w:r w:rsidRPr="00AA1520">
              <w:rPr>
                <w:rFonts w:ascii="Arial" w:hAnsi="Arial" w:cs="Arial"/>
                <w:b/>
                <w:bCs/>
                <w:sz w:val="22"/>
                <w:szCs w:val="22"/>
                <w:u w:val="single"/>
              </w:rPr>
              <w:t>Oral presentations</w:t>
            </w:r>
            <w:r w:rsidRPr="00AA1520">
              <w:rPr>
                <w:rFonts w:ascii="Arial" w:hAnsi="Arial" w:cs="Arial"/>
                <w:sz w:val="22"/>
                <w:szCs w:val="22"/>
                <w:u w:val="single"/>
              </w:rPr>
              <w:t xml:space="preserve">: </w:t>
            </w:r>
          </w:p>
          <w:p w14:paraId="24E1D494" w14:textId="3A9B9366" w:rsidR="0036275F" w:rsidRDefault="006A5843" w:rsidP="0036275F">
            <w:pPr>
              <w:rPr>
                <w:rFonts w:ascii="Arial" w:hAnsi="Arial" w:cs="Arial"/>
                <w:color w:val="000000"/>
                <w:sz w:val="22"/>
                <w:szCs w:val="22"/>
              </w:rPr>
            </w:pPr>
            <w:r w:rsidRPr="009449F3">
              <w:rPr>
                <w:rFonts w:ascii="Arial" w:hAnsi="Arial" w:cs="Arial"/>
                <w:color w:val="000000"/>
                <w:sz w:val="22"/>
                <w:szCs w:val="22"/>
              </w:rPr>
              <w:t>Week</w:t>
            </w:r>
            <w:r w:rsidR="000301E1">
              <w:rPr>
                <w:rFonts w:ascii="Arial" w:hAnsi="Arial" w:cs="Arial"/>
                <w:color w:val="000000"/>
                <w:sz w:val="22"/>
                <w:szCs w:val="22"/>
              </w:rPr>
              <w:t>s 1 and 2</w:t>
            </w:r>
            <w:r w:rsidRPr="009449F3">
              <w:rPr>
                <w:rFonts w:ascii="Arial" w:hAnsi="Arial" w:cs="Arial"/>
                <w:color w:val="000000"/>
                <w:sz w:val="22"/>
                <w:szCs w:val="22"/>
              </w:rPr>
              <w:t xml:space="preserve"> you will form groups</w:t>
            </w:r>
            <w:r w:rsidR="009F755D" w:rsidRPr="009449F3">
              <w:rPr>
                <w:rFonts w:ascii="Arial" w:hAnsi="Arial" w:cs="Arial"/>
                <w:color w:val="000000"/>
                <w:sz w:val="22"/>
                <w:szCs w:val="22"/>
              </w:rPr>
              <w:t xml:space="preserve"> with peers</w:t>
            </w:r>
            <w:r w:rsidRPr="009449F3">
              <w:rPr>
                <w:rFonts w:ascii="Arial" w:hAnsi="Arial" w:cs="Arial"/>
                <w:color w:val="000000"/>
                <w:sz w:val="22"/>
                <w:szCs w:val="22"/>
              </w:rPr>
              <w:t xml:space="preserve"> to prepare </w:t>
            </w:r>
            <w:r w:rsidR="0036275F">
              <w:rPr>
                <w:rFonts w:ascii="Arial" w:hAnsi="Arial" w:cs="Arial"/>
                <w:color w:val="000000"/>
                <w:sz w:val="22"/>
                <w:szCs w:val="22"/>
              </w:rPr>
              <w:t xml:space="preserve">a formal end-of-semester research </w:t>
            </w:r>
            <w:r w:rsidR="00DF44D5" w:rsidRPr="009449F3">
              <w:rPr>
                <w:rFonts w:ascii="Arial" w:hAnsi="Arial" w:cs="Arial"/>
                <w:color w:val="000000"/>
                <w:sz w:val="22"/>
                <w:szCs w:val="22"/>
              </w:rPr>
              <w:t xml:space="preserve">presentation on </w:t>
            </w:r>
            <w:r w:rsidRPr="009449F3">
              <w:rPr>
                <w:rFonts w:ascii="Arial" w:hAnsi="Arial" w:cs="Arial"/>
                <w:color w:val="000000"/>
                <w:sz w:val="22"/>
                <w:szCs w:val="22"/>
              </w:rPr>
              <w:t>a</w:t>
            </w:r>
            <w:r w:rsidR="000301E1">
              <w:rPr>
                <w:rFonts w:ascii="Arial" w:hAnsi="Arial" w:cs="Arial"/>
                <w:color w:val="000000"/>
                <w:sz w:val="22"/>
                <w:szCs w:val="22"/>
              </w:rPr>
              <w:t xml:space="preserve"> proposed</w:t>
            </w:r>
            <w:r w:rsidRPr="009449F3">
              <w:rPr>
                <w:rFonts w:ascii="Arial" w:hAnsi="Arial" w:cs="Arial"/>
                <w:color w:val="000000"/>
                <w:sz w:val="22"/>
                <w:szCs w:val="22"/>
              </w:rPr>
              <w:t xml:space="preserve"> topic</w:t>
            </w:r>
            <w:r w:rsidR="000301E1">
              <w:rPr>
                <w:rFonts w:ascii="Arial" w:hAnsi="Arial" w:cs="Arial"/>
                <w:color w:val="000000"/>
                <w:sz w:val="22"/>
                <w:szCs w:val="22"/>
              </w:rPr>
              <w:t xml:space="preserve">, to be </w:t>
            </w:r>
            <w:r w:rsidRPr="009449F3">
              <w:rPr>
                <w:rFonts w:ascii="Arial" w:hAnsi="Arial" w:cs="Arial"/>
                <w:color w:val="000000"/>
                <w:sz w:val="22"/>
                <w:szCs w:val="22"/>
              </w:rPr>
              <w:t>discuss</w:t>
            </w:r>
            <w:r w:rsidR="000301E1">
              <w:rPr>
                <w:rFonts w:ascii="Arial" w:hAnsi="Arial" w:cs="Arial"/>
                <w:color w:val="000000"/>
                <w:sz w:val="22"/>
                <w:szCs w:val="22"/>
              </w:rPr>
              <w:t>ed</w:t>
            </w:r>
            <w:r w:rsidRPr="009449F3">
              <w:rPr>
                <w:rFonts w:ascii="Arial" w:hAnsi="Arial" w:cs="Arial"/>
                <w:color w:val="000000"/>
                <w:sz w:val="22"/>
                <w:szCs w:val="22"/>
              </w:rPr>
              <w:t xml:space="preserve"> with the instructor. </w:t>
            </w:r>
          </w:p>
          <w:p w14:paraId="037079DB" w14:textId="0CFF8726" w:rsidR="0036275F" w:rsidRDefault="0036275F" w:rsidP="0036275F">
            <w:pPr>
              <w:rPr>
                <w:rFonts w:ascii="Arial" w:hAnsi="Arial" w:cs="Arial"/>
                <w:color w:val="000000"/>
                <w:sz w:val="22"/>
                <w:szCs w:val="22"/>
              </w:rPr>
            </w:pPr>
          </w:p>
          <w:p w14:paraId="41F0864F" w14:textId="5F3DB3F9" w:rsidR="0036275F" w:rsidRPr="006366BA" w:rsidRDefault="0036275F" w:rsidP="0036275F">
            <w:pPr>
              <w:rPr>
                <w:rFonts w:ascii="Arial" w:hAnsi="Arial" w:cs="Arial"/>
                <w:b/>
                <w:bCs/>
                <w:color w:val="000000"/>
                <w:sz w:val="22"/>
                <w:szCs w:val="22"/>
                <w:u w:val="single"/>
              </w:rPr>
            </w:pPr>
            <w:r w:rsidRPr="006366BA">
              <w:rPr>
                <w:rFonts w:ascii="Arial" w:hAnsi="Arial" w:cs="Arial"/>
                <w:b/>
                <w:bCs/>
                <w:color w:val="000000"/>
                <w:sz w:val="22"/>
                <w:szCs w:val="22"/>
                <w:u w:val="single"/>
              </w:rPr>
              <w:t>Tutorial-type oral group exercises:</w:t>
            </w:r>
          </w:p>
          <w:p w14:paraId="59655ED8" w14:textId="444C4566" w:rsidR="000301E1" w:rsidRDefault="0036275F" w:rsidP="0036275F">
            <w:pPr>
              <w:pStyle w:val="ADMText"/>
              <w:rPr>
                <w:color w:val="auto"/>
              </w:rPr>
            </w:pPr>
            <w:r>
              <w:rPr>
                <w:color w:val="000000"/>
              </w:rPr>
              <w:t>O</w:t>
            </w:r>
            <w:r w:rsidR="009D1F5E" w:rsidRPr="009449F3">
              <w:rPr>
                <w:color w:val="auto"/>
              </w:rPr>
              <w:t>ver the course period</w:t>
            </w:r>
            <w:r w:rsidR="009C44CD" w:rsidRPr="009449F3">
              <w:rPr>
                <w:color w:val="auto"/>
              </w:rPr>
              <w:t>,</w:t>
            </w:r>
            <w:r>
              <w:rPr>
                <w:color w:val="auto"/>
              </w:rPr>
              <w:t xml:space="preserve"> to </w:t>
            </w:r>
            <w:r w:rsidRPr="009449F3">
              <w:rPr>
                <w:color w:val="auto"/>
              </w:rPr>
              <w:t>hone</w:t>
            </w:r>
            <w:r>
              <w:rPr>
                <w:color w:val="auto"/>
              </w:rPr>
              <w:t xml:space="preserve"> </w:t>
            </w:r>
            <w:r w:rsidRPr="009449F3">
              <w:rPr>
                <w:color w:val="auto"/>
              </w:rPr>
              <w:t>visual literacy and communication skills,</w:t>
            </w:r>
            <w:r>
              <w:rPr>
                <w:color w:val="auto"/>
              </w:rPr>
              <w:t xml:space="preserve"> in the last part of</w:t>
            </w:r>
            <w:r w:rsidR="00FE3618">
              <w:rPr>
                <w:color w:val="auto"/>
              </w:rPr>
              <w:t xml:space="preserve"> </w:t>
            </w:r>
            <w:r w:rsidR="000301E1">
              <w:rPr>
                <w:color w:val="auto"/>
              </w:rPr>
              <w:t xml:space="preserve">the </w:t>
            </w:r>
            <w:r>
              <w:rPr>
                <w:color w:val="auto"/>
              </w:rPr>
              <w:t>class</w:t>
            </w:r>
            <w:r w:rsidR="00FE3618">
              <w:rPr>
                <w:color w:val="auto"/>
              </w:rPr>
              <w:t>,</w:t>
            </w:r>
            <w:r>
              <w:rPr>
                <w:color w:val="auto"/>
              </w:rPr>
              <w:t xml:space="preserve"> you</w:t>
            </w:r>
            <w:r w:rsidRPr="009449F3">
              <w:rPr>
                <w:color w:val="auto"/>
              </w:rPr>
              <w:t xml:space="preserve"> will work collectively with peers to analyse </w:t>
            </w:r>
            <w:r w:rsidR="00AA1520">
              <w:rPr>
                <w:color w:val="auto"/>
              </w:rPr>
              <w:t xml:space="preserve">and locate </w:t>
            </w:r>
            <w:r w:rsidRPr="009449F3">
              <w:rPr>
                <w:color w:val="auto"/>
              </w:rPr>
              <w:t>artworks within a social context</w:t>
            </w:r>
            <w:r w:rsidR="00AA1520">
              <w:rPr>
                <w:color w:val="auto"/>
              </w:rPr>
              <w:t xml:space="preserve"> and historical discourse</w:t>
            </w:r>
            <w:r w:rsidRPr="009449F3">
              <w:rPr>
                <w:color w:val="auto"/>
              </w:rPr>
              <w:t>. The instructor will engage with students to evaluate progress</w:t>
            </w:r>
            <w:r w:rsidR="00783C69">
              <w:rPr>
                <w:color w:val="auto"/>
              </w:rPr>
              <w:t>, and</w:t>
            </w:r>
            <w:r w:rsidRPr="009449F3">
              <w:rPr>
                <w:color w:val="auto"/>
              </w:rPr>
              <w:t xml:space="preserve"> groups will briefly present their</w:t>
            </w:r>
            <w:r w:rsidR="00AA1520">
              <w:rPr>
                <w:color w:val="auto"/>
              </w:rPr>
              <w:t xml:space="preserve"> appraisals</w:t>
            </w:r>
            <w:r w:rsidRPr="009449F3">
              <w:rPr>
                <w:color w:val="auto"/>
              </w:rPr>
              <w:t xml:space="preserve"> orally to their</w:t>
            </w:r>
            <w:r w:rsidR="00783C69">
              <w:rPr>
                <w:color w:val="auto"/>
              </w:rPr>
              <w:t xml:space="preserve"> class-mates</w:t>
            </w:r>
            <w:r w:rsidRPr="009449F3">
              <w:rPr>
                <w:color w:val="auto"/>
              </w:rPr>
              <w:t xml:space="preserve">. </w:t>
            </w:r>
          </w:p>
          <w:p w14:paraId="3D0F3E16" w14:textId="77777777" w:rsidR="000301E1" w:rsidRDefault="000301E1" w:rsidP="0036275F">
            <w:pPr>
              <w:pStyle w:val="ADMText"/>
              <w:rPr>
                <w:color w:val="auto"/>
              </w:rPr>
            </w:pPr>
          </w:p>
          <w:p w14:paraId="5C8D4EF2" w14:textId="6CBB843C" w:rsidR="000301E1" w:rsidRPr="000301E1" w:rsidRDefault="000301E1" w:rsidP="0036275F">
            <w:pPr>
              <w:pStyle w:val="ADMText"/>
              <w:rPr>
                <w:b/>
                <w:bCs/>
                <w:color w:val="auto"/>
                <w:u w:val="single"/>
              </w:rPr>
            </w:pPr>
            <w:r w:rsidRPr="000301E1">
              <w:rPr>
                <w:b/>
                <w:bCs/>
                <w:color w:val="auto"/>
                <w:u w:val="single"/>
              </w:rPr>
              <w:t>Local field-trip</w:t>
            </w:r>
            <w:r>
              <w:rPr>
                <w:b/>
                <w:bCs/>
                <w:color w:val="auto"/>
                <w:u w:val="single"/>
              </w:rPr>
              <w:t xml:space="preserve"> for putting looking &amp; analysing skills into practice</w:t>
            </w:r>
          </w:p>
          <w:p w14:paraId="450062D0" w14:textId="4B7E8BCE" w:rsidR="0036275F" w:rsidRDefault="000301E1" w:rsidP="0036275F">
            <w:pPr>
              <w:pStyle w:val="ADMText"/>
              <w:rPr>
                <w:color w:val="auto"/>
              </w:rPr>
            </w:pPr>
            <w:r>
              <w:rPr>
                <w:color w:val="auto"/>
              </w:rPr>
              <w:t xml:space="preserve">Conditions permitting, a class </w:t>
            </w:r>
            <w:r w:rsidR="0036275F" w:rsidRPr="009449F3">
              <w:rPr>
                <w:color w:val="auto"/>
              </w:rPr>
              <w:t>field-trip to a Singapore artist’s studio, a museum</w:t>
            </w:r>
            <w:r w:rsidR="001C3955">
              <w:rPr>
                <w:color w:val="auto"/>
              </w:rPr>
              <w:t>,</w:t>
            </w:r>
            <w:r w:rsidR="0036275F" w:rsidRPr="009449F3">
              <w:rPr>
                <w:color w:val="auto"/>
              </w:rPr>
              <w:t xml:space="preserve"> or</w:t>
            </w:r>
            <w:r w:rsidR="001C3955">
              <w:rPr>
                <w:color w:val="auto"/>
              </w:rPr>
              <w:t xml:space="preserve"> a</w:t>
            </w:r>
            <w:r w:rsidR="0036275F" w:rsidRPr="009449F3">
              <w:rPr>
                <w:color w:val="auto"/>
              </w:rPr>
              <w:t xml:space="preserve"> gallery will be scheduled to put learned skills into practice </w:t>
            </w:r>
            <w:r w:rsidR="001C3955">
              <w:rPr>
                <w:color w:val="auto"/>
              </w:rPr>
              <w:t>with</w:t>
            </w:r>
            <w:r w:rsidR="0036275F" w:rsidRPr="009449F3">
              <w:rPr>
                <w:color w:val="auto"/>
              </w:rPr>
              <w:t xml:space="preserve"> real artworks. </w:t>
            </w:r>
          </w:p>
          <w:p w14:paraId="67B8BCA4" w14:textId="77777777" w:rsidR="0036275F" w:rsidRDefault="0036275F" w:rsidP="0036275F">
            <w:pPr>
              <w:rPr>
                <w:rFonts w:ascii="Arial" w:hAnsi="Arial" w:cs="Arial"/>
                <w:sz w:val="22"/>
                <w:szCs w:val="22"/>
              </w:rPr>
            </w:pPr>
          </w:p>
          <w:p w14:paraId="7D358344" w14:textId="02CE7DAF" w:rsidR="009C44CD" w:rsidRDefault="00783C69" w:rsidP="0036275F">
            <w:r>
              <w:rPr>
                <w:rFonts w:ascii="Arial" w:hAnsi="Arial" w:cs="Arial"/>
                <w:sz w:val="22"/>
                <w:szCs w:val="22"/>
              </w:rPr>
              <w:t>As</w:t>
            </w:r>
            <w:r w:rsidR="009449F3" w:rsidRPr="009449F3">
              <w:rPr>
                <w:rFonts w:ascii="Arial" w:hAnsi="Arial" w:cs="Arial"/>
                <w:sz w:val="22"/>
                <w:szCs w:val="22"/>
              </w:rPr>
              <w:t xml:space="preserve"> you</w:t>
            </w:r>
            <w:r w:rsidR="00F02567" w:rsidRPr="009449F3">
              <w:rPr>
                <w:rFonts w:ascii="Arial" w:hAnsi="Arial" w:cs="Arial"/>
                <w:sz w:val="22"/>
                <w:szCs w:val="22"/>
              </w:rPr>
              <w:t xml:space="preserve"> </w:t>
            </w:r>
            <w:r w:rsidR="009F755D" w:rsidRPr="009449F3">
              <w:rPr>
                <w:rFonts w:ascii="Arial" w:hAnsi="Arial" w:cs="Arial"/>
                <w:sz w:val="22"/>
                <w:szCs w:val="22"/>
              </w:rPr>
              <w:t xml:space="preserve">gain </w:t>
            </w:r>
            <w:r w:rsidR="009723E6" w:rsidRPr="009449F3">
              <w:rPr>
                <w:rFonts w:ascii="Arial" w:hAnsi="Arial" w:cs="Arial"/>
                <w:sz w:val="22"/>
                <w:szCs w:val="22"/>
              </w:rPr>
              <w:t xml:space="preserve">art historical understanding, </w:t>
            </w:r>
            <w:r>
              <w:rPr>
                <w:rFonts w:ascii="Arial" w:hAnsi="Arial" w:cs="Arial"/>
                <w:sz w:val="22"/>
                <w:szCs w:val="22"/>
              </w:rPr>
              <w:t>through these assignments you will</w:t>
            </w:r>
            <w:r w:rsidR="009C44CD" w:rsidRPr="009449F3">
              <w:rPr>
                <w:rFonts w:ascii="Arial" w:hAnsi="Arial" w:cs="Arial"/>
                <w:sz w:val="22"/>
                <w:szCs w:val="22"/>
              </w:rPr>
              <w:t xml:space="preserve"> develop </w:t>
            </w:r>
            <w:r>
              <w:rPr>
                <w:rFonts w:ascii="Arial" w:hAnsi="Arial" w:cs="Arial"/>
                <w:sz w:val="22"/>
                <w:szCs w:val="22"/>
              </w:rPr>
              <w:t xml:space="preserve">the ability to </w:t>
            </w:r>
            <w:r w:rsidR="009C44CD" w:rsidRPr="009449F3">
              <w:rPr>
                <w:rFonts w:ascii="Arial" w:hAnsi="Arial" w:cs="Arial"/>
                <w:sz w:val="22"/>
                <w:szCs w:val="22"/>
              </w:rPr>
              <w:t>clearly communicate critical argument</w:t>
            </w:r>
            <w:r w:rsidR="009723E6" w:rsidRPr="009449F3">
              <w:rPr>
                <w:rFonts w:ascii="Arial" w:hAnsi="Arial" w:cs="Arial"/>
                <w:sz w:val="22"/>
                <w:szCs w:val="22"/>
              </w:rPr>
              <w:t>s</w:t>
            </w:r>
            <w:r>
              <w:rPr>
                <w:rFonts w:ascii="Arial" w:hAnsi="Arial" w:cs="Arial"/>
                <w:sz w:val="22"/>
                <w:szCs w:val="22"/>
              </w:rPr>
              <w:t xml:space="preserve"> </w:t>
            </w:r>
            <w:r w:rsidR="00DA620F">
              <w:rPr>
                <w:rFonts w:ascii="Arial" w:hAnsi="Arial" w:cs="Arial"/>
                <w:sz w:val="22"/>
                <w:szCs w:val="22"/>
              </w:rPr>
              <w:t>supported by</w:t>
            </w:r>
            <w:r>
              <w:rPr>
                <w:rFonts w:ascii="Arial" w:hAnsi="Arial" w:cs="Arial"/>
                <w:sz w:val="22"/>
                <w:szCs w:val="22"/>
              </w:rPr>
              <w:t xml:space="preserve"> </w:t>
            </w:r>
            <w:r w:rsidR="009C44CD" w:rsidRPr="009449F3">
              <w:rPr>
                <w:rFonts w:ascii="Arial" w:hAnsi="Arial" w:cs="Arial"/>
                <w:sz w:val="22"/>
                <w:szCs w:val="22"/>
              </w:rPr>
              <w:t xml:space="preserve">visual </w:t>
            </w:r>
            <w:proofErr w:type="gramStart"/>
            <w:r w:rsidR="009C44CD" w:rsidRPr="009449F3">
              <w:rPr>
                <w:rFonts w:ascii="Arial" w:hAnsi="Arial" w:cs="Arial"/>
                <w:sz w:val="22"/>
                <w:szCs w:val="22"/>
              </w:rPr>
              <w:t>analysis</w:t>
            </w:r>
            <w:r w:rsidR="00DA620F">
              <w:rPr>
                <w:rFonts w:ascii="Arial" w:hAnsi="Arial" w:cs="Arial"/>
                <w:sz w:val="22"/>
                <w:szCs w:val="22"/>
              </w:rPr>
              <w:t>, and</w:t>
            </w:r>
            <w:proofErr w:type="gramEnd"/>
            <w:r w:rsidR="00DA620F">
              <w:rPr>
                <w:rFonts w:ascii="Arial" w:hAnsi="Arial" w:cs="Arial"/>
                <w:sz w:val="22"/>
                <w:szCs w:val="22"/>
              </w:rPr>
              <w:t xml:space="preserve"> be able to </w:t>
            </w:r>
            <w:r w:rsidR="009D1F5E" w:rsidRPr="009449F3">
              <w:rPr>
                <w:rFonts w:ascii="Arial" w:hAnsi="Arial" w:cs="Arial"/>
                <w:sz w:val="22"/>
                <w:szCs w:val="22"/>
              </w:rPr>
              <w:t>locate</w:t>
            </w:r>
            <w:r w:rsidR="00DA620F">
              <w:rPr>
                <w:rFonts w:ascii="Arial" w:hAnsi="Arial" w:cs="Arial"/>
                <w:sz w:val="22"/>
                <w:szCs w:val="22"/>
              </w:rPr>
              <w:t xml:space="preserve"> art</w:t>
            </w:r>
            <w:r w:rsidR="009D1F5E" w:rsidRPr="009449F3">
              <w:rPr>
                <w:rFonts w:ascii="Arial" w:hAnsi="Arial" w:cs="Arial"/>
                <w:sz w:val="22"/>
                <w:szCs w:val="22"/>
              </w:rPr>
              <w:t xml:space="preserve"> a) in</w:t>
            </w:r>
            <w:r w:rsidR="00DA620F">
              <w:rPr>
                <w:rFonts w:ascii="Arial" w:hAnsi="Arial" w:cs="Arial"/>
                <w:sz w:val="22"/>
                <w:szCs w:val="22"/>
              </w:rPr>
              <w:t xml:space="preserve"> its</w:t>
            </w:r>
            <w:r w:rsidR="009D1F5E" w:rsidRPr="009449F3">
              <w:rPr>
                <w:rFonts w:ascii="Arial" w:hAnsi="Arial" w:cs="Arial"/>
                <w:sz w:val="22"/>
                <w:szCs w:val="22"/>
              </w:rPr>
              <w:t xml:space="preserve"> social and cultural context b) within regional art history</w:t>
            </w:r>
            <w:r w:rsidR="009723E6" w:rsidRPr="009449F3">
              <w:rPr>
                <w:rFonts w:ascii="Arial" w:hAnsi="Arial" w:cs="Arial"/>
                <w:sz w:val="22"/>
                <w:szCs w:val="22"/>
              </w:rPr>
              <w:t>, applicable to</w:t>
            </w:r>
            <w:r w:rsidR="00177E6F" w:rsidRPr="009449F3">
              <w:rPr>
                <w:rFonts w:ascii="Arial" w:hAnsi="Arial" w:cs="Arial"/>
                <w:sz w:val="22"/>
                <w:szCs w:val="22"/>
              </w:rPr>
              <w:t xml:space="preserve"> oral presentations and</w:t>
            </w:r>
            <w:r w:rsidR="009723E6" w:rsidRPr="009449F3">
              <w:rPr>
                <w:rFonts w:ascii="Arial" w:hAnsi="Arial" w:cs="Arial"/>
                <w:sz w:val="22"/>
                <w:szCs w:val="22"/>
              </w:rPr>
              <w:t xml:space="preserve"> </w:t>
            </w:r>
            <w:r w:rsidR="009C44CD" w:rsidRPr="009449F3">
              <w:rPr>
                <w:rFonts w:ascii="Arial" w:hAnsi="Arial" w:cs="Arial"/>
                <w:sz w:val="22"/>
                <w:szCs w:val="22"/>
              </w:rPr>
              <w:t>writing formats</w:t>
            </w:r>
            <w:r w:rsidR="009723E6" w:rsidRPr="009449F3">
              <w:rPr>
                <w:rFonts w:ascii="Arial" w:hAnsi="Arial" w:cs="Arial"/>
                <w:sz w:val="22"/>
                <w:szCs w:val="22"/>
              </w:rPr>
              <w:t xml:space="preserve"> such as </w:t>
            </w:r>
            <w:r w:rsidR="009C44CD" w:rsidRPr="009449F3">
              <w:rPr>
                <w:rFonts w:ascii="Arial" w:hAnsi="Arial" w:cs="Arial"/>
                <w:sz w:val="22"/>
                <w:szCs w:val="22"/>
              </w:rPr>
              <w:t xml:space="preserve">exhibition reviews </w:t>
            </w:r>
            <w:r w:rsidR="009723E6" w:rsidRPr="009449F3">
              <w:rPr>
                <w:rFonts w:ascii="Arial" w:hAnsi="Arial" w:cs="Arial"/>
                <w:sz w:val="22"/>
                <w:szCs w:val="22"/>
              </w:rPr>
              <w:t>and</w:t>
            </w:r>
            <w:r w:rsidR="009C44CD" w:rsidRPr="009449F3">
              <w:rPr>
                <w:rFonts w:ascii="Arial" w:hAnsi="Arial" w:cs="Arial"/>
                <w:sz w:val="22"/>
                <w:szCs w:val="22"/>
              </w:rPr>
              <w:t xml:space="preserve"> academic</w:t>
            </w:r>
            <w:r w:rsidR="00FC2F04" w:rsidRPr="009449F3">
              <w:rPr>
                <w:rFonts w:ascii="Arial" w:hAnsi="Arial" w:cs="Arial"/>
                <w:sz w:val="22"/>
                <w:szCs w:val="22"/>
              </w:rPr>
              <w:t xml:space="preserve"> </w:t>
            </w:r>
            <w:r w:rsidR="00F02567" w:rsidRPr="009449F3">
              <w:rPr>
                <w:rFonts w:ascii="Arial" w:hAnsi="Arial" w:cs="Arial"/>
                <w:sz w:val="22"/>
                <w:szCs w:val="22"/>
              </w:rPr>
              <w:t>papers</w:t>
            </w:r>
            <w:r w:rsidR="009C44CD" w:rsidRPr="009449F3">
              <w:rPr>
                <w:rFonts w:ascii="Arial" w:hAnsi="Arial" w:cs="Arial"/>
                <w:sz w:val="22"/>
                <w:szCs w:val="22"/>
              </w:rPr>
              <w:t>.</w:t>
            </w:r>
          </w:p>
          <w:p w14:paraId="77E5F1D3" w14:textId="4D86CE94" w:rsidR="00AC1605" w:rsidRPr="009449F3" w:rsidRDefault="00AC1605" w:rsidP="008C46BA">
            <w:pPr>
              <w:pStyle w:val="ADMText"/>
            </w:pPr>
          </w:p>
        </w:tc>
      </w:tr>
      <w:tr w:rsidR="00564731" w:rsidRPr="008F0800" w14:paraId="15E1015C" w14:textId="77777777" w:rsidTr="001853CC">
        <w:tc>
          <w:tcPr>
            <w:tcW w:w="9061" w:type="dxa"/>
            <w:gridSpan w:val="4"/>
            <w:tcBorders>
              <w:top w:val="dotted" w:sz="4" w:space="0" w:color="auto"/>
              <w:left w:val="dotted" w:sz="4" w:space="0" w:color="auto"/>
              <w:bottom w:val="dotted" w:sz="4" w:space="0" w:color="auto"/>
              <w:right w:val="dotted" w:sz="4" w:space="0" w:color="auto"/>
            </w:tcBorders>
            <w:shd w:val="clear" w:color="auto" w:fill="auto"/>
          </w:tcPr>
          <w:p w14:paraId="50ACF287" w14:textId="77777777" w:rsidR="00564731" w:rsidRPr="008F0800" w:rsidRDefault="00564731" w:rsidP="00BB404A">
            <w:pPr>
              <w:rPr>
                <w:rFonts w:ascii="Arial" w:hAnsi="Arial" w:cs="Arial"/>
                <w:b/>
                <w:sz w:val="22"/>
                <w:szCs w:val="22"/>
              </w:rPr>
            </w:pPr>
            <w:r w:rsidRPr="008F0800">
              <w:rPr>
                <w:rFonts w:ascii="Arial" w:hAnsi="Arial" w:cs="Arial"/>
                <w:b/>
                <w:sz w:val="22"/>
                <w:szCs w:val="22"/>
              </w:rPr>
              <w:lastRenderedPageBreak/>
              <w:t>Assessment (includes both continuous and summative assessment)</w:t>
            </w:r>
          </w:p>
        </w:tc>
      </w:tr>
      <w:tr w:rsidR="00564731" w:rsidRPr="008F0800" w14:paraId="26C40702" w14:textId="77777777" w:rsidTr="001853CC">
        <w:tc>
          <w:tcPr>
            <w:tcW w:w="9061" w:type="dxa"/>
            <w:gridSpan w:val="4"/>
            <w:tcBorders>
              <w:top w:val="dotted" w:sz="4" w:space="0" w:color="auto"/>
              <w:left w:val="dotted" w:sz="4" w:space="0" w:color="auto"/>
              <w:bottom w:val="dotted" w:sz="4" w:space="0" w:color="auto"/>
              <w:right w:val="dotted" w:sz="4" w:space="0" w:color="auto"/>
            </w:tcBorders>
          </w:tcPr>
          <w:p w14:paraId="73FDD181" w14:textId="77777777" w:rsidR="00564731" w:rsidRPr="00D526B3" w:rsidRDefault="00564731" w:rsidP="00D526B3">
            <w:pPr>
              <w:pStyle w:val="ADMText"/>
            </w:pPr>
          </w:p>
          <w:tbl>
            <w:tblPr>
              <w:tblStyle w:val="TableGrid"/>
              <w:tblW w:w="5000" w:type="pct"/>
              <w:tblCellMar>
                <w:right w:w="142" w:type="dxa"/>
              </w:tblCellMar>
              <w:tblLook w:val="04A0" w:firstRow="1" w:lastRow="0" w:firstColumn="1" w:lastColumn="0" w:noHBand="0" w:noVBand="1"/>
            </w:tblPr>
            <w:tblGrid>
              <w:gridCol w:w="2600"/>
              <w:gridCol w:w="907"/>
              <w:gridCol w:w="1380"/>
              <w:gridCol w:w="1235"/>
              <w:gridCol w:w="1264"/>
              <w:gridCol w:w="1449"/>
            </w:tblGrid>
            <w:tr w:rsidR="000D01CC" w:rsidRPr="009D3C2E" w14:paraId="3D92BD11" w14:textId="77777777" w:rsidTr="00A06B02">
              <w:tc>
                <w:tcPr>
                  <w:tcW w:w="2710" w:type="dxa"/>
                  <w:shd w:val="clear" w:color="auto" w:fill="auto"/>
                </w:tcPr>
                <w:p w14:paraId="6B5B2CB5" w14:textId="77777777" w:rsidR="00564731" w:rsidRPr="00D2423A" w:rsidRDefault="00564731" w:rsidP="00A06B02">
                  <w:pPr>
                    <w:pStyle w:val="ADMTextsmaller"/>
                    <w:spacing w:after="20"/>
                    <w:rPr>
                      <w:b/>
                      <w:bCs/>
                    </w:rPr>
                  </w:pPr>
                  <w:r w:rsidRPr="00D2423A">
                    <w:rPr>
                      <w:b/>
                      <w:bCs/>
                    </w:rPr>
                    <w:t>Component</w:t>
                  </w:r>
                </w:p>
              </w:tc>
              <w:tc>
                <w:tcPr>
                  <w:tcW w:w="851" w:type="dxa"/>
                  <w:shd w:val="clear" w:color="auto" w:fill="auto"/>
                </w:tcPr>
                <w:p w14:paraId="23CF1CDB" w14:textId="79647E2C" w:rsidR="00564731" w:rsidRPr="00D2423A" w:rsidRDefault="00D915FD" w:rsidP="00A06B02">
                  <w:pPr>
                    <w:pStyle w:val="ADMTextsmaller"/>
                    <w:spacing w:after="20"/>
                    <w:rPr>
                      <w:b/>
                      <w:bCs/>
                    </w:rPr>
                  </w:pPr>
                  <w:r w:rsidRPr="00D2423A">
                    <w:rPr>
                      <w:b/>
                      <w:bCs/>
                    </w:rPr>
                    <w:t>I</w:t>
                  </w:r>
                  <w:r w:rsidR="00564731" w:rsidRPr="00D2423A">
                    <w:rPr>
                      <w:b/>
                      <w:bCs/>
                    </w:rPr>
                    <w:t>LO Tested</w:t>
                  </w:r>
                </w:p>
              </w:tc>
              <w:tc>
                <w:tcPr>
                  <w:tcW w:w="1357" w:type="dxa"/>
                  <w:shd w:val="clear" w:color="auto" w:fill="auto"/>
                </w:tcPr>
                <w:p w14:paraId="5B92D633" w14:textId="09E7C4BD" w:rsidR="00564731" w:rsidRPr="00D2423A" w:rsidRDefault="00564731" w:rsidP="00A06B02">
                  <w:pPr>
                    <w:pStyle w:val="ADMTextsmaller"/>
                    <w:spacing w:after="20"/>
                    <w:rPr>
                      <w:b/>
                      <w:bCs/>
                    </w:rPr>
                  </w:pPr>
                  <w:r w:rsidRPr="00D2423A">
                    <w:rPr>
                      <w:b/>
                      <w:bCs/>
                    </w:rPr>
                    <w:t xml:space="preserve">Programme LO </w:t>
                  </w:r>
                </w:p>
              </w:tc>
              <w:tc>
                <w:tcPr>
                  <w:tcW w:w="1201" w:type="dxa"/>
                  <w:shd w:val="clear" w:color="auto" w:fill="auto"/>
                </w:tcPr>
                <w:p w14:paraId="2B3037CC" w14:textId="77777777" w:rsidR="00564731" w:rsidRPr="00D2423A" w:rsidRDefault="00564731" w:rsidP="00A06B02">
                  <w:pPr>
                    <w:pStyle w:val="ADMTextsmaller"/>
                    <w:spacing w:after="20"/>
                    <w:rPr>
                      <w:b/>
                      <w:bCs/>
                    </w:rPr>
                  </w:pPr>
                  <w:r w:rsidRPr="00D2423A">
                    <w:rPr>
                      <w:b/>
                      <w:bCs/>
                    </w:rPr>
                    <w:t>Weighting</w:t>
                  </w:r>
                </w:p>
              </w:tc>
              <w:tc>
                <w:tcPr>
                  <w:tcW w:w="1271" w:type="dxa"/>
                  <w:shd w:val="clear" w:color="auto" w:fill="auto"/>
                </w:tcPr>
                <w:p w14:paraId="73D95BB5" w14:textId="6993A068" w:rsidR="00564731" w:rsidRPr="00D2423A" w:rsidRDefault="00564731" w:rsidP="00A06B02">
                  <w:pPr>
                    <w:pStyle w:val="ADMTextsmaller"/>
                    <w:spacing w:after="20"/>
                    <w:rPr>
                      <w:b/>
                      <w:bCs/>
                    </w:rPr>
                  </w:pPr>
                  <w:r w:rsidRPr="00D2423A">
                    <w:rPr>
                      <w:b/>
                      <w:bCs/>
                    </w:rPr>
                    <w:t>Team/</w:t>
                  </w:r>
                  <w:r w:rsidR="007C5829" w:rsidRPr="00D2423A">
                    <w:rPr>
                      <w:b/>
                      <w:bCs/>
                    </w:rPr>
                    <w:br/>
                  </w:r>
                  <w:r w:rsidRPr="00D2423A">
                    <w:rPr>
                      <w:b/>
                      <w:bCs/>
                    </w:rPr>
                    <w:t>Individual</w:t>
                  </w:r>
                </w:p>
              </w:tc>
              <w:tc>
                <w:tcPr>
                  <w:tcW w:w="1445" w:type="dxa"/>
                  <w:shd w:val="clear" w:color="auto" w:fill="auto"/>
                </w:tcPr>
                <w:p w14:paraId="74A01D58" w14:textId="224DCA9A" w:rsidR="00564731" w:rsidRPr="00D2423A" w:rsidRDefault="00564731" w:rsidP="00A06B02">
                  <w:pPr>
                    <w:pStyle w:val="ADMTextsmaller"/>
                    <w:spacing w:after="20"/>
                    <w:rPr>
                      <w:b/>
                      <w:bCs/>
                    </w:rPr>
                  </w:pPr>
                  <w:r w:rsidRPr="00D2423A">
                    <w:rPr>
                      <w:b/>
                      <w:bCs/>
                    </w:rPr>
                    <w:t xml:space="preserve">Assessment </w:t>
                  </w:r>
                  <w:r w:rsidR="00526AF0" w:rsidRPr="00D2423A">
                    <w:rPr>
                      <w:b/>
                      <w:bCs/>
                    </w:rPr>
                    <w:t>Criteria</w:t>
                  </w:r>
                </w:p>
              </w:tc>
            </w:tr>
            <w:tr w:rsidR="000D01CC" w:rsidRPr="009D3C2E" w14:paraId="7BF48C43" w14:textId="77777777" w:rsidTr="00A06B02">
              <w:tc>
                <w:tcPr>
                  <w:tcW w:w="2710" w:type="dxa"/>
                  <w:shd w:val="clear" w:color="auto" w:fill="auto"/>
                </w:tcPr>
                <w:p w14:paraId="6CCC7EA4" w14:textId="3A4DB88A" w:rsidR="00234B80" w:rsidRDefault="00876A6A" w:rsidP="00234B80">
                  <w:pPr>
                    <w:pStyle w:val="ADMTextsmaller"/>
                    <w:spacing w:after="20"/>
                    <w:rPr>
                      <w:lang w:val="en-GB"/>
                    </w:rPr>
                  </w:pPr>
                  <w:r w:rsidRPr="00D2423A">
                    <w:rPr>
                      <w:rFonts w:eastAsia="Calibri"/>
                      <w:b/>
                      <w:spacing w:val="3"/>
                      <w:lang w:val="en-GB"/>
                    </w:rPr>
                    <w:t>C</w:t>
                  </w:r>
                  <w:r w:rsidRPr="00D2423A">
                    <w:rPr>
                      <w:rFonts w:eastAsia="Calibri"/>
                      <w:b/>
                      <w:spacing w:val="1"/>
                      <w:lang w:val="en-GB"/>
                    </w:rPr>
                    <w:t>on</w:t>
                  </w:r>
                  <w:r w:rsidRPr="00D2423A">
                    <w:rPr>
                      <w:rFonts w:eastAsia="Calibri"/>
                      <w:b/>
                      <w:lang w:val="en-GB"/>
                    </w:rPr>
                    <w:t>t</w:t>
                  </w:r>
                  <w:r w:rsidRPr="00D2423A">
                    <w:rPr>
                      <w:rFonts w:eastAsia="Calibri"/>
                      <w:b/>
                      <w:spacing w:val="3"/>
                      <w:lang w:val="en-GB"/>
                    </w:rPr>
                    <w:t>i</w:t>
                  </w:r>
                  <w:r w:rsidRPr="00D2423A">
                    <w:rPr>
                      <w:rFonts w:eastAsia="Calibri"/>
                      <w:b/>
                      <w:spacing w:val="1"/>
                      <w:lang w:val="en-GB"/>
                    </w:rPr>
                    <w:t>nuou</w:t>
                  </w:r>
                  <w:r w:rsidRPr="00D2423A">
                    <w:rPr>
                      <w:rFonts w:eastAsia="Calibri"/>
                      <w:b/>
                      <w:lang w:val="en-GB"/>
                    </w:rPr>
                    <w:t>s</w:t>
                  </w:r>
                  <w:r w:rsidRPr="00D2423A">
                    <w:rPr>
                      <w:rFonts w:eastAsia="Calibri"/>
                      <w:b/>
                      <w:spacing w:val="3"/>
                      <w:lang w:val="en-GB"/>
                    </w:rPr>
                    <w:t xml:space="preserve"> </w:t>
                  </w:r>
                  <w:r w:rsidRPr="00D2423A">
                    <w:rPr>
                      <w:rFonts w:eastAsia="Calibri"/>
                      <w:b/>
                      <w:spacing w:val="1"/>
                      <w:lang w:val="en-GB"/>
                    </w:rPr>
                    <w:t>A</w:t>
                  </w:r>
                  <w:r w:rsidRPr="00D2423A">
                    <w:rPr>
                      <w:rFonts w:eastAsia="Calibri"/>
                      <w:b/>
                      <w:spacing w:val="3"/>
                      <w:lang w:val="en-GB"/>
                    </w:rPr>
                    <w:t>ss</w:t>
                  </w:r>
                  <w:r w:rsidRPr="00D2423A">
                    <w:rPr>
                      <w:rFonts w:eastAsia="Calibri"/>
                      <w:b/>
                      <w:spacing w:val="-1"/>
                      <w:lang w:val="en-GB"/>
                    </w:rPr>
                    <w:t>e</w:t>
                  </w:r>
                  <w:r w:rsidRPr="00D2423A">
                    <w:rPr>
                      <w:rFonts w:eastAsia="Calibri"/>
                      <w:b/>
                      <w:spacing w:val="3"/>
                      <w:lang w:val="en-GB"/>
                    </w:rPr>
                    <w:t>s</w:t>
                  </w:r>
                  <w:r w:rsidRPr="00D2423A">
                    <w:rPr>
                      <w:rFonts w:eastAsia="Calibri"/>
                      <w:b/>
                      <w:lang w:val="en-GB"/>
                    </w:rPr>
                    <w:t>s</w:t>
                  </w:r>
                  <w:r w:rsidRPr="00D2423A">
                    <w:rPr>
                      <w:rFonts w:eastAsia="Calibri"/>
                      <w:b/>
                      <w:spacing w:val="3"/>
                      <w:lang w:val="en-GB"/>
                    </w:rPr>
                    <w:t>m</w:t>
                  </w:r>
                  <w:r w:rsidRPr="00D2423A">
                    <w:rPr>
                      <w:rFonts w:eastAsia="Calibri"/>
                      <w:b/>
                      <w:spacing w:val="1"/>
                      <w:lang w:val="en-GB"/>
                    </w:rPr>
                    <w:t>en</w:t>
                  </w:r>
                  <w:r w:rsidRPr="00D2423A">
                    <w:rPr>
                      <w:rFonts w:eastAsia="Calibri"/>
                      <w:b/>
                      <w:lang w:val="en-GB"/>
                    </w:rPr>
                    <w:t>t</w:t>
                  </w:r>
                  <w:r w:rsidR="00EE0A10">
                    <w:rPr>
                      <w:rFonts w:eastAsia="Calibri"/>
                      <w:b/>
                      <w:lang w:val="en-GB"/>
                    </w:rPr>
                    <w:t xml:space="preserve"> </w:t>
                  </w:r>
                  <w:r w:rsidR="006366BA">
                    <w:rPr>
                      <w:rFonts w:eastAsia="Calibri"/>
                      <w:b/>
                      <w:lang w:val="en-GB"/>
                    </w:rPr>
                    <w:t>g</w:t>
                  </w:r>
                  <w:r w:rsidR="00EE0A10">
                    <w:rPr>
                      <w:rFonts w:eastAsia="Calibri"/>
                      <w:b/>
                      <w:lang w:val="en-GB"/>
                    </w:rPr>
                    <w:t>roup</w:t>
                  </w:r>
                  <w:r w:rsidR="000D01CC">
                    <w:rPr>
                      <w:rFonts w:eastAsia="Calibri"/>
                      <w:lang w:val="en-GB"/>
                    </w:rPr>
                    <w:t xml:space="preserve"> </w:t>
                  </w:r>
                  <w:r w:rsidR="000D01CC" w:rsidRPr="006366BA">
                    <w:rPr>
                      <w:rFonts w:eastAsia="Calibri"/>
                      <w:b/>
                      <w:bCs/>
                      <w:lang w:val="en-GB"/>
                    </w:rPr>
                    <w:t>presentation</w:t>
                  </w:r>
                  <w:r w:rsidR="000D01CC">
                    <w:rPr>
                      <w:rFonts w:eastAsia="Calibri"/>
                      <w:lang w:val="en-GB"/>
                    </w:rPr>
                    <w:t xml:space="preserve">: </w:t>
                  </w:r>
                  <w:r w:rsidRPr="00D2423A">
                    <w:rPr>
                      <w:rFonts w:eastAsia="Calibri"/>
                      <w:lang w:val="en-GB"/>
                    </w:rPr>
                    <w:t xml:space="preserve"> </w:t>
                  </w:r>
                </w:p>
                <w:p w14:paraId="3ACF4C56" w14:textId="7A94C5CE" w:rsidR="003D1E2C" w:rsidRDefault="000D01CC" w:rsidP="00234B80">
                  <w:pPr>
                    <w:pStyle w:val="ADMTextsmaller"/>
                    <w:numPr>
                      <w:ilvl w:val="0"/>
                      <w:numId w:val="41"/>
                    </w:numPr>
                    <w:spacing w:after="60" w:line="240" w:lineRule="auto"/>
                    <w:ind w:left="226" w:hanging="113"/>
                  </w:pPr>
                  <w:r>
                    <w:rPr>
                      <w:lang w:val="en-GB"/>
                    </w:rPr>
                    <w:t>R</w:t>
                  </w:r>
                  <w:r w:rsidR="003D1E2C" w:rsidRPr="00D53170">
                    <w:rPr>
                      <w:lang w:val="en-GB"/>
                    </w:rPr>
                    <w:t>elevance</w:t>
                  </w:r>
                  <w:r w:rsidR="00417850">
                    <w:rPr>
                      <w:lang w:val="en-GB"/>
                    </w:rPr>
                    <w:t xml:space="preserve"> </w:t>
                  </w:r>
                  <w:r w:rsidR="003D1E2C" w:rsidRPr="00D53170">
                    <w:rPr>
                      <w:lang w:val="en-GB"/>
                    </w:rPr>
                    <w:t xml:space="preserve">of </w:t>
                  </w:r>
                  <w:r w:rsidR="003D1E2C">
                    <w:rPr>
                      <w:lang w:val="en-GB"/>
                    </w:rPr>
                    <w:t>topic</w:t>
                  </w:r>
                  <w:r>
                    <w:rPr>
                      <w:lang w:val="en-GB"/>
                    </w:rPr>
                    <w:t xml:space="preserve"> </w:t>
                  </w:r>
                  <w:r>
                    <w:t>1</w:t>
                  </w:r>
                  <w:r w:rsidR="003D1E2C">
                    <w:t>0%</w:t>
                  </w:r>
                </w:p>
                <w:p w14:paraId="60140000" w14:textId="373AD97D" w:rsidR="00876A6A" w:rsidRDefault="003D1E2C" w:rsidP="003D1E2C">
                  <w:pPr>
                    <w:pStyle w:val="ADMTextsmaller"/>
                    <w:numPr>
                      <w:ilvl w:val="0"/>
                      <w:numId w:val="41"/>
                    </w:numPr>
                    <w:spacing w:after="60" w:line="240" w:lineRule="auto"/>
                    <w:ind w:left="226" w:hanging="113"/>
                  </w:pPr>
                  <w:r>
                    <w:rPr>
                      <w:lang w:val="en-GB"/>
                    </w:rPr>
                    <w:t>D</w:t>
                  </w:r>
                  <w:r w:rsidRPr="003D1E2C">
                    <w:rPr>
                      <w:lang w:val="en-GB"/>
                    </w:rPr>
                    <w:t>elivery skills</w:t>
                  </w:r>
                  <w:r>
                    <w:rPr>
                      <w:lang w:val="en-GB"/>
                    </w:rPr>
                    <w:t>:</w:t>
                  </w:r>
                  <w:r w:rsidRPr="003D1E2C">
                    <w:rPr>
                      <w:lang w:val="en-GB"/>
                    </w:rPr>
                    <w:t xml:space="preserve"> </w:t>
                  </w:r>
                  <w:r>
                    <w:rPr>
                      <w:lang w:val="en-GB"/>
                    </w:rPr>
                    <w:t>Organi</w:t>
                  </w:r>
                  <w:r w:rsidR="000D01CC">
                    <w:rPr>
                      <w:lang w:val="en-GB"/>
                    </w:rPr>
                    <w:t>s</w:t>
                  </w:r>
                  <w:r>
                    <w:rPr>
                      <w:lang w:val="en-GB"/>
                    </w:rPr>
                    <w:t>ation, c</w:t>
                  </w:r>
                  <w:r w:rsidRPr="003D1E2C">
                    <w:rPr>
                      <w:lang w:val="en-GB"/>
                    </w:rPr>
                    <w:t>larity of arguments</w:t>
                  </w:r>
                  <w:r w:rsidR="006366BA">
                    <w:rPr>
                      <w:lang w:val="en-GB"/>
                    </w:rPr>
                    <w:t>,</w:t>
                  </w:r>
                  <w:r w:rsidR="003A113E">
                    <w:rPr>
                      <w:lang w:val="en-GB"/>
                    </w:rPr>
                    <w:t xml:space="preserve"> </w:t>
                  </w:r>
                  <w:r w:rsidRPr="003D1E2C">
                    <w:rPr>
                      <w:lang w:val="en-GB"/>
                    </w:rPr>
                    <w:t>analy</w:t>
                  </w:r>
                  <w:r w:rsidR="006366BA">
                    <w:rPr>
                      <w:lang w:val="en-GB"/>
                    </w:rPr>
                    <w:t xml:space="preserve">sis </w:t>
                  </w:r>
                  <w:r w:rsidR="001B3EE3">
                    <w:t>15</w:t>
                  </w:r>
                  <w:r w:rsidR="00EB5B5B">
                    <w:t>%</w:t>
                  </w:r>
                </w:p>
                <w:p w14:paraId="176DAA86" w14:textId="2DA2A9E1" w:rsidR="001B3EE3" w:rsidRDefault="001B3EE3" w:rsidP="003D1E2C">
                  <w:pPr>
                    <w:pStyle w:val="ADMTextsmaller"/>
                    <w:numPr>
                      <w:ilvl w:val="0"/>
                      <w:numId w:val="41"/>
                    </w:numPr>
                    <w:spacing w:after="60" w:line="240" w:lineRule="auto"/>
                    <w:ind w:left="226" w:hanging="113"/>
                  </w:pPr>
                  <w:r>
                    <w:t>Visual presentation of power-point</w:t>
                  </w:r>
                  <w:r w:rsidR="006366BA">
                    <w:t xml:space="preserve"> </w:t>
                  </w:r>
                  <w:r>
                    <w:t>or other modes of delivery 5%</w:t>
                  </w:r>
                </w:p>
                <w:p w14:paraId="416C1802" w14:textId="70008C51" w:rsidR="000D01CC" w:rsidRPr="003D1E2C" w:rsidRDefault="000D01CC" w:rsidP="000D01CC">
                  <w:pPr>
                    <w:pStyle w:val="ADMTextsmaller"/>
                    <w:spacing w:after="60" w:line="240" w:lineRule="auto"/>
                  </w:pPr>
                </w:p>
              </w:tc>
              <w:tc>
                <w:tcPr>
                  <w:tcW w:w="851" w:type="dxa"/>
                  <w:shd w:val="clear" w:color="auto" w:fill="auto"/>
                </w:tcPr>
                <w:p w14:paraId="6AE1CE9B" w14:textId="4EE6CE3B" w:rsidR="00876A6A" w:rsidRPr="00D2423A" w:rsidRDefault="00876A6A" w:rsidP="00A06B02">
                  <w:pPr>
                    <w:pStyle w:val="ADMTextsmaller"/>
                    <w:spacing w:after="20"/>
                  </w:pPr>
                  <w:r w:rsidRPr="00D2423A">
                    <w:rPr>
                      <w:rFonts w:eastAsia="Calibri"/>
                      <w:spacing w:val="3"/>
                      <w:lang w:val="en-GB"/>
                    </w:rPr>
                    <w:t>1</w:t>
                  </w:r>
                  <w:r w:rsidRPr="00D2423A">
                    <w:rPr>
                      <w:rFonts w:eastAsia="Calibri"/>
                      <w:lang w:val="en-GB"/>
                    </w:rPr>
                    <w:t>,</w:t>
                  </w:r>
                  <w:r w:rsidRPr="00D2423A">
                    <w:rPr>
                      <w:rFonts w:eastAsia="Calibri"/>
                      <w:spacing w:val="3"/>
                      <w:lang w:val="en-GB"/>
                    </w:rPr>
                    <w:t>2</w:t>
                  </w:r>
                  <w:r w:rsidRPr="00D2423A">
                    <w:rPr>
                      <w:rFonts w:eastAsia="Calibri"/>
                      <w:lang w:val="en-GB"/>
                    </w:rPr>
                    <w:t>,</w:t>
                  </w:r>
                  <w:r w:rsidR="00033DD7">
                    <w:rPr>
                      <w:rFonts w:eastAsia="Calibri"/>
                      <w:lang w:val="en-GB"/>
                    </w:rPr>
                    <w:t>3,</w:t>
                  </w:r>
                  <w:r w:rsidRPr="00D2423A">
                    <w:rPr>
                      <w:rFonts w:eastAsia="Calibri"/>
                      <w:spacing w:val="3"/>
                      <w:lang w:val="en-GB"/>
                    </w:rPr>
                    <w:t>4</w:t>
                  </w:r>
                </w:p>
              </w:tc>
              <w:tc>
                <w:tcPr>
                  <w:tcW w:w="1357" w:type="dxa"/>
                  <w:shd w:val="clear" w:color="auto" w:fill="auto"/>
                </w:tcPr>
                <w:p w14:paraId="73BFEDE4" w14:textId="283C71EA" w:rsidR="00876A6A" w:rsidRPr="00D2423A" w:rsidRDefault="00182D9E" w:rsidP="00A06B02">
                  <w:pPr>
                    <w:pStyle w:val="ADMTextsmaller"/>
                    <w:spacing w:after="20"/>
                  </w:pPr>
                  <w:r>
                    <w:rPr>
                      <w:rFonts w:eastAsia="Calibri"/>
                      <w:spacing w:val="1"/>
                      <w:lang w:val="en-GB"/>
                    </w:rPr>
                    <w:t>--</w:t>
                  </w:r>
                </w:p>
              </w:tc>
              <w:tc>
                <w:tcPr>
                  <w:tcW w:w="1201" w:type="dxa"/>
                  <w:shd w:val="clear" w:color="auto" w:fill="auto"/>
                </w:tcPr>
                <w:p w14:paraId="25163F16" w14:textId="304C2DD3" w:rsidR="00876A6A" w:rsidRPr="00D2423A" w:rsidRDefault="00EB5B5B" w:rsidP="00A06B02">
                  <w:pPr>
                    <w:pStyle w:val="ADMTextsmaller"/>
                    <w:spacing w:after="20"/>
                  </w:pPr>
                  <w:r>
                    <w:rPr>
                      <w:rFonts w:eastAsia="Calibri"/>
                      <w:spacing w:val="3"/>
                      <w:lang w:val="en-GB"/>
                    </w:rPr>
                    <w:t>30</w:t>
                  </w:r>
                </w:p>
              </w:tc>
              <w:tc>
                <w:tcPr>
                  <w:tcW w:w="1271" w:type="dxa"/>
                  <w:shd w:val="clear" w:color="auto" w:fill="auto"/>
                </w:tcPr>
                <w:p w14:paraId="523552E8" w14:textId="290954D4" w:rsidR="00876A6A" w:rsidRPr="00D2423A" w:rsidRDefault="009A4B82" w:rsidP="00A06B02">
                  <w:pPr>
                    <w:pStyle w:val="ADMTextsmaller"/>
                    <w:spacing w:after="20"/>
                    <w:rPr>
                      <w:rFonts w:eastAsia="Calibri"/>
                      <w:lang w:val="en-GB"/>
                    </w:rPr>
                  </w:pPr>
                  <w:r>
                    <w:rPr>
                      <w:rFonts w:eastAsia="Calibri"/>
                      <w:lang w:val="en-GB"/>
                    </w:rPr>
                    <w:t>G</w:t>
                  </w:r>
                  <w:r w:rsidR="00CC3322">
                    <w:rPr>
                      <w:rFonts w:eastAsia="Calibri"/>
                      <w:lang w:val="en-GB"/>
                    </w:rPr>
                    <w:t>roup</w:t>
                  </w:r>
                </w:p>
                <w:p w14:paraId="617F0130" w14:textId="1AB875F7" w:rsidR="00876A6A" w:rsidRPr="00D2423A" w:rsidRDefault="00876A6A" w:rsidP="00A06B02">
                  <w:pPr>
                    <w:pStyle w:val="ADMTextsmaller"/>
                    <w:spacing w:after="20"/>
                  </w:pPr>
                </w:p>
              </w:tc>
              <w:tc>
                <w:tcPr>
                  <w:tcW w:w="1445" w:type="dxa"/>
                  <w:shd w:val="clear" w:color="auto" w:fill="auto"/>
                </w:tcPr>
                <w:p w14:paraId="605D723E" w14:textId="5E2A9621" w:rsidR="00876A6A" w:rsidRPr="00D2423A" w:rsidRDefault="00D2423A" w:rsidP="00A06B02">
                  <w:pPr>
                    <w:pStyle w:val="ADMTextsmaller"/>
                    <w:spacing w:after="20"/>
                  </w:pPr>
                  <w:r w:rsidRPr="004B14E1">
                    <w:t>Appendix 1</w:t>
                  </w:r>
                </w:p>
              </w:tc>
            </w:tr>
            <w:tr w:rsidR="000D01CC" w:rsidRPr="009D3C2E" w14:paraId="7225015E" w14:textId="77777777" w:rsidTr="00A06B02">
              <w:tc>
                <w:tcPr>
                  <w:tcW w:w="2710" w:type="dxa"/>
                  <w:shd w:val="clear" w:color="auto" w:fill="auto"/>
                </w:tcPr>
                <w:p w14:paraId="78EDDF93" w14:textId="6C973893" w:rsidR="00962902" w:rsidRPr="00D2423A" w:rsidRDefault="0076269D" w:rsidP="00A06B02">
                  <w:pPr>
                    <w:pStyle w:val="ADMTextsmaller"/>
                    <w:spacing w:after="20"/>
                    <w:rPr>
                      <w:rFonts w:eastAsia="Calibri"/>
                      <w:b/>
                      <w:lang w:val="en-GB"/>
                    </w:rPr>
                  </w:pPr>
                  <w:r>
                    <w:rPr>
                      <w:rFonts w:eastAsia="Calibri"/>
                      <w:b/>
                      <w:lang w:val="en-GB"/>
                    </w:rPr>
                    <w:t>R</w:t>
                  </w:r>
                  <w:r w:rsidR="008A2390">
                    <w:rPr>
                      <w:rFonts w:eastAsia="Calibri"/>
                      <w:b/>
                      <w:lang w:val="en-GB"/>
                    </w:rPr>
                    <w:t>esearch</w:t>
                  </w:r>
                  <w:r w:rsidR="004B14E1">
                    <w:rPr>
                      <w:rFonts w:eastAsia="Calibri"/>
                      <w:b/>
                      <w:lang w:val="en-GB"/>
                    </w:rPr>
                    <w:t xml:space="preserve"> paper</w:t>
                  </w:r>
                  <w:r w:rsidR="00962902" w:rsidRPr="00D2423A">
                    <w:rPr>
                      <w:rFonts w:eastAsia="Calibri"/>
                      <w:b/>
                      <w:lang w:val="en-GB"/>
                    </w:rPr>
                    <w:t>:</w:t>
                  </w:r>
                </w:p>
                <w:p w14:paraId="47626682" w14:textId="6605AFCA" w:rsidR="00070632" w:rsidRDefault="00962902" w:rsidP="00A06B02">
                  <w:pPr>
                    <w:pStyle w:val="ADMTextsmaller"/>
                    <w:spacing w:after="20"/>
                    <w:rPr>
                      <w:lang w:val="en-GB"/>
                    </w:rPr>
                  </w:pPr>
                  <w:r w:rsidRPr="00D2423A">
                    <w:rPr>
                      <w:rFonts w:eastAsia="Calibri"/>
                      <w:lang w:val="en-GB"/>
                    </w:rPr>
                    <w:t>Aca</w:t>
                  </w:r>
                  <w:r w:rsidRPr="00D2423A">
                    <w:rPr>
                      <w:rFonts w:eastAsia="Calibri"/>
                      <w:spacing w:val="1"/>
                      <w:lang w:val="en-GB"/>
                    </w:rPr>
                    <w:t>d</w:t>
                  </w:r>
                  <w:r w:rsidRPr="00D2423A">
                    <w:rPr>
                      <w:rFonts w:eastAsia="Calibri"/>
                      <w:lang w:val="en-GB"/>
                    </w:rPr>
                    <w:t>e</w:t>
                  </w:r>
                  <w:r w:rsidRPr="00D2423A">
                    <w:rPr>
                      <w:rFonts w:eastAsia="Calibri"/>
                      <w:spacing w:val="4"/>
                      <w:lang w:val="en-GB"/>
                    </w:rPr>
                    <w:t>m</w:t>
                  </w:r>
                  <w:r w:rsidRPr="00D2423A">
                    <w:rPr>
                      <w:rFonts w:eastAsia="Calibri"/>
                      <w:lang w:val="en-GB"/>
                    </w:rPr>
                    <w:t>ic</w:t>
                  </w:r>
                  <w:r w:rsidRPr="00D2423A">
                    <w:rPr>
                      <w:rFonts w:eastAsia="Calibri"/>
                      <w:spacing w:val="5"/>
                      <w:lang w:val="en-GB"/>
                    </w:rPr>
                    <w:t xml:space="preserve"> </w:t>
                  </w:r>
                  <w:r w:rsidRPr="00D2423A">
                    <w:rPr>
                      <w:rFonts w:eastAsia="Calibri"/>
                      <w:spacing w:val="1"/>
                      <w:lang w:val="en-GB"/>
                    </w:rPr>
                    <w:t>p</w:t>
                  </w:r>
                  <w:r w:rsidRPr="00D2423A">
                    <w:rPr>
                      <w:rFonts w:eastAsia="Calibri"/>
                      <w:lang w:val="en-GB"/>
                    </w:rPr>
                    <w:t>a</w:t>
                  </w:r>
                  <w:r w:rsidRPr="00D2423A">
                    <w:rPr>
                      <w:rFonts w:eastAsia="Calibri"/>
                      <w:spacing w:val="-1"/>
                      <w:lang w:val="en-GB"/>
                    </w:rPr>
                    <w:t>p</w:t>
                  </w:r>
                  <w:r w:rsidRPr="00D2423A">
                    <w:rPr>
                      <w:rFonts w:eastAsia="Calibri"/>
                      <w:spacing w:val="3"/>
                      <w:lang w:val="en-GB"/>
                    </w:rPr>
                    <w:t>e</w:t>
                  </w:r>
                  <w:r w:rsidRPr="00D2423A">
                    <w:rPr>
                      <w:rFonts w:eastAsia="Calibri"/>
                      <w:lang w:val="en-GB"/>
                    </w:rPr>
                    <w:t>r</w:t>
                  </w:r>
                  <w:r w:rsidR="000D01CC">
                    <w:rPr>
                      <w:rFonts w:eastAsia="Calibri"/>
                      <w:lang w:val="en-GB"/>
                    </w:rPr>
                    <w:t xml:space="preserve"> of </w:t>
                  </w:r>
                  <w:r w:rsidR="000B1871">
                    <w:rPr>
                      <w:rFonts w:eastAsia="Calibri"/>
                      <w:lang w:val="en-GB"/>
                    </w:rPr>
                    <w:t xml:space="preserve">roughly </w:t>
                  </w:r>
                  <w:r w:rsidR="004B14E1">
                    <w:rPr>
                      <w:rFonts w:eastAsia="Calibri"/>
                      <w:lang w:val="en-GB"/>
                    </w:rPr>
                    <w:t>30</w:t>
                  </w:r>
                  <w:r w:rsidR="000D01CC">
                    <w:rPr>
                      <w:rFonts w:eastAsia="Calibri"/>
                      <w:lang w:val="en-GB"/>
                    </w:rPr>
                    <w:t xml:space="preserve">00 words </w:t>
                  </w:r>
                  <w:r w:rsidR="000D01CC">
                    <w:rPr>
                      <w:rFonts w:eastAsia="Calibri"/>
                      <w:spacing w:val="3"/>
                      <w:lang w:val="en-GB"/>
                    </w:rPr>
                    <w:t>discu</w:t>
                  </w:r>
                  <w:r w:rsidR="006366BA">
                    <w:rPr>
                      <w:rFonts w:eastAsia="Calibri"/>
                      <w:spacing w:val="3"/>
                      <w:lang w:val="en-GB"/>
                    </w:rPr>
                    <w:t>ssing</w:t>
                  </w:r>
                  <w:r w:rsidR="000D01CC">
                    <w:rPr>
                      <w:rFonts w:eastAsia="Calibri"/>
                      <w:spacing w:val="3"/>
                      <w:lang w:val="en-GB"/>
                    </w:rPr>
                    <w:t xml:space="preserve"> a</w:t>
                  </w:r>
                  <w:r w:rsidR="001B5AC2">
                    <w:rPr>
                      <w:rFonts w:eastAsia="Calibri"/>
                      <w:spacing w:val="3"/>
                      <w:lang w:val="en-GB"/>
                    </w:rPr>
                    <w:t xml:space="preserve"> contemporary South</w:t>
                  </w:r>
                  <w:r w:rsidR="007534BA">
                    <w:rPr>
                      <w:rFonts w:eastAsia="Calibri"/>
                      <w:spacing w:val="3"/>
                      <w:lang w:val="en-GB"/>
                    </w:rPr>
                    <w:t>e</w:t>
                  </w:r>
                  <w:r w:rsidR="001B5AC2">
                    <w:rPr>
                      <w:rFonts w:eastAsia="Calibri"/>
                      <w:spacing w:val="3"/>
                      <w:lang w:val="en-GB"/>
                    </w:rPr>
                    <w:t>ast Asian</w:t>
                  </w:r>
                  <w:r w:rsidR="000D01CC">
                    <w:rPr>
                      <w:rFonts w:eastAsia="Calibri"/>
                      <w:spacing w:val="3"/>
                      <w:lang w:val="en-GB"/>
                    </w:rPr>
                    <w:t xml:space="preserve"> art historical issue</w:t>
                  </w:r>
                  <w:r w:rsidR="001B5AC2">
                    <w:rPr>
                      <w:rFonts w:eastAsia="Calibri"/>
                      <w:spacing w:val="3"/>
                      <w:lang w:val="en-GB"/>
                    </w:rPr>
                    <w:t xml:space="preserve"> or artworks</w:t>
                  </w:r>
                  <w:r w:rsidR="000D01CC">
                    <w:rPr>
                      <w:rFonts w:eastAsia="Calibri"/>
                      <w:spacing w:val="3"/>
                      <w:lang w:val="en-GB"/>
                    </w:rPr>
                    <w:t xml:space="preserve"> </w:t>
                  </w:r>
                </w:p>
                <w:p w14:paraId="11E377A7" w14:textId="397A6CC4" w:rsidR="00070632" w:rsidRPr="00D4224B" w:rsidRDefault="00070632" w:rsidP="007F341E">
                  <w:pPr>
                    <w:pStyle w:val="ADMTextsmaller"/>
                    <w:numPr>
                      <w:ilvl w:val="0"/>
                      <w:numId w:val="41"/>
                    </w:numPr>
                    <w:spacing w:after="60" w:line="240" w:lineRule="auto"/>
                    <w:ind w:left="226" w:hanging="113"/>
                    <w:rPr>
                      <w:b/>
                      <w:bCs/>
                    </w:rPr>
                  </w:pPr>
                  <w:r>
                    <w:t>Draft outline and topic (week 6)</w:t>
                  </w:r>
                  <w:r w:rsidR="006366BA">
                    <w:t xml:space="preserve"> ungraded</w:t>
                  </w:r>
                  <w:r w:rsidR="00D85A40">
                    <w:t xml:space="preserve"> </w:t>
                  </w:r>
                  <w:r w:rsidR="00D85A40" w:rsidRPr="00D4224B">
                    <w:rPr>
                      <w:b/>
                      <w:bCs/>
                    </w:rPr>
                    <w:t>but necessary for</w:t>
                  </w:r>
                  <w:r w:rsidR="000851CE">
                    <w:rPr>
                      <w:b/>
                      <w:bCs/>
                    </w:rPr>
                    <w:t xml:space="preserve"> </w:t>
                  </w:r>
                  <w:r w:rsidR="00D85A40" w:rsidRPr="00D4224B">
                    <w:rPr>
                      <w:b/>
                      <w:bCs/>
                    </w:rPr>
                    <w:t xml:space="preserve"> </w:t>
                  </w:r>
                  <w:r w:rsidR="000851CE">
                    <w:rPr>
                      <w:b/>
                      <w:bCs/>
                    </w:rPr>
                    <w:t xml:space="preserve">instructor </w:t>
                  </w:r>
                  <w:r w:rsidR="00D85A40" w:rsidRPr="00D4224B">
                    <w:rPr>
                      <w:b/>
                      <w:bCs/>
                    </w:rPr>
                    <w:t>feedback</w:t>
                  </w:r>
                  <w:r w:rsidRPr="00D4224B">
                    <w:rPr>
                      <w:b/>
                      <w:bCs/>
                    </w:rPr>
                    <w:t>.</w:t>
                  </w:r>
                </w:p>
                <w:p w14:paraId="74426732" w14:textId="572A8B48" w:rsidR="00594438" w:rsidRDefault="007E227D" w:rsidP="007F341E">
                  <w:pPr>
                    <w:pStyle w:val="ADMTextsmaller"/>
                    <w:numPr>
                      <w:ilvl w:val="0"/>
                      <w:numId w:val="41"/>
                    </w:numPr>
                    <w:spacing w:after="60" w:line="240" w:lineRule="auto"/>
                    <w:ind w:left="226" w:hanging="113"/>
                  </w:pPr>
                  <w:r>
                    <w:t xml:space="preserve">Language </w:t>
                  </w:r>
                  <w:r w:rsidR="000D01CC">
                    <w:t>Clarity and coheren</w:t>
                  </w:r>
                  <w:r>
                    <w:t>t structure</w:t>
                  </w:r>
                  <w:r w:rsidR="000D01CC">
                    <w:t xml:space="preserve"> </w:t>
                  </w:r>
                  <w:r w:rsidR="00594438">
                    <w:t>2</w:t>
                  </w:r>
                  <w:r w:rsidR="00417850">
                    <w:t>5</w:t>
                  </w:r>
                  <w:r w:rsidR="00594438">
                    <w:t>%</w:t>
                  </w:r>
                </w:p>
                <w:p w14:paraId="10E1F37C" w14:textId="593571BC" w:rsidR="007F341E" w:rsidRDefault="00794270" w:rsidP="00594438">
                  <w:pPr>
                    <w:pStyle w:val="ADMTextsmaller"/>
                    <w:numPr>
                      <w:ilvl w:val="0"/>
                      <w:numId w:val="41"/>
                    </w:numPr>
                    <w:spacing w:after="60" w:line="240" w:lineRule="auto"/>
                    <w:ind w:left="226" w:hanging="113"/>
                  </w:pPr>
                  <w:r>
                    <w:t>Application of</w:t>
                  </w:r>
                  <w:r w:rsidR="007E227D">
                    <w:t xml:space="preserve"> class material, </w:t>
                  </w:r>
                  <w:r w:rsidR="00D85A40">
                    <w:t>analytical and</w:t>
                  </w:r>
                  <w:r>
                    <w:t xml:space="preserve"> </w:t>
                  </w:r>
                  <w:r>
                    <w:lastRenderedPageBreak/>
                    <w:t>historical tools</w:t>
                  </w:r>
                  <w:r w:rsidR="00D85A40">
                    <w:t>, and thoughtful usage of</w:t>
                  </w:r>
                  <w:r w:rsidR="007E227D">
                    <w:t xml:space="preserve"> research and</w:t>
                  </w:r>
                  <w:r w:rsidR="00D85A40">
                    <w:t xml:space="preserve"> texts </w:t>
                  </w:r>
                  <w:r w:rsidR="007F341E">
                    <w:t>2</w:t>
                  </w:r>
                  <w:r w:rsidR="00417850">
                    <w:t>5</w:t>
                  </w:r>
                  <w:r w:rsidR="007F341E">
                    <w:t>%</w:t>
                  </w:r>
                </w:p>
                <w:p w14:paraId="6FB5DB13" w14:textId="6D08A19E" w:rsidR="00070632" w:rsidRPr="00D2423A" w:rsidRDefault="00070632" w:rsidP="00070632">
                  <w:pPr>
                    <w:pStyle w:val="ADMTextsmaller"/>
                    <w:spacing w:after="60" w:line="240" w:lineRule="auto"/>
                    <w:ind w:left="226"/>
                  </w:pPr>
                </w:p>
              </w:tc>
              <w:tc>
                <w:tcPr>
                  <w:tcW w:w="851" w:type="dxa"/>
                  <w:shd w:val="clear" w:color="auto" w:fill="auto"/>
                </w:tcPr>
                <w:p w14:paraId="2EA2681B" w14:textId="1D0F83E3" w:rsidR="00962902" w:rsidRPr="00D2423A" w:rsidRDefault="00962902" w:rsidP="00A06B02">
                  <w:pPr>
                    <w:pStyle w:val="ADMTextsmaller"/>
                    <w:spacing w:after="20"/>
                  </w:pPr>
                  <w:r w:rsidRPr="00D2423A">
                    <w:rPr>
                      <w:rFonts w:eastAsia="Calibri"/>
                      <w:spacing w:val="3"/>
                      <w:lang w:val="en-GB"/>
                    </w:rPr>
                    <w:lastRenderedPageBreak/>
                    <w:t>1,2</w:t>
                  </w:r>
                  <w:r w:rsidRPr="00D2423A">
                    <w:rPr>
                      <w:rFonts w:eastAsia="Calibri"/>
                      <w:lang w:val="en-GB"/>
                    </w:rPr>
                    <w:t>,</w:t>
                  </w:r>
                  <w:r w:rsidRPr="00D2423A">
                    <w:rPr>
                      <w:rFonts w:eastAsia="Calibri"/>
                      <w:spacing w:val="3"/>
                      <w:lang w:val="en-GB"/>
                    </w:rPr>
                    <w:t>3</w:t>
                  </w:r>
                  <w:r w:rsidRPr="00D2423A">
                    <w:rPr>
                      <w:rFonts w:eastAsia="Calibri"/>
                      <w:lang w:val="en-GB"/>
                    </w:rPr>
                    <w:t>,</w:t>
                  </w:r>
                  <w:r w:rsidR="003607CE">
                    <w:rPr>
                      <w:rFonts w:eastAsia="Calibri"/>
                      <w:lang w:val="en-GB"/>
                    </w:rPr>
                    <w:t>5</w:t>
                  </w:r>
                </w:p>
              </w:tc>
              <w:tc>
                <w:tcPr>
                  <w:tcW w:w="1357" w:type="dxa"/>
                  <w:shd w:val="clear" w:color="auto" w:fill="auto"/>
                </w:tcPr>
                <w:p w14:paraId="2780A58F" w14:textId="3AA7A001" w:rsidR="00962902" w:rsidRPr="00D2423A" w:rsidRDefault="00182D9E" w:rsidP="00A06B02">
                  <w:pPr>
                    <w:pStyle w:val="ADMTextsmaller"/>
                    <w:spacing w:after="20"/>
                  </w:pPr>
                  <w:r>
                    <w:rPr>
                      <w:rFonts w:eastAsia="Calibri"/>
                      <w:spacing w:val="1"/>
                      <w:lang w:val="en-GB"/>
                    </w:rPr>
                    <w:t>--</w:t>
                  </w:r>
                </w:p>
              </w:tc>
              <w:tc>
                <w:tcPr>
                  <w:tcW w:w="1201" w:type="dxa"/>
                  <w:shd w:val="clear" w:color="auto" w:fill="auto"/>
                </w:tcPr>
                <w:p w14:paraId="0D5C18F2" w14:textId="17854780" w:rsidR="00962902" w:rsidRPr="00D2423A" w:rsidRDefault="00417850" w:rsidP="00A06B02">
                  <w:pPr>
                    <w:pStyle w:val="ADMTextsmaller"/>
                    <w:spacing w:after="20"/>
                  </w:pPr>
                  <w:r>
                    <w:rPr>
                      <w:rFonts w:eastAsia="Calibri"/>
                      <w:spacing w:val="3"/>
                      <w:lang w:val="en-GB"/>
                    </w:rPr>
                    <w:t>5</w:t>
                  </w:r>
                  <w:r w:rsidR="00962902" w:rsidRPr="00D2423A">
                    <w:rPr>
                      <w:rFonts w:eastAsia="Calibri"/>
                      <w:spacing w:val="3"/>
                      <w:lang w:val="en-GB"/>
                    </w:rPr>
                    <w:t>0</w:t>
                  </w:r>
                </w:p>
              </w:tc>
              <w:tc>
                <w:tcPr>
                  <w:tcW w:w="1271" w:type="dxa"/>
                  <w:shd w:val="clear" w:color="auto" w:fill="auto"/>
                </w:tcPr>
                <w:p w14:paraId="2135C605" w14:textId="58528C7C" w:rsidR="00962902" w:rsidRPr="00D2423A" w:rsidRDefault="00962902" w:rsidP="00A06B02">
                  <w:pPr>
                    <w:pStyle w:val="ADMTextsmaller"/>
                    <w:spacing w:after="20"/>
                  </w:pPr>
                  <w:r w:rsidRPr="00D2423A">
                    <w:rPr>
                      <w:rFonts w:eastAsia="Calibri"/>
                      <w:lang w:val="en-GB"/>
                    </w:rPr>
                    <w:t>I</w:t>
                  </w:r>
                  <w:r w:rsidRPr="00D2423A">
                    <w:rPr>
                      <w:rFonts w:eastAsia="Calibri"/>
                      <w:spacing w:val="1"/>
                      <w:lang w:val="en-GB"/>
                    </w:rPr>
                    <w:t>nd</w:t>
                  </w:r>
                  <w:r w:rsidRPr="00D2423A">
                    <w:rPr>
                      <w:rFonts w:eastAsia="Calibri"/>
                      <w:lang w:val="en-GB"/>
                    </w:rPr>
                    <w:t>i</w:t>
                  </w:r>
                  <w:r w:rsidRPr="00D2423A">
                    <w:rPr>
                      <w:rFonts w:eastAsia="Calibri"/>
                      <w:spacing w:val="3"/>
                      <w:lang w:val="en-GB"/>
                    </w:rPr>
                    <w:t>v</w:t>
                  </w:r>
                  <w:r w:rsidRPr="00D2423A">
                    <w:rPr>
                      <w:rFonts w:eastAsia="Calibri"/>
                      <w:lang w:val="en-GB"/>
                    </w:rPr>
                    <w:t>i</w:t>
                  </w:r>
                  <w:r w:rsidRPr="00D2423A">
                    <w:rPr>
                      <w:rFonts w:eastAsia="Calibri"/>
                      <w:spacing w:val="1"/>
                      <w:lang w:val="en-GB"/>
                    </w:rPr>
                    <w:t>du</w:t>
                  </w:r>
                  <w:r w:rsidRPr="00D2423A">
                    <w:rPr>
                      <w:rFonts w:eastAsia="Calibri"/>
                      <w:lang w:val="en-GB"/>
                    </w:rPr>
                    <w:t>al</w:t>
                  </w:r>
                </w:p>
              </w:tc>
              <w:tc>
                <w:tcPr>
                  <w:tcW w:w="1445" w:type="dxa"/>
                  <w:shd w:val="clear" w:color="auto" w:fill="auto"/>
                </w:tcPr>
                <w:p w14:paraId="26FA79F2" w14:textId="04A09F4C" w:rsidR="00962902" w:rsidRPr="00D2423A" w:rsidRDefault="00D2423A" w:rsidP="00A06B02">
                  <w:pPr>
                    <w:pStyle w:val="ADMTextsmaller"/>
                    <w:spacing w:after="20"/>
                    <w:rPr>
                      <w:rFonts w:eastAsia="Calibri"/>
                      <w:lang w:val="en-GB"/>
                    </w:rPr>
                  </w:pPr>
                  <w:r w:rsidRPr="004B14E1">
                    <w:t>Appendix 1</w:t>
                  </w:r>
                </w:p>
              </w:tc>
            </w:tr>
            <w:tr w:rsidR="000D01CC" w:rsidRPr="009D3C2E" w14:paraId="7BDC15F6" w14:textId="77777777" w:rsidTr="00A06B02">
              <w:tc>
                <w:tcPr>
                  <w:tcW w:w="2710" w:type="dxa"/>
                  <w:shd w:val="clear" w:color="auto" w:fill="auto"/>
                </w:tcPr>
                <w:p w14:paraId="10B265CB" w14:textId="2C536D62" w:rsidR="00564731" w:rsidRPr="00D2423A" w:rsidRDefault="00255367" w:rsidP="00A06B02">
                  <w:pPr>
                    <w:pStyle w:val="ADMTextsmaller"/>
                    <w:spacing w:after="20"/>
                  </w:pPr>
                  <w:r w:rsidRPr="00182D9E">
                    <w:rPr>
                      <w:b/>
                      <w:bCs/>
                    </w:rPr>
                    <w:t>Continuous Assessment:</w:t>
                  </w:r>
                  <w:r w:rsidRPr="00D2423A">
                    <w:t xml:space="preserve"> Participation</w:t>
                  </w:r>
                  <w:r w:rsidR="00955E31">
                    <w:t xml:space="preserve"> and constructive contribution</w:t>
                  </w:r>
                  <w:r w:rsidR="004B14E1">
                    <w:t xml:space="preserve"> </w:t>
                  </w:r>
                  <w:r w:rsidR="00EE0A10">
                    <w:t>to</w:t>
                  </w:r>
                  <w:r w:rsidR="004B14E1">
                    <w:t xml:space="preserve"> discussions of readings and</w:t>
                  </w:r>
                  <w:r w:rsidR="000D01CC">
                    <w:t xml:space="preserve"> post-lecture</w:t>
                  </w:r>
                  <w:r w:rsidR="00EE0A10">
                    <w:t xml:space="preserve"> </w:t>
                  </w:r>
                  <w:r w:rsidR="00386C83">
                    <w:t>tutorials</w:t>
                  </w:r>
                  <w:r w:rsidR="00955E31">
                    <w:t xml:space="preserve"> with peers</w:t>
                  </w:r>
                  <w:r w:rsidR="000D01CC">
                    <w:t xml:space="preserve"> </w:t>
                  </w:r>
                  <w:r w:rsidR="00BA3372">
                    <w:t>20%</w:t>
                  </w:r>
                  <w:r w:rsidR="000D01CC">
                    <w:t xml:space="preserve"> </w:t>
                  </w:r>
                </w:p>
              </w:tc>
              <w:tc>
                <w:tcPr>
                  <w:tcW w:w="851" w:type="dxa"/>
                  <w:shd w:val="clear" w:color="auto" w:fill="auto"/>
                </w:tcPr>
                <w:p w14:paraId="26F7CCED" w14:textId="3923F9A5" w:rsidR="00564731" w:rsidRPr="00D2423A" w:rsidRDefault="00FC2DBC" w:rsidP="00A06B02">
                  <w:pPr>
                    <w:pStyle w:val="ADMTextsmaller"/>
                    <w:spacing w:after="20"/>
                  </w:pPr>
                  <w:r>
                    <w:t>1,</w:t>
                  </w:r>
                  <w:r w:rsidR="00053C54">
                    <w:t>2,</w:t>
                  </w:r>
                  <w:r>
                    <w:t>3,</w:t>
                  </w:r>
                  <w:r w:rsidR="00053C54">
                    <w:t>4</w:t>
                  </w:r>
                </w:p>
              </w:tc>
              <w:tc>
                <w:tcPr>
                  <w:tcW w:w="1357" w:type="dxa"/>
                  <w:shd w:val="clear" w:color="auto" w:fill="auto"/>
                </w:tcPr>
                <w:p w14:paraId="0B7D7213" w14:textId="33A20BDB" w:rsidR="00564731" w:rsidRPr="00D2423A" w:rsidRDefault="00842E39" w:rsidP="00A06B02">
                  <w:pPr>
                    <w:pStyle w:val="ADMTextsmaller"/>
                    <w:spacing w:after="20"/>
                  </w:pPr>
                  <w:r w:rsidRPr="00D2423A">
                    <w:t>--</w:t>
                  </w:r>
                </w:p>
              </w:tc>
              <w:tc>
                <w:tcPr>
                  <w:tcW w:w="1201" w:type="dxa"/>
                  <w:shd w:val="clear" w:color="auto" w:fill="auto"/>
                </w:tcPr>
                <w:p w14:paraId="668DEB70" w14:textId="2404F482" w:rsidR="00564731" w:rsidRPr="00D2423A" w:rsidRDefault="00255367" w:rsidP="00A06B02">
                  <w:pPr>
                    <w:pStyle w:val="ADMTextsmaller"/>
                    <w:spacing w:after="20"/>
                  </w:pPr>
                  <w:r w:rsidRPr="00D2423A">
                    <w:t>2</w:t>
                  </w:r>
                  <w:r w:rsidR="00BA3372">
                    <w:t>0</w:t>
                  </w:r>
                </w:p>
              </w:tc>
              <w:tc>
                <w:tcPr>
                  <w:tcW w:w="1271" w:type="dxa"/>
                  <w:shd w:val="clear" w:color="auto" w:fill="auto"/>
                </w:tcPr>
                <w:p w14:paraId="6D8E0BCA" w14:textId="5830C871" w:rsidR="00564731" w:rsidRPr="00D2423A" w:rsidRDefault="00255367" w:rsidP="00A06B02">
                  <w:pPr>
                    <w:pStyle w:val="ADMTextsmaller"/>
                    <w:spacing w:after="20"/>
                  </w:pPr>
                  <w:r w:rsidRPr="00D2423A">
                    <w:t>Individual</w:t>
                  </w:r>
                </w:p>
              </w:tc>
              <w:tc>
                <w:tcPr>
                  <w:tcW w:w="1445" w:type="dxa"/>
                  <w:shd w:val="clear" w:color="auto" w:fill="auto"/>
                </w:tcPr>
                <w:p w14:paraId="7D6737FE" w14:textId="4C225E11" w:rsidR="00564731" w:rsidRPr="00D2423A" w:rsidRDefault="00255367" w:rsidP="00A06B02">
                  <w:pPr>
                    <w:pStyle w:val="ADMTextsmaller"/>
                    <w:spacing w:after="20"/>
                  </w:pPr>
                  <w:r w:rsidRPr="004B14E1">
                    <w:t xml:space="preserve">Appendix </w:t>
                  </w:r>
                  <w:r w:rsidR="004B14E1" w:rsidRPr="004B14E1">
                    <w:t>1</w:t>
                  </w:r>
                </w:p>
              </w:tc>
            </w:tr>
            <w:tr w:rsidR="000D01CC" w:rsidRPr="009D3C2E" w14:paraId="6A242EE9" w14:textId="77777777" w:rsidTr="00A06B02">
              <w:tc>
                <w:tcPr>
                  <w:tcW w:w="4918" w:type="dxa"/>
                  <w:gridSpan w:val="3"/>
                  <w:shd w:val="clear" w:color="auto" w:fill="auto"/>
                </w:tcPr>
                <w:p w14:paraId="125429B9" w14:textId="77777777" w:rsidR="00564731" w:rsidRPr="00D2423A" w:rsidRDefault="00564731" w:rsidP="00A06B02">
                  <w:pPr>
                    <w:pStyle w:val="ADMTextsmaller"/>
                    <w:spacing w:after="20"/>
                  </w:pPr>
                  <w:r w:rsidRPr="00D2423A">
                    <w:t>Total</w:t>
                  </w:r>
                </w:p>
              </w:tc>
              <w:tc>
                <w:tcPr>
                  <w:tcW w:w="1201" w:type="dxa"/>
                  <w:shd w:val="clear" w:color="auto" w:fill="auto"/>
                </w:tcPr>
                <w:p w14:paraId="41D1647D" w14:textId="77777777" w:rsidR="00564731" w:rsidRPr="00D2423A" w:rsidRDefault="00564731" w:rsidP="00A06B02">
                  <w:pPr>
                    <w:pStyle w:val="ADMTextsmaller"/>
                    <w:spacing w:after="20"/>
                  </w:pPr>
                  <w:r w:rsidRPr="00D2423A">
                    <w:t>100%</w:t>
                  </w:r>
                </w:p>
              </w:tc>
              <w:tc>
                <w:tcPr>
                  <w:tcW w:w="1271" w:type="dxa"/>
                  <w:shd w:val="clear" w:color="auto" w:fill="auto"/>
                </w:tcPr>
                <w:p w14:paraId="1908F7CA" w14:textId="77777777" w:rsidR="00564731" w:rsidRPr="00D2423A" w:rsidRDefault="00564731" w:rsidP="00A06B02">
                  <w:pPr>
                    <w:pStyle w:val="ADMTextsmaller"/>
                    <w:spacing w:after="20"/>
                  </w:pPr>
                </w:p>
              </w:tc>
              <w:tc>
                <w:tcPr>
                  <w:tcW w:w="1445" w:type="dxa"/>
                  <w:shd w:val="clear" w:color="auto" w:fill="auto"/>
                </w:tcPr>
                <w:p w14:paraId="0816B4D6" w14:textId="77777777" w:rsidR="00564731" w:rsidRPr="00D2423A" w:rsidRDefault="00564731" w:rsidP="00A06B02">
                  <w:pPr>
                    <w:pStyle w:val="ADMTextsmaller"/>
                    <w:spacing w:after="20"/>
                  </w:pPr>
                </w:p>
              </w:tc>
            </w:tr>
          </w:tbl>
          <w:p w14:paraId="12DF9782" w14:textId="1FD5DE92" w:rsidR="009D3C2E" w:rsidRPr="009D3C2E" w:rsidRDefault="009D3C2E" w:rsidP="00CB1DEA">
            <w:pPr>
              <w:spacing w:before="60" w:after="60"/>
              <w:rPr>
                <w:rFonts w:ascii="Arial" w:hAnsi="Arial" w:cs="Arial"/>
                <w:sz w:val="22"/>
                <w:szCs w:val="22"/>
              </w:rPr>
            </w:pPr>
          </w:p>
        </w:tc>
      </w:tr>
      <w:tr w:rsidR="00564731" w:rsidRPr="008F0800" w14:paraId="404F2B23" w14:textId="77777777" w:rsidTr="001853CC">
        <w:tc>
          <w:tcPr>
            <w:tcW w:w="9061" w:type="dxa"/>
            <w:gridSpan w:val="4"/>
            <w:tcBorders>
              <w:top w:val="dotted" w:sz="4" w:space="0" w:color="auto"/>
              <w:left w:val="dotted" w:sz="4" w:space="0" w:color="auto"/>
              <w:bottom w:val="dotted" w:sz="4" w:space="0" w:color="auto"/>
              <w:right w:val="dotted" w:sz="4" w:space="0" w:color="auto"/>
            </w:tcBorders>
          </w:tcPr>
          <w:p w14:paraId="652E6B06" w14:textId="77777777" w:rsidR="00406D0C" w:rsidRDefault="00406D0C" w:rsidP="00BB404A">
            <w:pPr>
              <w:rPr>
                <w:rFonts w:ascii="Arial" w:hAnsi="Arial" w:cs="Arial"/>
                <w:b/>
                <w:sz w:val="22"/>
                <w:szCs w:val="22"/>
              </w:rPr>
            </w:pPr>
          </w:p>
          <w:p w14:paraId="494D94B8" w14:textId="25EF376F" w:rsidR="00564731" w:rsidRPr="008F0800" w:rsidRDefault="00564731" w:rsidP="00BB404A">
            <w:pPr>
              <w:rPr>
                <w:rFonts w:ascii="Arial" w:hAnsi="Arial" w:cs="Arial"/>
                <w:b/>
                <w:sz w:val="22"/>
                <w:szCs w:val="22"/>
              </w:rPr>
            </w:pPr>
            <w:r w:rsidRPr="008F0800">
              <w:rPr>
                <w:rFonts w:ascii="Arial" w:hAnsi="Arial" w:cs="Arial"/>
                <w:b/>
                <w:sz w:val="22"/>
                <w:szCs w:val="22"/>
              </w:rPr>
              <w:t>Formative feedback</w:t>
            </w:r>
          </w:p>
        </w:tc>
      </w:tr>
      <w:tr w:rsidR="00564731" w:rsidRPr="008F0800" w14:paraId="76086DE7" w14:textId="77777777" w:rsidTr="001853CC">
        <w:tc>
          <w:tcPr>
            <w:tcW w:w="9061" w:type="dxa"/>
            <w:gridSpan w:val="4"/>
            <w:tcBorders>
              <w:top w:val="dotted" w:sz="4" w:space="0" w:color="auto"/>
              <w:left w:val="dotted" w:sz="4" w:space="0" w:color="auto"/>
              <w:bottom w:val="dotted" w:sz="4" w:space="0" w:color="auto"/>
              <w:right w:val="dotted" w:sz="4" w:space="0" w:color="auto"/>
            </w:tcBorders>
          </w:tcPr>
          <w:p w14:paraId="3836C4D1" w14:textId="77777777" w:rsidR="00564731" w:rsidRPr="00CB1DEA" w:rsidRDefault="00564731" w:rsidP="00CB1DEA">
            <w:pPr>
              <w:pStyle w:val="ADMText"/>
            </w:pPr>
          </w:p>
          <w:p w14:paraId="6E67436B" w14:textId="3977DF95" w:rsidR="0075736C" w:rsidRDefault="00A1076E" w:rsidP="00CB1DEA">
            <w:pPr>
              <w:pStyle w:val="ADMText"/>
            </w:pPr>
            <w:r w:rsidRPr="00CB1DEA">
              <w:t>You will receive</w:t>
            </w:r>
            <w:r w:rsidR="00CC3322">
              <w:t xml:space="preserve"> in-class</w:t>
            </w:r>
            <w:r w:rsidRPr="00CB1DEA">
              <w:t xml:space="preserve"> </w:t>
            </w:r>
            <w:r w:rsidR="0075736C" w:rsidRPr="00CB1DEA">
              <w:t xml:space="preserve">verbal </w:t>
            </w:r>
            <w:r w:rsidRPr="00CB1DEA">
              <w:t>feedback</w:t>
            </w:r>
            <w:r w:rsidR="00CC3322">
              <w:t xml:space="preserve"> </w:t>
            </w:r>
            <w:r w:rsidR="0025367D">
              <w:t>individually (where appropriate) and in groups: when you contribute to discussions on the assigned readings; when presenting group work in</w:t>
            </w:r>
            <w:r w:rsidR="003F29A0">
              <w:t xml:space="preserve"> your</w:t>
            </w:r>
            <w:r w:rsidR="0025367D">
              <w:t xml:space="preserve"> end</w:t>
            </w:r>
            <w:r w:rsidR="003F29A0">
              <w:t xml:space="preserve"> </w:t>
            </w:r>
            <w:r w:rsidR="0025367D">
              <w:t>of semester</w:t>
            </w:r>
            <w:r w:rsidR="003F29A0">
              <w:t xml:space="preserve"> research</w:t>
            </w:r>
            <w:r w:rsidR="0025367D">
              <w:t xml:space="preserve"> presentation; in end-of-class</w:t>
            </w:r>
            <w:r w:rsidR="00C6160E">
              <w:t xml:space="preserve"> discussions (tutorial form). </w:t>
            </w:r>
          </w:p>
          <w:p w14:paraId="5153A9F7" w14:textId="77777777" w:rsidR="0025367D" w:rsidRPr="00CB1DEA" w:rsidRDefault="0025367D" w:rsidP="00CB1DEA">
            <w:pPr>
              <w:pStyle w:val="ADMText"/>
            </w:pPr>
          </w:p>
          <w:p w14:paraId="7879CA59" w14:textId="468E31F9" w:rsidR="009E0CF1" w:rsidRDefault="00CC3322" w:rsidP="00CB1DEA">
            <w:pPr>
              <w:pStyle w:val="ADMText"/>
            </w:pPr>
            <w:r>
              <w:t xml:space="preserve">You will receive </w:t>
            </w:r>
            <w:r w:rsidR="0025367D">
              <w:t xml:space="preserve">individual </w:t>
            </w:r>
            <w:r>
              <w:t>verbal</w:t>
            </w:r>
            <w:r w:rsidR="0025367D">
              <w:t xml:space="preserve"> or written</w:t>
            </w:r>
            <w:r>
              <w:t xml:space="preserve"> feedback from your instructor </w:t>
            </w:r>
            <w:r w:rsidR="0025367D">
              <w:t xml:space="preserve">on your </w:t>
            </w:r>
            <w:r>
              <w:t xml:space="preserve">topic and draft outline </w:t>
            </w:r>
            <w:r w:rsidR="0025367D">
              <w:t>for</w:t>
            </w:r>
            <w:r>
              <w:t xml:space="preserve"> your </w:t>
            </w:r>
            <w:r w:rsidR="002E3185">
              <w:t>semester</w:t>
            </w:r>
            <w:r>
              <w:t xml:space="preserve"> paper. </w:t>
            </w:r>
          </w:p>
          <w:p w14:paraId="13831998" w14:textId="77777777" w:rsidR="009E0CF1" w:rsidRDefault="009E0CF1" w:rsidP="00CB1DEA">
            <w:pPr>
              <w:pStyle w:val="ADMText"/>
            </w:pPr>
          </w:p>
          <w:p w14:paraId="23B5661E" w14:textId="77777777" w:rsidR="009E0CF1" w:rsidRDefault="009E0CF1" w:rsidP="00CB1DEA">
            <w:pPr>
              <w:pStyle w:val="ADMText"/>
            </w:pPr>
            <w:r>
              <w:t xml:space="preserve">You will receive written feedback from your instructor on your semester paper. </w:t>
            </w:r>
          </w:p>
          <w:p w14:paraId="0D9E3342" w14:textId="77777777" w:rsidR="009E0CF1" w:rsidRDefault="009E0CF1" w:rsidP="00CB1DEA">
            <w:pPr>
              <w:pStyle w:val="ADMText"/>
            </w:pPr>
          </w:p>
          <w:p w14:paraId="59B45B26" w14:textId="5154B302" w:rsidR="00CC3322" w:rsidRPr="00CB1DEA" w:rsidRDefault="009E0CF1" w:rsidP="00CB1DEA">
            <w:pPr>
              <w:pStyle w:val="ADMText"/>
            </w:pPr>
            <w:r>
              <w:t>Office hours (virtual communication) will be established throughout the course period making the instructor accessible outside class hours to answer questions and provide additional readings.</w:t>
            </w:r>
            <w:r w:rsidR="007534BA">
              <w:t xml:space="preserve"> </w:t>
            </w:r>
            <w:r>
              <w:t xml:space="preserve">  </w:t>
            </w:r>
            <w:r w:rsidR="00CC3322">
              <w:t xml:space="preserve"> </w:t>
            </w:r>
          </w:p>
          <w:p w14:paraId="26CF33F1" w14:textId="176FA55A" w:rsidR="00564731" w:rsidRPr="008F0800" w:rsidRDefault="00564731" w:rsidP="0075736C">
            <w:pPr>
              <w:rPr>
                <w:rFonts w:ascii="Arial" w:hAnsi="Arial" w:cs="Arial"/>
                <w:sz w:val="22"/>
                <w:szCs w:val="22"/>
              </w:rPr>
            </w:pPr>
          </w:p>
        </w:tc>
      </w:tr>
      <w:tr w:rsidR="00564731" w:rsidRPr="008F0800" w14:paraId="43E89D98" w14:textId="77777777" w:rsidTr="001853CC">
        <w:tc>
          <w:tcPr>
            <w:tcW w:w="9061" w:type="dxa"/>
            <w:gridSpan w:val="4"/>
            <w:tcBorders>
              <w:top w:val="dotted" w:sz="4" w:space="0" w:color="auto"/>
              <w:left w:val="dotted" w:sz="4" w:space="0" w:color="auto"/>
              <w:bottom w:val="dotted" w:sz="4" w:space="0" w:color="auto"/>
              <w:right w:val="dotted" w:sz="4" w:space="0" w:color="auto"/>
            </w:tcBorders>
            <w:shd w:val="clear" w:color="auto" w:fill="auto"/>
          </w:tcPr>
          <w:p w14:paraId="3C6D3074" w14:textId="77777777" w:rsidR="00564731" w:rsidRPr="008F0800" w:rsidRDefault="00564731" w:rsidP="00BB404A">
            <w:pPr>
              <w:rPr>
                <w:rFonts w:ascii="Arial" w:hAnsi="Arial" w:cs="Arial"/>
                <w:b/>
                <w:sz w:val="22"/>
                <w:szCs w:val="22"/>
              </w:rPr>
            </w:pPr>
            <w:r w:rsidRPr="008F0800">
              <w:rPr>
                <w:rFonts w:ascii="Arial" w:hAnsi="Arial" w:cs="Arial"/>
                <w:b/>
                <w:sz w:val="22"/>
                <w:szCs w:val="22"/>
              </w:rPr>
              <w:t>Learning and Teaching approach</w:t>
            </w:r>
          </w:p>
        </w:tc>
      </w:tr>
      <w:tr w:rsidR="00564731" w:rsidRPr="008F0800" w14:paraId="6CF75269" w14:textId="77777777" w:rsidTr="001853CC">
        <w:tc>
          <w:tcPr>
            <w:tcW w:w="9061" w:type="dxa"/>
            <w:gridSpan w:val="4"/>
            <w:tcBorders>
              <w:top w:val="dotted" w:sz="4" w:space="0" w:color="auto"/>
              <w:left w:val="dotted" w:sz="4" w:space="0" w:color="auto"/>
              <w:bottom w:val="dotted" w:sz="4" w:space="0" w:color="auto"/>
              <w:right w:val="dotted" w:sz="4" w:space="0" w:color="auto"/>
            </w:tcBorders>
            <w:shd w:val="clear" w:color="auto" w:fill="auto"/>
          </w:tcPr>
          <w:p w14:paraId="4DF2A6AF" w14:textId="77777777" w:rsidR="00564731" w:rsidRPr="00974C72" w:rsidRDefault="00564731" w:rsidP="00D526B3">
            <w:pPr>
              <w:pStyle w:val="ADMText"/>
            </w:pPr>
          </w:p>
          <w:tbl>
            <w:tblPr>
              <w:tblW w:w="8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845"/>
              <w:gridCol w:w="6845"/>
            </w:tblGrid>
            <w:tr w:rsidR="009D3C2E" w:rsidRPr="00974C72" w14:paraId="7620E6B1" w14:textId="77777777" w:rsidTr="009D3C2E">
              <w:tc>
                <w:tcPr>
                  <w:tcW w:w="1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2A34E6" w14:textId="77777777" w:rsidR="009D3C2E" w:rsidRPr="00974C72" w:rsidRDefault="009D3C2E" w:rsidP="009D3C2E">
                  <w:pPr>
                    <w:widowControl w:val="0"/>
                    <w:rPr>
                      <w:rFonts w:ascii="Arial" w:hAnsi="Arial" w:cs="Arial"/>
                      <w:sz w:val="22"/>
                      <w:szCs w:val="22"/>
                    </w:rPr>
                  </w:pPr>
                  <w:r w:rsidRPr="00974C72">
                    <w:rPr>
                      <w:rFonts w:ascii="Arial" w:eastAsia="Arial" w:hAnsi="Arial" w:cs="Arial"/>
                      <w:b/>
                      <w:sz w:val="22"/>
                      <w:szCs w:val="22"/>
                    </w:rPr>
                    <w:t>Approach</w:t>
                  </w:r>
                </w:p>
              </w:tc>
              <w:tc>
                <w:tcPr>
                  <w:tcW w:w="68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43C3DEF" w14:textId="3402A51A" w:rsidR="009D3C2E" w:rsidRPr="00974C72" w:rsidRDefault="009D3C2E" w:rsidP="00D33C40">
                  <w:pPr>
                    <w:widowControl w:val="0"/>
                    <w:rPr>
                      <w:rFonts w:ascii="Arial" w:hAnsi="Arial" w:cs="Arial"/>
                      <w:sz w:val="22"/>
                      <w:szCs w:val="22"/>
                    </w:rPr>
                  </w:pPr>
                  <w:r w:rsidRPr="00974C72">
                    <w:rPr>
                      <w:rFonts w:ascii="Arial" w:eastAsia="Arial" w:hAnsi="Arial" w:cs="Arial"/>
                      <w:b/>
                      <w:sz w:val="22"/>
                      <w:szCs w:val="22"/>
                    </w:rPr>
                    <w:t xml:space="preserve">How does this approach support </w:t>
                  </w:r>
                  <w:r w:rsidR="00D33C40" w:rsidRPr="00974C72">
                    <w:rPr>
                      <w:rFonts w:ascii="Arial" w:eastAsia="Arial" w:hAnsi="Arial" w:cs="Arial"/>
                      <w:b/>
                      <w:sz w:val="22"/>
                      <w:szCs w:val="22"/>
                    </w:rPr>
                    <w:t>you</w:t>
                  </w:r>
                  <w:r w:rsidRPr="00974C72">
                    <w:rPr>
                      <w:rFonts w:ascii="Arial" w:eastAsia="Arial" w:hAnsi="Arial" w:cs="Arial"/>
                      <w:b/>
                      <w:sz w:val="22"/>
                      <w:szCs w:val="22"/>
                    </w:rPr>
                    <w:t xml:space="preserve"> in achieving the learning outcomes?</w:t>
                  </w:r>
                </w:p>
              </w:tc>
            </w:tr>
            <w:tr w:rsidR="00437001" w:rsidRPr="00974C72" w14:paraId="7D03C16B" w14:textId="77777777" w:rsidTr="009D3C2E">
              <w:tc>
                <w:tcPr>
                  <w:tcW w:w="1845" w:type="dxa"/>
                  <w:tcMar>
                    <w:top w:w="100" w:type="dxa"/>
                    <w:left w:w="100" w:type="dxa"/>
                    <w:bottom w:w="100" w:type="dxa"/>
                    <w:right w:w="100" w:type="dxa"/>
                  </w:tcMar>
                </w:tcPr>
                <w:p w14:paraId="673F1194" w14:textId="0AB82B31" w:rsidR="00437001" w:rsidRPr="00974C72" w:rsidRDefault="00437001" w:rsidP="00D526B3">
                  <w:pPr>
                    <w:pStyle w:val="ADMTextsmaller"/>
                    <w:rPr>
                      <w:sz w:val="22"/>
                      <w:szCs w:val="22"/>
                    </w:rPr>
                  </w:pPr>
                  <w:r w:rsidRPr="00974C72">
                    <w:rPr>
                      <w:sz w:val="22"/>
                      <w:szCs w:val="22"/>
                    </w:rPr>
                    <w:t>Lecture</w:t>
                  </w:r>
                </w:p>
              </w:tc>
              <w:tc>
                <w:tcPr>
                  <w:tcW w:w="6845" w:type="dxa"/>
                  <w:tcMar>
                    <w:top w:w="100" w:type="dxa"/>
                    <w:left w:w="100" w:type="dxa"/>
                    <w:bottom w:w="100" w:type="dxa"/>
                    <w:right w:w="100" w:type="dxa"/>
                  </w:tcMar>
                </w:tcPr>
                <w:p w14:paraId="79924F93" w14:textId="52C87405" w:rsidR="00437001" w:rsidRPr="00974C72" w:rsidRDefault="00B673A9" w:rsidP="00D526B3">
                  <w:pPr>
                    <w:pStyle w:val="ADMTextsmaller"/>
                    <w:rPr>
                      <w:sz w:val="22"/>
                      <w:szCs w:val="22"/>
                    </w:rPr>
                  </w:pPr>
                  <w:r>
                    <w:rPr>
                      <w:sz w:val="22"/>
                      <w:szCs w:val="22"/>
                      <w:lang w:val="en-GB"/>
                    </w:rPr>
                    <w:t>You access h</w:t>
                  </w:r>
                  <w:r w:rsidR="00F90DA8" w:rsidRPr="00974C72">
                    <w:rPr>
                      <w:sz w:val="22"/>
                      <w:szCs w:val="22"/>
                      <w:lang w:val="en-GB"/>
                    </w:rPr>
                    <w:t>istorical and contextual knowledge</w:t>
                  </w:r>
                  <w:r>
                    <w:rPr>
                      <w:sz w:val="22"/>
                      <w:szCs w:val="22"/>
                      <w:lang w:val="en-GB"/>
                    </w:rPr>
                    <w:t xml:space="preserve"> of the field through introduction to </w:t>
                  </w:r>
                  <w:r w:rsidR="00D17F10" w:rsidRPr="00974C72">
                    <w:rPr>
                      <w:color w:val="auto"/>
                      <w:sz w:val="22"/>
                      <w:szCs w:val="22"/>
                      <w:lang w:val="en-GB"/>
                    </w:rPr>
                    <w:t>South</w:t>
                  </w:r>
                  <w:r w:rsidR="00D52B47">
                    <w:rPr>
                      <w:color w:val="auto"/>
                      <w:sz w:val="22"/>
                      <w:szCs w:val="22"/>
                      <w:lang w:val="en-GB"/>
                    </w:rPr>
                    <w:t>e</w:t>
                  </w:r>
                  <w:r w:rsidR="00D17F10" w:rsidRPr="00974C72">
                    <w:rPr>
                      <w:color w:val="auto"/>
                      <w:sz w:val="22"/>
                      <w:szCs w:val="22"/>
                      <w:lang w:val="en-GB"/>
                    </w:rPr>
                    <w:t>ast Asian contemporary art’s historical emergence and evolution</w:t>
                  </w:r>
                  <w:r w:rsidR="00DC3696" w:rsidRPr="00974C72">
                    <w:rPr>
                      <w:color w:val="auto"/>
                      <w:sz w:val="22"/>
                      <w:szCs w:val="22"/>
                      <w:lang w:val="en-GB"/>
                    </w:rPr>
                    <w:t>;</w:t>
                  </w:r>
                  <w:r w:rsidR="00D17F10" w:rsidRPr="00974C72">
                    <w:rPr>
                      <w:color w:val="auto"/>
                      <w:sz w:val="22"/>
                      <w:szCs w:val="22"/>
                      <w:lang w:val="en-GB"/>
                    </w:rPr>
                    <w:t xml:space="preserve"> the field’s theoretical debates</w:t>
                  </w:r>
                  <w:r w:rsidR="00DC3696" w:rsidRPr="00974C72">
                    <w:rPr>
                      <w:color w:val="auto"/>
                      <w:sz w:val="22"/>
                      <w:szCs w:val="22"/>
                      <w:lang w:val="en-GB"/>
                    </w:rPr>
                    <w:t>;</w:t>
                  </w:r>
                  <w:r w:rsidR="00D17F10" w:rsidRPr="00974C72">
                    <w:rPr>
                      <w:color w:val="auto"/>
                      <w:sz w:val="22"/>
                      <w:szCs w:val="22"/>
                      <w:lang w:val="en-GB"/>
                    </w:rPr>
                    <w:t xml:space="preserve"> its key artists</w:t>
                  </w:r>
                  <w:r w:rsidR="00386C83" w:rsidRPr="00974C72">
                    <w:rPr>
                      <w:color w:val="auto"/>
                      <w:sz w:val="22"/>
                      <w:szCs w:val="22"/>
                      <w:lang w:val="en-GB"/>
                    </w:rPr>
                    <w:t xml:space="preserve">; </w:t>
                  </w:r>
                  <w:r w:rsidR="00D17F10" w:rsidRPr="00974C72">
                    <w:rPr>
                      <w:color w:val="auto"/>
                      <w:sz w:val="22"/>
                      <w:szCs w:val="22"/>
                      <w:lang w:val="en-GB"/>
                    </w:rPr>
                    <w:t>art historians</w:t>
                  </w:r>
                  <w:r w:rsidR="00157A41" w:rsidRPr="00974C72">
                    <w:rPr>
                      <w:color w:val="auto"/>
                      <w:sz w:val="22"/>
                      <w:szCs w:val="22"/>
                      <w:lang w:val="en-GB"/>
                    </w:rPr>
                    <w:t xml:space="preserve"> and curators. </w:t>
                  </w:r>
                  <w:r w:rsidR="00D17F10" w:rsidRPr="00974C72">
                    <w:rPr>
                      <w:color w:val="auto"/>
                      <w:sz w:val="22"/>
                      <w:szCs w:val="22"/>
                      <w:lang w:val="en-GB"/>
                    </w:rPr>
                    <w:t xml:space="preserve"> </w:t>
                  </w:r>
                </w:p>
              </w:tc>
            </w:tr>
            <w:tr w:rsidR="00D34274" w:rsidRPr="00974C72" w14:paraId="4B7A2EBB" w14:textId="77777777" w:rsidTr="009D3C2E">
              <w:tc>
                <w:tcPr>
                  <w:tcW w:w="1845" w:type="dxa"/>
                  <w:tcMar>
                    <w:top w:w="100" w:type="dxa"/>
                    <w:left w:w="100" w:type="dxa"/>
                    <w:bottom w:w="100" w:type="dxa"/>
                    <w:right w:w="100" w:type="dxa"/>
                  </w:tcMar>
                </w:tcPr>
                <w:p w14:paraId="1420325D" w14:textId="198A9BE7" w:rsidR="00D34274" w:rsidRPr="00974C72" w:rsidRDefault="00D34274" w:rsidP="00D34274">
                  <w:pPr>
                    <w:pStyle w:val="ADMTextsmaller"/>
                    <w:rPr>
                      <w:sz w:val="22"/>
                      <w:szCs w:val="22"/>
                    </w:rPr>
                  </w:pPr>
                  <w:r w:rsidRPr="00974C72">
                    <w:rPr>
                      <w:sz w:val="22"/>
                      <w:szCs w:val="22"/>
                    </w:rPr>
                    <w:t>Tutorials</w:t>
                  </w:r>
                </w:p>
              </w:tc>
              <w:tc>
                <w:tcPr>
                  <w:tcW w:w="6845" w:type="dxa"/>
                  <w:tcMar>
                    <w:top w:w="100" w:type="dxa"/>
                    <w:left w:w="100" w:type="dxa"/>
                    <w:bottom w:w="100" w:type="dxa"/>
                    <w:right w:w="100" w:type="dxa"/>
                  </w:tcMar>
                </w:tcPr>
                <w:p w14:paraId="3238E371" w14:textId="1232D7A5" w:rsidR="00D34274" w:rsidRPr="00974C72" w:rsidRDefault="00D17F10" w:rsidP="00D34274">
                  <w:pPr>
                    <w:pStyle w:val="ADMTextsmaller"/>
                    <w:rPr>
                      <w:sz w:val="22"/>
                      <w:szCs w:val="22"/>
                    </w:rPr>
                  </w:pPr>
                  <w:r w:rsidRPr="00974C72">
                    <w:rPr>
                      <w:color w:val="auto"/>
                      <w:sz w:val="22"/>
                      <w:szCs w:val="22"/>
                      <w:lang w:val="en-GB"/>
                    </w:rPr>
                    <w:t>Forming</w:t>
                  </w:r>
                  <w:r w:rsidR="00D34274" w:rsidRPr="00974C72">
                    <w:rPr>
                      <w:color w:val="auto"/>
                      <w:sz w:val="22"/>
                      <w:szCs w:val="22"/>
                      <w:lang w:val="en-GB"/>
                    </w:rPr>
                    <w:t xml:space="preserve"> small groups, </w:t>
                  </w:r>
                  <w:r w:rsidR="00AE6F1C">
                    <w:rPr>
                      <w:color w:val="auto"/>
                      <w:sz w:val="22"/>
                      <w:szCs w:val="22"/>
                      <w:lang w:val="en-GB"/>
                    </w:rPr>
                    <w:t>via</w:t>
                  </w:r>
                  <w:r w:rsidR="00974C72">
                    <w:rPr>
                      <w:color w:val="auto"/>
                      <w:sz w:val="22"/>
                      <w:szCs w:val="22"/>
                      <w:lang w:val="en-GB"/>
                    </w:rPr>
                    <w:t xml:space="preserve"> discussion</w:t>
                  </w:r>
                  <w:r w:rsidRPr="00974C72">
                    <w:rPr>
                      <w:color w:val="auto"/>
                      <w:sz w:val="22"/>
                      <w:szCs w:val="22"/>
                      <w:lang w:val="en-GB"/>
                    </w:rPr>
                    <w:t xml:space="preserve"> with your peers and instructor, you will </w:t>
                  </w:r>
                  <w:r w:rsidRPr="00974C72">
                    <w:rPr>
                      <w:sz w:val="22"/>
                      <w:szCs w:val="22"/>
                      <w:lang w:val="en-GB"/>
                    </w:rPr>
                    <w:t>develop</w:t>
                  </w:r>
                  <w:r w:rsidR="008B77DD" w:rsidRPr="00974C72">
                    <w:rPr>
                      <w:sz w:val="22"/>
                      <w:szCs w:val="22"/>
                      <w:lang w:val="en-GB"/>
                    </w:rPr>
                    <w:t xml:space="preserve"> collective critical enquiry</w:t>
                  </w:r>
                  <w:r w:rsidRPr="00974C72">
                    <w:rPr>
                      <w:sz w:val="22"/>
                      <w:szCs w:val="22"/>
                      <w:lang w:val="en-GB"/>
                    </w:rPr>
                    <w:t xml:space="preserve"> skills</w:t>
                  </w:r>
                  <w:r w:rsidR="00AE6F1C">
                    <w:rPr>
                      <w:sz w:val="22"/>
                      <w:szCs w:val="22"/>
                      <w:lang w:val="en-GB"/>
                    </w:rPr>
                    <w:t xml:space="preserve"> by</w:t>
                  </w:r>
                  <w:r w:rsidR="008B77DD" w:rsidRPr="00974C72">
                    <w:rPr>
                      <w:sz w:val="22"/>
                      <w:szCs w:val="22"/>
                      <w:lang w:val="en-GB"/>
                    </w:rPr>
                    <w:t xml:space="preserve"> </w:t>
                  </w:r>
                  <w:r w:rsidR="00C47079" w:rsidRPr="00974C72">
                    <w:rPr>
                      <w:sz w:val="22"/>
                      <w:szCs w:val="22"/>
                      <w:lang w:val="en-GB"/>
                    </w:rPr>
                    <w:t xml:space="preserve">orally </w:t>
                  </w:r>
                  <w:r w:rsidRPr="00974C72">
                    <w:rPr>
                      <w:sz w:val="22"/>
                      <w:szCs w:val="22"/>
                      <w:lang w:val="en-GB"/>
                    </w:rPr>
                    <w:t>present</w:t>
                  </w:r>
                  <w:r w:rsidR="008B77DD" w:rsidRPr="00974C72">
                    <w:rPr>
                      <w:sz w:val="22"/>
                      <w:szCs w:val="22"/>
                      <w:lang w:val="en-GB"/>
                    </w:rPr>
                    <w:t>ing</w:t>
                  </w:r>
                  <w:r w:rsidRPr="00974C72">
                    <w:rPr>
                      <w:sz w:val="22"/>
                      <w:szCs w:val="22"/>
                      <w:lang w:val="en-GB"/>
                    </w:rPr>
                    <w:t xml:space="preserve"> your ideas</w:t>
                  </w:r>
                  <w:r w:rsidR="00C10CD7">
                    <w:rPr>
                      <w:sz w:val="22"/>
                      <w:szCs w:val="22"/>
                      <w:lang w:val="en-GB"/>
                    </w:rPr>
                    <w:t xml:space="preserve"> on</w:t>
                  </w:r>
                  <w:r w:rsidR="00CD5892" w:rsidRPr="00974C72">
                    <w:rPr>
                      <w:sz w:val="22"/>
                      <w:szCs w:val="22"/>
                      <w:lang w:val="en-GB"/>
                    </w:rPr>
                    <w:t xml:space="preserve"> field issues and concepts</w:t>
                  </w:r>
                  <w:r w:rsidRPr="00974C72">
                    <w:rPr>
                      <w:sz w:val="22"/>
                      <w:szCs w:val="22"/>
                      <w:lang w:val="en-GB"/>
                    </w:rPr>
                    <w:t xml:space="preserve">. </w:t>
                  </w:r>
                </w:p>
              </w:tc>
            </w:tr>
            <w:tr w:rsidR="00D321D0" w:rsidRPr="00974C72" w14:paraId="7BDE4255" w14:textId="77777777" w:rsidTr="009D3C2E">
              <w:tc>
                <w:tcPr>
                  <w:tcW w:w="1845" w:type="dxa"/>
                  <w:tcMar>
                    <w:top w:w="100" w:type="dxa"/>
                    <w:left w:w="100" w:type="dxa"/>
                    <w:bottom w:w="100" w:type="dxa"/>
                    <w:right w:w="100" w:type="dxa"/>
                  </w:tcMar>
                </w:tcPr>
                <w:p w14:paraId="0A9418E4" w14:textId="7AFA5E45" w:rsidR="00D321D0" w:rsidRPr="00974C72" w:rsidRDefault="00F90DA8" w:rsidP="00D321D0">
                  <w:pPr>
                    <w:pStyle w:val="ADMTextsmaller"/>
                    <w:rPr>
                      <w:sz w:val="22"/>
                      <w:szCs w:val="22"/>
                    </w:rPr>
                  </w:pPr>
                  <w:r w:rsidRPr="00974C72">
                    <w:rPr>
                      <w:color w:val="auto"/>
                      <w:sz w:val="22"/>
                      <w:szCs w:val="22"/>
                    </w:rPr>
                    <w:t>Group p</w:t>
                  </w:r>
                  <w:r w:rsidR="00D321D0" w:rsidRPr="00974C72">
                    <w:rPr>
                      <w:color w:val="auto"/>
                      <w:sz w:val="22"/>
                      <w:szCs w:val="22"/>
                    </w:rPr>
                    <w:t>resentation</w:t>
                  </w:r>
                  <w:r w:rsidRPr="00974C72">
                    <w:rPr>
                      <w:color w:val="auto"/>
                      <w:sz w:val="22"/>
                      <w:szCs w:val="22"/>
                    </w:rPr>
                    <w:t xml:space="preserve"> </w:t>
                  </w:r>
                </w:p>
              </w:tc>
              <w:tc>
                <w:tcPr>
                  <w:tcW w:w="6845" w:type="dxa"/>
                  <w:tcMar>
                    <w:top w:w="100" w:type="dxa"/>
                    <w:left w:w="100" w:type="dxa"/>
                    <w:bottom w:w="100" w:type="dxa"/>
                    <w:right w:w="100" w:type="dxa"/>
                  </w:tcMar>
                </w:tcPr>
                <w:p w14:paraId="6E8B94F4" w14:textId="7D2703F3" w:rsidR="00D321D0" w:rsidRPr="00974C72" w:rsidRDefault="00F90DA8" w:rsidP="00F90DA8">
                  <w:pPr>
                    <w:widowControl w:val="0"/>
                    <w:rPr>
                      <w:rFonts w:ascii="Arial" w:hAnsi="Arial" w:cs="Arial"/>
                      <w:spacing w:val="2"/>
                      <w:sz w:val="22"/>
                      <w:szCs w:val="22"/>
                      <w:lang w:val="en-GB"/>
                    </w:rPr>
                  </w:pPr>
                  <w:r w:rsidRPr="00974C72">
                    <w:rPr>
                      <w:rFonts w:ascii="Arial" w:hAnsi="Arial" w:cs="Arial"/>
                      <w:sz w:val="22"/>
                      <w:szCs w:val="22"/>
                    </w:rPr>
                    <w:t>By</w:t>
                  </w:r>
                  <w:r w:rsidR="00974C72">
                    <w:rPr>
                      <w:rFonts w:ascii="Arial" w:hAnsi="Arial" w:cs="Arial"/>
                      <w:sz w:val="22"/>
                      <w:szCs w:val="22"/>
                    </w:rPr>
                    <w:t xml:space="preserve"> researching and</w:t>
                  </w:r>
                  <w:r w:rsidRPr="00974C72">
                    <w:rPr>
                      <w:rFonts w:ascii="Arial" w:hAnsi="Arial" w:cs="Arial"/>
                      <w:sz w:val="22"/>
                      <w:szCs w:val="22"/>
                    </w:rPr>
                    <w:t xml:space="preserve"> presenting your findings to your peers, and viewing </w:t>
                  </w:r>
                  <w:r w:rsidR="00974C72">
                    <w:rPr>
                      <w:rFonts w:ascii="Arial" w:hAnsi="Arial" w:cs="Arial"/>
                      <w:sz w:val="22"/>
                      <w:szCs w:val="22"/>
                    </w:rPr>
                    <w:t xml:space="preserve">your </w:t>
                  </w:r>
                  <w:r w:rsidR="00D52B47">
                    <w:rPr>
                      <w:rFonts w:ascii="Arial" w:hAnsi="Arial" w:cs="Arial"/>
                      <w:sz w:val="22"/>
                      <w:szCs w:val="22"/>
                    </w:rPr>
                    <w:t>classmates</w:t>
                  </w:r>
                  <w:r w:rsidR="00974C72">
                    <w:rPr>
                      <w:rFonts w:ascii="Arial" w:hAnsi="Arial" w:cs="Arial"/>
                      <w:sz w:val="22"/>
                      <w:szCs w:val="22"/>
                    </w:rPr>
                    <w:t>’</w:t>
                  </w:r>
                  <w:r w:rsidRPr="00974C72">
                    <w:rPr>
                      <w:rFonts w:ascii="Arial" w:hAnsi="Arial" w:cs="Arial"/>
                      <w:sz w:val="22"/>
                      <w:szCs w:val="22"/>
                    </w:rPr>
                    <w:t xml:space="preserve"> presentations, you will develop research skills, analysis skills, critical skills (questioning), and</w:t>
                  </w:r>
                  <w:r w:rsidR="00DC0811">
                    <w:rPr>
                      <w:rFonts w:ascii="Arial" w:hAnsi="Arial" w:cs="Arial"/>
                      <w:sz w:val="22"/>
                      <w:szCs w:val="22"/>
                    </w:rPr>
                    <w:t xml:space="preserve"> collaborative</w:t>
                  </w:r>
                  <w:r w:rsidRPr="00974C72">
                    <w:rPr>
                      <w:rFonts w:ascii="Arial" w:hAnsi="Arial" w:cs="Arial"/>
                      <w:sz w:val="22"/>
                      <w:szCs w:val="22"/>
                    </w:rPr>
                    <w:t xml:space="preserve"> presentation skills</w:t>
                  </w:r>
                  <w:r w:rsidR="0061771D" w:rsidRPr="00974C72">
                    <w:rPr>
                      <w:rFonts w:ascii="Arial" w:hAnsi="Arial" w:cs="Arial"/>
                      <w:sz w:val="22"/>
                      <w:szCs w:val="22"/>
                    </w:rPr>
                    <w:t>,</w:t>
                  </w:r>
                  <w:r w:rsidRPr="00974C72">
                    <w:rPr>
                      <w:rFonts w:ascii="Arial" w:hAnsi="Arial" w:cs="Arial"/>
                      <w:sz w:val="22"/>
                      <w:szCs w:val="22"/>
                    </w:rPr>
                    <w:t xml:space="preserve"> expanding your</w:t>
                  </w:r>
                  <w:r w:rsidR="0061771D" w:rsidRPr="00974C72">
                    <w:rPr>
                      <w:rFonts w:ascii="Arial" w:hAnsi="Arial" w:cs="Arial"/>
                      <w:sz w:val="22"/>
                      <w:szCs w:val="22"/>
                    </w:rPr>
                    <w:t xml:space="preserve"> understanding</w:t>
                  </w:r>
                  <w:r w:rsidRPr="00974C72">
                    <w:rPr>
                      <w:rFonts w:ascii="Arial" w:hAnsi="Arial" w:cs="Arial"/>
                      <w:sz w:val="22"/>
                      <w:szCs w:val="22"/>
                    </w:rPr>
                    <w:t xml:space="preserve"> of the field</w:t>
                  </w:r>
                  <w:r w:rsidR="00DC0811">
                    <w:rPr>
                      <w:rFonts w:ascii="Arial" w:hAnsi="Arial" w:cs="Arial"/>
                      <w:sz w:val="22"/>
                      <w:szCs w:val="22"/>
                    </w:rPr>
                    <w:t xml:space="preserve"> and ability to communicate effectively</w:t>
                  </w:r>
                  <w:r w:rsidRPr="00974C72">
                    <w:rPr>
                      <w:rFonts w:ascii="Arial" w:hAnsi="Arial" w:cs="Arial"/>
                      <w:sz w:val="22"/>
                      <w:szCs w:val="22"/>
                    </w:rPr>
                    <w:t>.</w:t>
                  </w:r>
                </w:p>
              </w:tc>
            </w:tr>
            <w:tr w:rsidR="00BC12C8" w:rsidRPr="00974C72" w14:paraId="2EB078C3" w14:textId="77777777" w:rsidTr="009D3C2E">
              <w:tc>
                <w:tcPr>
                  <w:tcW w:w="1845" w:type="dxa"/>
                  <w:tcMar>
                    <w:top w:w="100" w:type="dxa"/>
                    <w:left w:w="100" w:type="dxa"/>
                    <w:bottom w:w="100" w:type="dxa"/>
                    <w:right w:w="100" w:type="dxa"/>
                  </w:tcMar>
                </w:tcPr>
                <w:p w14:paraId="78D9C2C5" w14:textId="16445423" w:rsidR="00BC12C8" w:rsidRPr="00974C72" w:rsidRDefault="00F90DA8" w:rsidP="00BC12C8">
                  <w:pPr>
                    <w:pStyle w:val="ADMTextsmaller"/>
                    <w:rPr>
                      <w:sz w:val="22"/>
                      <w:szCs w:val="22"/>
                    </w:rPr>
                  </w:pPr>
                  <w:r w:rsidRPr="00974C72">
                    <w:rPr>
                      <w:color w:val="auto"/>
                      <w:sz w:val="22"/>
                      <w:szCs w:val="22"/>
                    </w:rPr>
                    <w:lastRenderedPageBreak/>
                    <w:t>Written Paper</w:t>
                  </w:r>
                </w:p>
              </w:tc>
              <w:tc>
                <w:tcPr>
                  <w:tcW w:w="6845" w:type="dxa"/>
                  <w:tcMar>
                    <w:top w:w="100" w:type="dxa"/>
                    <w:left w:w="100" w:type="dxa"/>
                    <w:bottom w:w="100" w:type="dxa"/>
                    <w:right w:w="100" w:type="dxa"/>
                  </w:tcMar>
                </w:tcPr>
                <w:p w14:paraId="551200AB" w14:textId="70142ECF" w:rsidR="00BC12C8" w:rsidRPr="00974C72" w:rsidRDefault="00AE6F1C" w:rsidP="00BC12C8">
                  <w:pPr>
                    <w:pStyle w:val="ADMTextsmaller"/>
                    <w:rPr>
                      <w:sz w:val="22"/>
                      <w:szCs w:val="22"/>
                    </w:rPr>
                  </w:pPr>
                  <w:r>
                    <w:rPr>
                      <w:sz w:val="22"/>
                      <w:szCs w:val="22"/>
                      <w:lang w:val="en-GB"/>
                    </w:rPr>
                    <w:t>Writing an academic paper</w:t>
                  </w:r>
                  <w:r w:rsidR="007534BA">
                    <w:rPr>
                      <w:sz w:val="22"/>
                      <w:szCs w:val="22"/>
                      <w:lang w:val="en-GB"/>
                    </w:rPr>
                    <w:t>,</w:t>
                  </w:r>
                  <w:r>
                    <w:rPr>
                      <w:sz w:val="22"/>
                      <w:szCs w:val="22"/>
                      <w:lang w:val="en-GB"/>
                    </w:rPr>
                    <w:t xml:space="preserve"> </w:t>
                  </w:r>
                  <w:r w:rsidR="00F461A2">
                    <w:rPr>
                      <w:sz w:val="22"/>
                      <w:szCs w:val="22"/>
                      <w:lang w:val="en-GB"/>
                    </w:rPr>
                    <w:t>you will p</w:t>
                  </w:r>
                  <w:r>
                    <w:rPr>
                      <w:sz w:val="22"/>
                      <w:szCs w:val="22"/>
                      <w:lang w:val="en-GB"/>
                    </w:rPr>
                    <w:t>ut into practice</w:t>
                  </w:r>
                  <w:r w:rsidR="00B262B8">
                    <w:rPr>
                      <w:sz w:val="22"/>
                      <w:szCs w:val="22"/>
                      <w:lang w:val="en-GB"/>
                    </w:rPr>
                    <w:t xml:space="preserve"> research and structuring skills, </w:t>
                  </w:r>
                  <w:r w:rsidR="00817456">
                    <w:rPr>
                      <w:sz w:val="22"/>
                      <w:szCs w:val="22"/>
                      <w:lang w:val="en-GB"/>
                    </w:rPr>
                    <w:t xml:space="preserve">and </w:t>
                  </w:r>
                  <w:r w:rsidR="00DC0811">
                    <w:rPr>
                      <w:sz w:val="22"/>
                      <w:szCs w:val="22"/>
                      <w:lang w:val="en-GB"/>
                    </w:rPr>
                    <w:t>your ability to connect artwork analysis with wider field issues</w:t>
                  </w:r>
                  <w:r w:rsidR="00B262B8">
                    <w:rPr>
                      <w:sz w:val="22"/>
                      <w:szCs w:val="22"/>
                      <w:lang w:val="en-GB"/>
                    </w:rPr>
                    <w:t>,</w:t>
                  </w:r>
                  <w:r w:rsidR="00DC0811">
                    <w:rPr>
                      <w:sz w:val="22"/>
                      <w:szCs w:val="22"/>
                      <w:lang w:val="en-GB"/>
                    </w:rPr>
                    <w:t xml:space="preserve"> to present </w:t>
                  </w:r>
                  <w:r w:rsidR="00F90DA8" w:rsidRPr="00974C72">
                    <w:rPr>
                      <w:sz w:val="22"/>
                      <w:szCs w:val="22"/>
                      <w:lang w:val="en-GB"/>
                    </w:rPr>
                    <w:t>a clear</w:t>
                  </w:r>
                  <w:r w:rsidR="00B262B8">
                    <w:rPr>
                      <w:sz w:val="22"/>
                      <w:szCs w:val="22"/>
                      <w:lang w:val="en-GB"/>
                    </w:rPr>
                    <w:t xml:space="preserve"> enquiry or argument. </w:t>
                  </w:r>
                  <w:r w:rsidR="004D71D9" w:rsidRPr="00974C72">
                    <w:rPr>
                      <w:sz w:val="22"/>
                      <w:szCs w:val="22"/>
                      <w:lang w:val="en-GB"/>
                    </w:rPr>
                    <w:t xml:space="preserve"> </w:t>
                  </w:r>
                </w:p>
              </w:tc>
            </w:tr>
          </w:tbl>
          <w:p w14:paraId="48B35A6D" w14:textId="07520DEE" w:rsidR="00564731" w:rsidRPr="00974C72" w:rsidRDefault="00564731" w:rsidP="00BB404A">
            <w:pPr>
              <w:rPr>
                <w:rFonts w:ascii="Arial" w:hAnsi="Arial" w:cs="Arial"/>
                <w:iCs/>
                <w:sz w:val="22"/>
                <w:szCs w:val="22"/>
              </w:rPr>
            </w:pPr>
          </w:p>
          <w:p w14:paraId="56293E90" w14:textId="77777777" w:rsidR="00F90DA8" w:rsidRPr="00974C72" w:rsidRDefault="00F90DA8" w:rsidP="00BB404A">
            <w:pPr>
              <w:rPr>
                <w:rFonts w:ascii="Arial" w:hAnsi="Arial" w:cs="Arial"/>
                <w:i/>
                <w:sz w:val="22"/>
                <w:szCs w:val="22"/>
              </w:rPr>
            </w:pPr>
          </w:p>
          <w:p w14:paraId="3AB92CC5" w14:textId="06716EC6" w:rsidR="009D3C2E" w:rsidRPr="00974C72" w:rsidRDefault="009D3C2E" w:rsidP="00BB404A">
            <w:pPr>
              <w:rPr>
                <w:rFonts w:ascii="Arial" w:hAnsi="Arial" w:cs="Arial"/>
                <w:i/>
                <w:sz w:val="22"/>
                <w:szCs w:val="22"/>
              </w:rPr>
            </w:pPr>
          </w:p>
        </w:tc>
      </w:tr>
      <w:tr w:rsidR="00564731" w:rsidRPr="008F0800" w14:paraId="0C1D76CE" w14:textId="77777777" w:rsidTr="001853CC">
        <w:tc>
          <w:tcPr>
            <w:tcW w:w="9061" w:type="dxa"/>
            <w:gridSpan w:val="4"/>
            <w:tcBorders>
              <w:top w:val="dotted" w:sz="4" w:space="0" w:color="auto"/>
              <w:left w:val="dotted" w:sz="4" w:space="0" w:color="auto"/>
              <w:bottom w:val="dotted" w:sz="4" w:space="0" w:color="auto"/>
              <w:right w:val="dotted" w:sz="4" w:space="0" w:color="auto"/>
            </w:tcBorders>
          </w:tcPr>
          <w:p w14:paraId="672185F8" w14:textId="77777777" w:rsidR="00564731" w:rsidRPr="008F0800" w:rsidRDefault="00564731" w:rsidP="00BB404A">
            <w:pPr>
              <w:rPr>
                <w:rFonts w:ascii="Arial" w:hAnsi="Arial" w:cs="Arial"/>
                <w:b/>
                <w:sz w:val="22"/>
                <w:szCs w:val="22"/>
              </w:rPr>
            </w:pPr>
            <w:r w:rsidRPr="008F0800">
              <w:rPr>
                <w:rFonts w:ascii="Arial" w:hAnsi="Arial" w:cs="Arial"/>
                <w:b/>
                <w:sz w:val="22"/>
                <w:szCs w:val="22"/>
              </w:rPr>
              <w:lastRenderedPageBreak/>
              <w:t>Reading and References</w:t>
            </w:r>
          </w:p>
        </w:tc>
      </w:tr>
      <w:tr w:rsidR="00564731" w:rsidRPr="008F0800" w14:paraId="02CF119C" w14:textId="77777777" w:rsidTr="001853CC">
        <w:tc>
          <w:tcPr>
            <w:tcW w:w="9061" w:type="dxa"/>
            <w:gridSpan w:val="4"/>
            <w:tcBorders>
              <w:top w:val="dotted" w:sz="4" w:space="0" w:color="auto"/>
              <w:left w:val="dotted" w:sz="4" w:space="0" w:color="auto"/>
              <w:bottom w:val="dotted" w:sz="4" w:space="0" w:color="auto"/>
              <w:right w:val="dotted" w:sz="4" w:space="0" w:color="auto"/>
            </w:tcBorders>
          </w:tcPr>
          <w:p w14:paraId="6C078E5F" w14:textId="77777777" w:rsidR="0064032B" w:rsidRDefault="0064032B" w:rsidP="00D17F10">
            <w:pPr>
              <w:jc w:val="both"/>
              <w:rPr>
                <w:rFonts w:ascii="Arial" w:hAnsi="Arial" w:cs="Arial"/>
              </w:rPr>
            </w:pPr>
          </w:p>
          <w:p w14:paraId="7E87BCA8" w14:textId="4C28839E" w:rsidR="00651521" w:rsidRPr="00BC1A4F" w:rsidRDefault="009E1991" w:rsidP="00651521">
            <w:pPr>
              <w:spacing w:after="200" w:line="276" w:lineRule="auto"/>
              <w:rPr>
                <w:rFonts w:ascii="Arial" w:hAnsi="Arial" w:cs="Arial"/>
                <w:color w:val="000000" w:themeColor="text1"/>
                <w:sz w:val="18"/>
                <w:szCs w:val="18"/>
              </w:rPr>
            </w:pPr>
            <w:r w:rsidRPr="00BC1A4F">
              <w:rPr>
                <w:rFonts w:ascii="Arial" w:hAnsi="Arial" w:cs="Arial"/>
                <w:color w:val="000000" w:themeColor="text1"/>
                <w:sz w:val="18"/>
                <w:szCs w:val="18"/>
              </w:rPr>
              <w:t xml:space="preserve">Antoinette, Michelle. “Endurance and Overcoming in the Art of </w:t>
            </w:r>
            <w:proofErr w:type="spellStart"/>
            <w:r w:rsidRPr="00BC1A4F">
              <w:rPr>
                <w:rFonts w:ascii="Arial" w:hAnsi="Arial" w:cs="Arial"/>
                <w:color w:val="000000" w:themeColor="text1"/>
                <w:sz w:val="18"/>
                <w:szCs w:val="18"/>
              </w:rPr>
              <w:t>Amron</w:t>
            </w:r>
            <w:proofErr w:type="spellEnd"/>
            <w:r w:rsidRPr="00BC1A4F">
              <w:rPr>
                <w:rFonts w:ascii="Arial" w:hAnsi="Arial" w:cs="Arial"/>
                <w:color w:val="000000" w:themeColor="text1"/>
                <w:sz w:val="18"/>
                <w:szCs w:val="18"/>
              </w:rPr>
              <w:t xml:space="preserve"> Omar and Melati </w:t>
            </w:r>
            <w:proofErr w:type="spellStart"/>
            <w:r w:rsidRPr="00BC1A4F">
              <w:rPr>
                <w:rFonts w:ascii="Arial" w:hAnsi="Arial" w:cs="Arial"/>
                <w:color w:val="000000" w:themeColor="text1"/>
                <w:sz w:val="18"/>
                <w:szCs w:val="18"/>
              </w:rPr>
              <w:t>Suryodarmo</w:t>
            </w:r>
            <w:proofErr w:type="spellEnd"/>
            <w:r w:rsidRPr="00BC1A4F">
              <w:rPr>
                <w:rFonts w:ascii="Arial" w:hAnsi="Arial" w:cs="Arial"/>
                <w:color w:val="000000" w:themeColor="text1"/>
                <w:sz w:val="18"/>
                <w:szCs w:val="18"/>
              </w:rPr>
              <w:t xml:space="preserve">: Invoking Uncommon Alignments for Contemporary Southeast Asian Art History.” </w:t>
            </w:r>
            <w:r w:rsidRPr="00BC1A4F">
              <w:rPr>
                <w:rFonts w:ascii="Arial" w:hAnsi="Arial" w:cs="Arial"/>
                <w:i/>
                <w:iCs/>
                <w:color w:val="000000" w:themeColor="text1"/>
                <w:sz w:val="18"/>
                <w:szCs w:val="18"/>
              </w:rPr>
              <w:t>Southeast of Now: Directions in Contemporary and Modern Art in Asia</w:t>
            </w:r>
            <w:r w:rsidR="006465FF">
              <w:rPr>
                <w:rFonts w:ascii="Arial" w:hAnsi="Arial" w:cs="Arial"/>
                <w:i/>
                <w:iCs/>
                <w:color w:val="000000" w:themeColor="text1"/>
                <w:sz w:val="18"/>
                <w:szCs w:val="18"/>
              </w:rPr>
              <w:t xml:space="preserve"> </w:t>
            </w:r>
            <w:r w:rsidRPr="00BC1A4F">
              <w:rPr>
                <w:rFonts w:ascii="Arial" w:hAnsi="Arial" w:cs="Arial"/>
                <w:color w:val="000000" w:themeColor="text1"/>
                <w:sz w:val="18"/>
                <w:szCs w:val="18"/>
              </w:rPr>
              <w:t xml:space="preserve">1, </w:t>
            </w:r>
            <w:r w:rsidR="006465FF">
              <w:rPr>
                <w:rFonts w:ascii="Arial" w:hAnsi="Arial" w:cs="Arial"/>
                <w:color w:val="000000" w:themeColor="text1"/>
                <w:sz w:val="18"/>
                <w:szCs w:val="18"/>
              </w:rPr>
              <w:t>no.</w:t>
            </w:r>
            <w:r w:rsidRPr="00BC1A4F">
              <w:rPr>
                <w:rFonts w:ascii="Arial" w:hAnsi="Arial" w:cs="Arial"/>
                <w:color w:val="000000" w:themeColor="text1"/>
                <w:sz w:val="18"/>
                <w:szCs w:val="18"/>
              </w:rPr>
              <w:t xml:space="preserve"> 1</w:t>
            </w:r>
            <w:r w:rsidR="006465FF">
              <w:rPr>
                <w:rFonts w:ascii="Arial" w:hAnsi="Arial" w:cs="Arial"/>
                <w:color w:val="000000" w:themeColor="text1"/>
                <w:sz w:val="18"/>
                <w:szCs w:val="18"/>
              </w:rPr>
              <w:t xml:space="preserve"> (</w:t>
            </w:r>
            <w:r w:rsidRPr="00BC1A4F">
              <w:rPr>
                <w:rFonts w:ascii="Arial" w:hAnsi="Arial" w:cs="Arial"/>
                <w:color w:val="000000" w:themeColor="text1"/>
                <w:sz w:val="18"/>
                <w:szCs w:val="18"/>
              </w:rPr>
              <w:t>March 2017</w:t>
            </w:r>
            <w:r w:rsidR="006465FF">
              <w:rPr>
                <w:rFonts w:ascii="Arial" w:hAnsi="Arial" w:cs="Arial"/>
                <w:color w:val="000000" w:themeColor="text1"/>
                <w:sz w:val="18"/>
                <w:szCs w:val="18"/>
              </w:rPr>
              <w:t>):</w:t>
            </w:r>
            <w:r w:rsidRPr="00BC1A4F">
              <w:rPr>
                <w:rFonts w:ascii="Arial" w:hAnsi="Arial" w:cs="Arial"/>
                <w:color w:val="000000" w:themeColor="text1"/>
                <w:sz w:val="18"/>
                <w:szCs w:val="18"/>
              </w:rPr>
              <w:t xml:space="preserve"> 81-129</w:t>
            </w:r>
            <w:r w:rsidR="006465FF">
              <w:rPr>
                <w:rFonts w:ascii="Arial" w:hAnsi="Arial" w:cs="Arial"/>
                <w:color w:val="000000" w:themeColor="text1"/>
                <w:sz w:val="18"/>
                <w:szCs w:val="18"/>
              </w:rPr>
              <w:t>.</w:t>
            </w:r>
            <w:r w:rsidR="00651521" w:rsidRPr="00BC1A4F">
              <w:rPr>
                <w:rFonts w:ascii="Arial" w:hAnsi="Arial" w:cs="Arial"/>
                <w:color w:val="000000" w:themeColor="text1"/>
                <w:sz w:val="18"/>
                <w:szCs w:val="18"/>
              </w:rPr>
              <w:t xml:space="preserve"> </w:t>
            </w:r>
          </w:p>
          <w:p w14:paraId="5487A415" w14:textId="2A48EA10" w:rsidR="009E1991" w:rsidRPr="00BC1A4F" w:rsidRDefault="009E1991" w:rsidP="00651521">
            <w:pPr>
              <w:spacing w:after="200" w:line="276" w:lineRule="auto"/>
              <w:rPr>
                <w:rFonts w:ascii="Arial" w:eastAsia="Times New Roman" w:hAnsi="Arial" w:cs="Arial"/>
                <w:b/>
                <w:bCs/>
                <w:color w:val="FF0000"/>
                <w:sz w:val="18"/>
                <w:szCs w:val="18"/>
                <w:lang w:val="en-SG" w:eastAsia="en-GB"/>
              </w:rPr>
            </w:pPr>
            <w:r w:rsidRPr="00BC1A4F">
              <w:rPr>
                <w:rFonts w:ascii="Arial" w:eastAsia="Times New Roman" w:hAnsi="Arial" w:cs="Arial"/>
                <w:color w:val="000000" w:themeColor="text1"/>
                <w:sz w:val="18"/>
                <w:szCs w:val="18"/>
                <w:lang w:val="en-SG" w:eastAsia="en-GB"/>
              </w:rPr>
              <w:t>Berghuis, Thomas J. “</w:t>
            </w:r>
            <w:proofErr w:type="spellStart"/>
            <w:r w:rsidR="00752162">
              <w:rPr>
                <w:rFonts w:ascii="Arial" w:eastAsia="Times New Roman" w:hAnsi="Arial" w:cs="Arial"/>
                <w:color w:val="000000" w:themeColor="text1"/>
                <w:sz w:val="18"/>
                <w:szCs w:val="18"/>
                <w:lang w:val="en-SG" w:eastAsia="en-GB"/>
              </w:rPr>
              <w:t>R</w:t>
            </w:r>
            <w:r w:rsidRPr="00BC1A4F">
              <w:rPr>
                <w:rFonts w:ascii="Arial" w:eastAsia="Times New Roman" w:hAnsi="Arial" w:cs="Arial"/>
                <w:color w:val="000000" w:themeColor="text1"/>
                <w:sz w:val="18"/>
                <w:szCs w:val="18"/>
                <w:lang w:val="en-SG" w:eastAsia="en-GB"/>
              </w:rPr>
              <w:t>uangrupa</w:t>
            </w:r>
            <w:proofErr w:type="spellEnd"/>
            <w:r w:rsidRPr="00BC1A4F">
              <w:rPr>
                <w:rFonts w:ascii="Arial" w:eastAsia="Times New Roman" w:hAnsi="Arial" w:cs="Arial"/>
                <w:color w:val="000000" w:themeColor="text1"/>
                <w:sz w:val="18"/>
                <w:szCs w:val="18"/>
                <w:lang w:val="en-SG" w:eastAsia="en-GB"/>
              </w:rPr>
              <w:t xml:space="preserve">: what could be ‘art to come’?”. </w:t>
            </w:r>
            <w:r w:rsidRPr="00BC1A4F">
              <w:rPr>
                <w:rFonts w:ascii="Arial" w:eastAsia="Times New Roman" w:hAnsi="Arial" w:cs="Arial"/>
                <w:i/>
                <w:iCs/>
                <w:color w:val="000000" w:themeColor="text1"/>
                <w:sz w:val="18"/>
                <w:szCs w:val="18"/>
                <w:lang w:val="en-SG" w:eastAsia="en-GB"/>
              </w:rPr>
              <w:t>Third Text</w:t>
            </w:r>
            <w:r w:rsidRPr="00BC1A4F">
              <w:rPr>
                <w:rFonts w:ascii="Arial" w:eastAsia="Times New Roman" w:hAnsi="Arial" w:cs="Arial"/>
                <w:color w:val="000000" w:themeColor="text1"/>
                <w:sz w:val="18"/>
                <w:szCs w:val="18"/>
                <w:lang w:val="en-SG" w:eastAsia="en-GB"/>
              </w:rPr>
              <w:t xml:space="preserve"> 25</w:t>
            </w:r>
            <w:r w:rsidR="0070653E">
              <w:rPr>
                <w:rFonts w:ascii="Arial" w:eastAsia="Times New Roman" w:hAnsi="Arial" w:cs="Arial"/>
                <w:color w:val="000000" w:themeColor="text1"/>
                <w:sz w:val="18"/>
                <w:szCs w:val="18"/>
                <w:lang w:val="en-SG" w:eastAsia="en-GB"/>
              </w:rPr>
              <w:t>, no.</w:t>
            </w:r>
            <w:r w:rsidRPr="00BC1A4F">
              <w:rPr>
                <w:rFonts w:ascii="Arial" w:eastAsia="Times New Roman" w:hAnsi="Arial" w:cs="Arial"/>
                <w:color w:val="000000" w:themeColor="text1"/>
                <w:sz w:val="18"/>
                <w:szCs w:val="18"/>
                <w:lang w:val="en-SG" w:eastAsia="en-GB"/>
              </w:rPr>
              <w:t>4 (2011)</w:t>
            </w:r>
            <w:r w:rsidR="00651521" w:rsidRPr="00BC1A4F">
              <w:rPr>
                <w:rFonts w:ascii="Arial" w:eastAsia="Times New Roman" w:hAnsi="Arial" w:cs="Arial"/>
                <w:color w:val="000000" w:themeColor="text1"/>
                <w:sz w:val="18"/>
                <w:szCs w:val="18"/>
                <w:lang w:val="en-SG" w:eastAsia="en-GB"/>
              </w:rPr>
              <w:t>:</w:t>
            </w:r>
            <w:r w:rsidRPr="00BC1A4F">
              <w:rPr>
                <w:rFonts w:ascii="Arial" w:eastAsia="Times New Roman" w:hAnsi="Arial" w:cs="Arial"/>
                <w:color w:val="000000" w:themeColor="text1"/>
                <w:sz w:val="18"/>
                <w:szCs w:val="18"/>
                <w:lang w:val="en-SG" w:eastAsia="en-GB"/>
              </w:rPr>
              <w:t xml:space="preserve"> 395-407</w:t>
            </w:r>
            <w:r w:rsidR="0070653E">
              <w:rPr>
                <w:rFonts w:ascii="Arial" w:eastAsia="Times New Roman" w:hAnsi="Arial" w:cs="Arial"/>
                <w:color w:val="000000" w:themeColor="text1"/>
                <w:sz w:val="18"/>
                <w:szCs w:val="18"/>
                <w:lang w:val="en-SG" w:eastAsia="en-GB"/>
              </w:rPr>
              <w:t>.</w:t>
            </w:r>
            <w:r w:rsidRPr="00BC1A4F">
              <w:rPr>
                <w:rFonts w:ascii="Arial" w:eastAsia="Times New Roman" w:hAnsi="Arial" w:cs="Arial"/>
                <w:b/>
                <w:bCs/>
                <w:color w:val="000000" w:themeColor="text1"/>
                <w:sz w:val="18"/>
                <w:szCs w:val="18"/>
                <w:lang w:val="en-SG" w:eastAsia="en-GB"/>
              </w:rPr>
              <w:t xml:space="preserve"> </w:t>
            </w:r>
          </w:p>
          <w:p w14:paraId="076C3A99" w14:textId="003B79B1" w:rsidR="00651521" w:rsidRPr="00BC1A4F" w:rsidRDefault="009E1991" w:rsidP="00651521">
            <w:pPr>
              <w:rPr>
                <w:rFonts w:ascii="Arial" w:hAnsi="Arial" w:cs="Arial"/>
                <w:color w:val="000000" w:themeColor="text1"/>
                <w:sz w:val="18"/>
                <w:szCs w:val="18"/>
              </w:rPr>
            </w:pPr>
            <w:r w:rsidRPr="00BC1A4F">
              <w:rPr>
                <w:rFonts w:ascii="Arial" w:hAnsi="Arial" w:cs="Arial"/>
                <w:color w:val="000000" w:themeColor="text1"/>
                <w:sz w:val="18"/>
                <w:szCs w:val="18"/>
              </w:rPr>
              <w:t xml:space="preserve">Ching, Isabel. “Tracing (Un)certain Legacies: Conceptualism in Singapore and the Philippines. In </w:t>
            </w:r>
            <w:r w:rsidRPr="00BC1A4F">
              <w:rPr>
                <w:rFonts w:ascii="Arial" w:hAnsi="Arial" w:cs="Arial"/>
                <w:i/>
                <w:iCs/>
                <w:color w:val="000000" w:themeColor="text1"/>
                <w:sz w:val="18"/>
                <w:szCs w:val="18"/>
              </w:rPr>
              <w:t>Histories, Practices, Interventions: A Reader in Singapore Contemporary Ar</w:t>
            </w:r>
            <w:r w:rsidRPr="00BC1A4F">
              <w:rPr>
                <w:rFonts w:ascii="Arial" w:hAnsi="Arial" w:cs="Arial"/>
                <w:color w:val="000000" w:themeColor="text1"/>
                <w:sz w:val="18"/>
                <w:szCs w:val="18"/>
              </w:rPr>
              <w:t>t, ed</w:t>
            </w:r>
            <w:r w:rsidR="00651521" w:rsidRPr="00BC1A4F">
              <w:rPr>
                <w:rFonts w:ascii="Arial" w:hAnsi="Arial" w:cs="Arial"/>
                <w:color w:val="000000" w:themeColor="text1"/>
                <w:sz w:val="18"/>
                <w:szCs w:val="18"/>
              </w:rPr>
              <w:t>ited by</w:t>
            </w:r>
            <w:r w:rsidRPr="00BC1A4F">
              <w:rPr>
                <w:rFonts w:ascii="Arial" w:hAnsi="Arial" w:cs="Arial"/>
                <w:color w:val="000000" w:themeColor="text1"/>
                <w:sz w:val="18"/>
                <w:szCs w:val="18"/>
              </w:rPr>
              <w:t xml:space="preserve"> Jeffrey Say and Seng Yu Jin, 49-61.</w:t>
            </w:r>
            <w:r w:rsidR="00651521" w:rsidRPr="00BC1A4F">
              <w:rPr>
                <w:rFonts w:ascii="Arial" w:hAnsi="Arial" w:cs="Arial"/>
                <w:color w:val="000000" w:themeColor="text1"/>
                <w:sz w:val="18"/>
                <w:szCs w:val="18"/>
              </w:rPr>
              <w:t xml:space="preserve"> </w:t>
            </w:r>
            <w:r w:rsidRPr="00BC1A4F">
              <w:rPr>
                <w:rFonts w:ascii="Arial" w:hAnsi="Arial" w:cs="Arial"/>
                <w:color w:val="000000" w:themeColor="text1"/>
                <w:sz w:val="18"/>
                <w:szCs w:val="18"/>
              </w:rPr>
              <w:t>Singapore: Institute of Contemporary Arts, 2016.</w:t>
            </w:r>
            <w:r w:rsidR="00651521" w:rsidRPr="00BC1A4F">
              <w:rPr>
                <w:rFonts w:ascii="Arial" w:hAnsi="Arial" w:cs="Arial"/>
                <w:color w:val="000000" w:themeColor="text1"/>
                <w:sz w:val="18"/>
                <w:szCs w:val="18"/>
              </w:rPr>
              <w:t xml:space="preserve"> </w:t>
            </w:r>
          </w:p>
          <w:p w14:paraId="411C9ED9" w14:textId="77777777" w:rsidR="00651521" w:rsidRPr="00BC1A4F" w:rsidRDefault="00651521" w:rsidP="00651521">
            <w:pPr>
              <w:rPr>
                <w:rStyle w:val="A-Body"/>
                <w:rFonts w:ascii="Arial" w:hAnsi="Arial" w:cs="Arial"/>
                <w:b/>
                <w:bCs/>
                <w:color w:val="FF0000"/>
                <w:szCs w:val="18"/>
              </w:rPr>
            </w:pPr>
          </w:p>
          <w:p w14:paraId="04BD3DC3" w14:textId="26314CB6" w:rsidR="00651521" w:rsidRPr="00BC1A4F" w:rsidRDefault="009E1991" w:rsidP="00651521">
            <w:pPr>
              <w:rPr>
                <w:rFonts w:ascii="Arial" w:hAnsi="Arial" w:cs="Arial"/>
                <w:sz w:val="18"/>
                <w:szCs w:val="18"/>
              </w:rPr>
            </w:pPr>
            <w:r w:rsidRPr="00BC1A4F">
              <w:rPr>
                <w:rStyle w:val="A-Body"/>
                <w:rFonts w:ascii="Arial" w:hAnsi="Arial" w:cs="Arial"/>
                <w:szCs w:val="18"/>
              </w:rPr>
              <w:t>Clark, John</w:t>
            </w:r>
            <w:r w:rsidRPr="00BC1A4F">
              <w:rPr>
                <w:rFonts w:ascii="Arial" w:hAnsi="Arial" w:cs="Arial"/>
                <w:sz w:val="18"/>
                <w:szCs w:val="18"/>
              </w:rPr>
              <w:t xml:space="preserve">. “What Modern and Contemporary Asian Art Is [or is Not] The View from MOMA and the View from Asia.” In </w:t>
            </w:r>
            <w:r w:rsidRPr="00BC1A4F">
              <w:rPr>
                <w:rStyle w:val="char-style-override-24"/>
                <w:rFonts w:ascii="Arial" w:hAnsi="Arial" w:cs="Arial"/>
                <w:sz w:val="18"/>
                <w:szCs w:val="18"/>
              </w:rPr>
              <w:t>Eye of the Beholder: Reception, Audiences and Practice of Modern Asian Art</w:t>
            </w:r>
            <w:r w:rsidRPr="00BC1A4F">
              <w:rPr>
                <w:rFonts w:ascii="Arial" w:hAnsi="Arial" w:cs="Arial"/>
                <w:sz w:val="18"/>
                <w:szCs w:val="18"/>
              </w:rPr>
              <w:t xml:space="preserve">, edited by John Clark, </w:t>
            </w:r>
            <w:proofErr w:type="spellStart"/>
            <w:r w:rsidRPr="00BC1A4F">
              <w:rPr>
                <w:rFonts w:ascii="Arial" w:hAnsi="Arial" w:cs="Arial"/>
                <w:sz w:val="18"/>
                <w:szCs w:val="18"/>
              </w:rPr>
              <w:t>Maurizo</w:t>
            </w:r>
            <w:proofErr w:type="spellEnd"/>
            <w:r w:rsidRPr="00BC1A4F">
              <w:rPr>
                <w:rFonts w:ascii="Arial" w:hAnsi="Arial" w:cs="Arial"/>
                <w:sz w:val="18"/>
                <w:szCs w:val="18"/>
              </w:rPr>
              <w:t xml:space="preserve"> </w:t>
            </w:r>
            <w:proofErr w:type="spellStart"/>
            <w:r w:rsidRPr="00BC1A4F">
              <w:rPr>
                <w:rFonts w:ascii="Arial" w:hAnsi="Arial" w:cs="Arial"/>
                <w:sz w:val="18"/>
                <w:szCs w:val="18"/>
              </w:rPr>
              <w:t>Peleggi</w:t>
            </w:r>
            <w:proofErr w:type="spellEnd"/>
            <w:r w:rsidRPr="00BC1A4F">
              <w:rPr>
                <w:rFonts w:ascii="Arial" w:hAnsi="Arial" w:cs="Arial"/>
                <w:sz w:val="18"/>
                <w:szCs w:val="18"/>
              </w:rPr>
              <w:t xml:space="preserve"> and T.K. </w:t>
            </w:r>
            <w:proofErr w:type="spellStart"/>
            <w:r w:rsidRPr="00BC1A4F">
              <w:rPr>
                <w:rFonts w:ascii="Arial" w:hAnsi="Arial" w:cs="Arial"/>
                <w:sz w:val="18"/>
                <w:szCs w:val="18"/>
              </w:rPr>
              <w:t>Sabapathy</w:t>
            </w:r>
            <w:proofErr w:type="spellEnd"/>
            <w:r w:rsidRPr="00BC1A4F">
              <w:rPr>
                <w:rFonts w:ascii="Arial" w:hAnsi="Arial" w:cs="Arial"/>
                <w:sz w:val="18"/>
                <w:szCs w:val="18"/>
              </w:rPr>
              <w:t>, 295-317. Sydney: Wild Peony, 2006.</w:t>
            </w:r>
            <w:r w:rsidR="00651521" w:rsidRPr="00BC1A4F">
              <w:rPr>
                <w:rFonts w:ascii="Arial" w:hAnsi="Arial" w:cs="Arial"/>
                <w:sz w:val="18"/>
                <w:szCs w:val="18"/>
              </w:rPr>
              <w:t xml:space="preserve"> </w:t>
            </w:r>
          </w:p>
          <w:p w14:paraId="26525B12" w14:textId="77777777" w:rsidR="00651521" w:rsidRPr="00BC1A4F" w:rsidRDefault="00651521" w:rsidP="00651521">
            <w:pPr>
              <w:rPr>
                <w:rFonts w:ascii="Arial" w:hAnsi="Arial" w:cs="Arial"/>
                <w:b/>
                <w:bCs/>
                <w:sz w:val="18"/>
                <w:szCs w:val="18"/>
              </w:rPr>
            </w:pPr>
          </w:p>
          <w:p w14:paraId="3EEB3E51" w14:textId="33B38118" w:rsidR="00651521" w:rsidRDefault="009E1991" w:rsidP="00651521">
            <w:pPr>
              <w:rPr>
                <w:rFonts w:ascii="Arial" w:hAnsi="Arial" w:cs="Arial"/>
                <w:color w:val="000000" w:themeColor="text1"/>
                <w:sz w:val="18"/>
                <w:szCs w:val="18"/>
              </w:rPr>
            </w:pPr>
            <w:proofErr w:type="spellStart"/>
            <w:r w:rsidRPr="00BC1A4F">
              <w:rPr>
                <w:rFonts w:ascii="Arial" w:hAnsi="Arial" w:cs="Arial"/>
                <w:color w:val="000000" w:themeColor="text1"/>
                <w:sz w:val="18"/>
                <w:szCs w:val="18"/>
              </w:rPr>
              <w:t>Datuin</w:t>
            </w:r>
            <w:proofErr w:type="spellEnd"/>
            <w:r w:rsidRPr="00BC1A4F">
              <w:rPr>
                <w:rFonts w:ascii="Arial" w:hAnsi="Arial" w:cs="Arial"/>
                <w:color w:val="000000" w:themeColor="text1"/>
                <w:sz w:val="18"/>
                <w:szCs w:val="18"/>
              </w:rPr>
              <w:t xml:space="preserve">, </w:t>
            </w:r>
            <w:proofErr w:type="spellStart"/>
            <w:r w:rsidRPr="00BC1A4F">
              <w:rPr>
                <w:rFonts w:ascii="Arial" w:hAnsi="Arial" w:cs="Arial"/>
                <w:color w:val="000000" w:themeColor="text1"/>
                <w:sz w:val="18"/>
                <w:szCs w:val="18"/>
              </w:rPr>
              <w:t>Flaudette</w:t>
            </w:r>
            <w:proofErr w:type="spellEnd"/>
            <w:r w:rsidRPr="00BC1A4F">
              <w:rPr>
                <w:rFonts w:ascii="Arial" w:hAnsi="Arial" w:cs="Arial"/>
                <w:color w:val="000000" w:themeColor="text1"/>
                <w:sz w:val="18"/>
                <w:szCs w:val="18"/>
              </w:rPr>
              <w:t xml:space="preserve"> May V. “Women Imaging Women: Feminine Spaces, Dissident Voices -Categories for a Feminist Intervention in the Art Histories of Southeast Asia”. In </w:t>
            </w:r>
            <w:r w:rsidRPr="00BC1A4F">
              <w:rPr>
                <w:rFonts w:ascii="Arial" w:hAnsi="Arial" w:cs="Arial"/>
                <w:i/>
                <w:iCs/>
                <w:color w:val="000000" w:themeColor="text1"/>
                <w:sz w:val="18"/>
                <w:szCs w:val="18"/>
              </w:rPr>
              <w:t>Text &amp; Subtext: Contemporary Art and Asian Women</w:t>
            </w:r>
            <w:r w:rsidRPr="00BC1A4F">
              <w:rPr>
                <w:rFonts w:ascii="Arial" w:hAnsi="Arial" w:cs="Arial"/>
                <w:color w:val="000000" w:themeColor="text1"/>
                <w:sz w:val="18"/>
                <w:szCs w:val="18"/>
              </w:rPr>
              <w:t>, 16–31. Singapore: Earl Lu Gallery, LASALLE College of the Arts, 2000.</w:t>
            </w:r>
            <w:r w:rsidR="00651521" w:rsidRPr="00BC1A4F">
              <w:rPr>
                <w:rFonts w:ascii="Arial" w:hAnsi="Arial" w:cs="Arial"/>
                <w:color w:val="000000" w:themeColor="text1"/>
                <w:sz w:val="18"/>
                <w:szCs w:val="18"/>
              </w:rPr>
              <w:t xml:space="preserve"> </w:t>
            </w:r>
          </w:p>
          <w:p w14:paraId="67F44BB4" w14:textId="77777777" w:rsidR="00EC14DB" w:rsidRDefault="00EC14DB" w:rsidP="00651521">
            <w:pPr>
              <w:rPr>
                <w:rFonts w:ascii="Arial" w:hAnsi="Arial" w:cs="Arial"/>
                <w:color w:val="000000" w:themeColor="text1"/>
                <w:sz w:val="18"/>
                <w:szCs w:val="18"/>
              </w:rPr>
            </w:pPr>
          </w:p>
          <w:p w14:paraId="558AFF60" w14:textId="4F3A35C9" w:rsidR="00EC14DB" w:rsidRPr="00BC1A4F" w:rsidRDefault="00EC14DB" w:rsidP="00651521">
            <w:pPr>
              <w:rPr>
                <w:rFonts w:ascii="Arial" w:hAnsi="Arial" w:cs="Arial"/>
                <w:color w:val="000000" w:themeColor="text1"/>
                <w:sz w:val="18"/>
                <w:szCs w:val="18"/>
              </w:rPr>
            </w:pPr>
            <w:r w:rsidRPr="00EC14DB">
              <w:rPr>
                <w:rFonts w:ascii="Arial" w:hAnsi="Arial" w:cs="Arial"/>
                <w:color w:val="000000" w:themeColor="text1"/>
                <w:sz w:val="18"/>
                <w:szCs w:val="18"/>
              </w:rPr>
              <w:t xml:space="preserve">Evers H.D. and R. </w:t>
            </w:r>
            <w:proofErr w:type="spellStart"/>
            <w:r w:rsidRPr="00EC14DB">
              <w:rPr>
                <w:rFonts w:ascii="Arial" w:hAnsi="Arial" w:cs="Arial"/>
                <w:color w:val="000000" w:themeColor="text1"/>
                <w:sz w:val="18"/>
                <w:szCs w:val="18"/>
              </w:rPr>
              <w:t>Korff</w:t>
            </w:r>
            <w:proofErr w:type="spellEnd"/>
            <w:r w:rsidRPr="00EC14DB">
              <w:rPr>
                <w:rFonts w:ascii="Arial" w:hAnsi="Arial" w:cs="Arial"/>
                <w:color w:val="000000" w:themeColor="text1"/>
                <w:sz w:val="18"/>
                <w:szCs w:val="18"/>
              </w:rPr>
              <w:t xml:space="preserve">. “The Cultural Construction of Malay Cities”. In </w:t>
            </w:r>
            <w:r w:rsidRPr="00EC14DB">
              <w:rPr>
                <w:rFonts w:ascii="Arial" w:hAnsi="Arial" w:cs="Arial"/>
                <w:i/>
                <w:iCs/>
                <w:color w:val="000000" w:themeColor="text1"/>
                <w:sz w:val="18"/>
                <w:szCs w:val="18"/>
              </w:rPr>
              <w:t>Southeast Asian Urbanism: The Meaning and Power of the Social Space</w:t>
            </w:r>
            <w:r w:rsidRPr="00EC14DB">
              <w:rPr>
                <w:rFonts w:ascii="Arial" w:hAnsi="Arial" w:cs="Arial"/>
                <w:color w:val="000000" w:themeColor="text1"/>
                <w:sz w:val="18"/>
                <w:szCs w:val="18"/>
              </w:rPr>
              <w:t xml:space="preserve">, eds. H.D. Evers and R. </w:t>
            </w:r>
            <w:proofErr w:type="spellStart"/>
            <w:r w:rsidRPr="00EC14DB">
              <w:rPr>
                <w:rFonts w:ascii="Arial" w:hAnsi="Arial" w:cs="Arial"/>
                <w:color w:val="000000" w:themeColor="text1"/>
                <w:sz w:val="18"/>
                <w:szCs w:val="18"/>
              </w:rPr>
              <w:t>Korff</w:t>
            </w:r>
            <w:proofErr w:type="spellEnd"/>
            <w:r w:rsidRPr="00EC14DB">
              <w:rPr>
                <w:rFonts w:ascii="Arial" w:hAnsi="Arial" w:cs="Arial"/>
                <w:color w:val="000000" w:themeColor="text1"/>
                <w:sz w:val="18"/>
                <w:szCs w:val="18"/>
              </w:rPr>
              <w:t>. Singapore: ISEAS, 2000.</w:t>
            </w:r>
          </w:p>
          <w:p w14:paraId="7CAE8AD5" w14:textId="77777777" w:rsidR="00651521" w:rsidRPr="00BC1A4F" w:rsidRDefault="00651521" w:rsidP="00651521">
            <w:pPr>
              <w:rPr>
                <w:rFonts w:ascii="Arial" w:hAnsi="Arial" w:cs="Arial"/>
                <w:b/>
                <w:bCs/>
                <w:color w:val="FF0000"/>
                <w:sz w:val="18"/>
                <w:szCs w:val="18"/>
              </w:rPr>
            </w:pPr>
          </w:p>
          <w:p w14:paraId="43746571" w14:textId="31432FC9" w:rsidR="00651521" w:rsidRPr="00BC1A4F" w:rsidRDefault="009E1991" w:rsidP="009E1991">
            <w:pPr>
              <w:rPr>
                <w:rFonts w:ascii="Arial" w:hAnsi="Arial" w:cs="Arial"/>
                <w:color w:val="000000" w:themeColor="text1"/>
                <w:sz w:val="18"/>
                <w:szCs w:val="18"/>
              </w:rPr>
            </w:pPr>
            <w:r w:rsidRPr="00BC1A4F">
              <w:rPr>
                <w:rFonts w:ascii="Arial" w:hAnsi="Arial" w:cs="Arial"/>
                <w:color w:val="000000" w:themeColor="text1"/>
                <w:sz w:val="18"/>
                <w:szCs w:val="18"/>
              </w:rPr>
              <w:t xml:space="preserve">Ewington, Julie. “Five Elements: An Abbreviated Account of Installation Art in Southeast Asia”, </w:t>
            </w:r>
            <w:r w:rsidRPr="00BC1A4F">
              <w:rPr>
                <w:rFonts w:ascii="Arial" w:hAnsi="Arial" w:cs="Arial"/>
                <w:i/>
                <w:iCs/>
                <w:color w:val="000000" w:themeColor="text1"/>
                <w:sz w:val="18"/>
                <w:szCs w:val="18"/>
              </w:rPr>
              <w:t xml:space="preserve">Art </w:t>
            </w:r>
            <w:proofErr w:type="spellStart"/>
            <w:r w:rsidRPr="00BC1A4F">
              <w:rPr>
                <w:rFonts w:ascii="Arial" w:hAnsi="Arial" w:cs="Arial"/>
                <w:i/>
                <w:iCs/>
                <w:color w:val="000000" w:themeColor="text1"/>
                <w:sz w:val="18"/>
                <w:szCs w:val="18"/>
              </w:rPr>
              <w:t>AsiaPacific</w:t>
            </w:r>
            <w:proofErr w:type="spellEnd"/>
            <w:r w:rsidRPr="00BC1A4F">
              <w:rPr>
                <w:rFonts w:ascii="Arial" w:hAnsi="Arial" w:cs="Arial"/>
                <w:color w:val="000000" w:themeColor="text1"/>
                <w:sz w:val="18"/>
                <w:szCs w:val="18"/>
              </w:rPr>
              <w:t xml:space="preserve"> 2, no.</w:t>
            </w:r>
            <w:r w:rsidR="006465FF">
              <w:rPr>
                <w:rFonts w:ascii="Arial" w:hAnsi="Arial" w:cs="Arial"/>
                <w:color w:val="000000" w:themeColor="text1"/>
                <w:sz w:val="18"/>
                <w:szCs w:val="18"/>
              </w:rPr>
              <w:t xml:space="preserve"> </w:t>
            </w:r>
            <w:r w:rsidRPr="00BC1A4F">
              <w:rPr>
                <w:rFonts w:ascii="Arial" w:hAnsi="Arial" w:cs="Arial"/>
                <w:color w:val="000000" w:themeColor="text1"/>
                <w:sz w:val="18"/>
                <w:szCs w:val="18"/>
              </w:rPr>
              <w:t>1 (1995): 108–15</w:t>
            </w:r>
            <w:r w:rsidR="0070653E">
              <w:rPr>
                <w:rFonts w:ascii="Arial" w:hAnsi="Arial" w:cs="Arial"/>
                <w:color w:val="000000" w:themeColor="text1"/>
                <w:sz w:val="18"/>
                <w:szCs w:val="18"/>
              </w:rPr>
              <w:t>.</w:t>
            </w:r>
            <w:r w:rsidR="00651521" w:rsidRPr="00BC1A4F">
              <w:rPr>
                <w:rFonts w:ascii="Arial" w:hAnsi="Arial" w:cs="Arial"/>
                <w:color w:val="000000" w:themeColor="text1"/>
                <w:sz w:val="18"/>
                <w:szCs w:val="18"/>
              </w:rPr>
              <w:t xml:space="preserve"> </w:t>
            </w:r>
          </w:p>
          <w:p w14:paraId="1E94094C" w14:textId="77777777" w:rsidR="00651521" w:rsidRPr="00BC1A4F" w:rsidRDefault="00651521" w:rsidP="009E1991">
            <w:pPr>
              <w:rPr>
                <w:rFonts w:ascii="Arial" w:hAnsi="Arial" w:cs="Arial"/>
                <w:b/>
                <w:bCs/>
                <w:color w:val="FF0000"/>
                <w:sz w:val="18"/>
                <w:szCs w:val="18"/>
              </w:rPr>
            </w:pPr>
          </w:p>
          <w:p w14:paraId="5E5C264C" w14:textId="6F6B011B" w:rsidR="00651521" w:rsidRPr="00BC1A4F" w:rsidRDefault="009E1991" w:rsidP="009E1991">
            <w:pPr>
              <w:rPr>
                <w:rFonts w:ascii="Arial" w:hAnsi="Arial" w:cs="Arial"/>
                <w:color w:val="000000" w:themeColor="text1"/>
                <w:sz w:val="18"/>
                <w:szCs w:val="18"/>
              </w:rPr>
            </w:pPr>
            <w:proofErr w:type="spellStart"/>
            <w:r w:rsidRPr="00BC1A4F">
              <w:rPr>
                <w:rFonts w:ascii="Arial" w:hAnsi="Arial" w:cs="Arial"/>
                <w:color w:val="000000" w:themeColor="text1"/>
                <w:sz w:val="18"/>
                <w:szCs w:val="18"/>
              </w:rPr>
              <w:t>Hoffie</w:t>
            </w:r>
            <w:proofErr w:type="spellEnd"/>
            <w:r w:rsidRPr="00BC1A4F">
              <w:rPr>
                <w:rFonts w:ascii="Arial" w:hAnsi="Arial" w:cs="Arial"/>
                <w:color w:val="000000" w:themeColor="text1"/>
                <w:sz w:val="18"/>
                <w:szCs w:val="18"/>
              </w:rPr>
              <w:t xml:space="preserve">, Pat. “The Irreverent Contemporary and Radical Tradition.” In </w:t>
            </w:r>
            <w:r w:rsidRPr="00BC1A4F">
              <w:rPr>
                <w:rFonts w:ascii="Arial" w:hAnsi="Arial" w:cs="Arial"/>
                <w:i/>
                <w:iCs/>
                <w:color w:val="000000" w:themeColor="text1"/>
                <w:sz w:val="18"/>
                <w:szCs w:val="18"/>
              </w:rPr>
              <w:t xml:space="preserve">Contemporary Asian Art and Exhibitions- </w:t>
            </w:r>
            <w:proofErr w:type="spellStart"/>
            <w:r w:rsidRPr="00BC1A4F">
              <w:rPr>
                <w:rFonts w:ascii="Arial" w:hAnsi="Arial" w:cs="Arial"/>
                <w:i/>
                <w:iCs/>
                <w:color w:val="000000" w:themeColor="text1"/>
                <w:sz w:val="18"/>
                <w:szCs w:val="18"/>
              </w:rPr>
              <w:t>Connectivities</w:t>
            </w:r>
            <w:proofErr w:type="spellEnd"/>
            <w:r w:rsidRPr="00BC1A4F">
              <w:rPr>
                <w:rFonts w:ascii="Arial" w:hAnsi="Arial" w:cs="Arial"/>
                <w:i/>
                <w:iCs/>
                <w:color w:val="000000" w:themeColor="text1"/>
                <w:sz w:val="18"/>
                <w:szCs w:val="18"/>
              </w:rPr>
              <w:t xml:space="preserve"> and World-making</w:t>
            </w:r>
            <w:r w:rsidRPr="00BC1A4F">
              <w:rPr>
                <w:rFonts w:ascii="Arial" w:hAnsi="Arial" w:cs="Arial"/>
                <w:color w:val="000000" w:themeColor="text1"/>
                <w:sz w:val="18"/>
                <w:szCs w:val="18"/>
              </w:rPr>
              <w:t>, edited by Michelle Antoinette and Caroline Turner, 109-128. Canberra: Australian National University Press, 2014.</w:t>
            </w:r>
            <w:r w:rsidR="00651521" w:rsidRPr="00BC1A4F">
              <w:rPr>
                <w:rFonts w:ascii="Arial" w:hAnsi="Arial" w:cs="Arial"/>
                <w:color w:val="000000" w:themeColor="text1"/>
                <w:sz w:val="18"/>
                <w:szCs w:val="18"/>
              </w:rPr>
              <w:t xml:space="preserve"> </w:t>
            </w:r>
          </w:p>
          <w:p w14:paraId="058CFF01" w14:textId="77777777" w:rsidR="00651521" w:rsidRPr="00BC1A4F" w:rsidRDefault="00651521" w:rsidP="009E1991">
            <w:pPr>
              <w:rPr>
                <w:rFonts w:ascii="Arial" w:hAnsi="Arial" w:cs="Arial"/>
                <w:b/>
                <w:bCs/>
                <w:color w:val="FF0000"/>
                <w:sz w:val="18"/>
                <w:szCs w:val="18"/>
              </w:rPr>
            </w:pPr>
          </w:p>
          <w:p w14:paraId="4A6C42CD" w14:textId="1FBF7BB4" w:rsidR="00A46ACF" w:rsidRDefault="009E1991" w:rsidP="00A46ACF">
            <w:pPr>
              <w:rPr>
                <w:rFonts w:ascii="Arial" w:hAnsi="Arial" w:cs="Arial"/>
                <w:color w:val="000000" w:themeColor="text1"/>
                <w:sz w:val="18"/>
                <w:szCs w:val="18"/>
              </w:rPr>
            </w:pPr>
            <w:proofErr w:type="spellStart"/>
            <w:r w:rsidRPr="00BC1A4F">
              <w:rPr>
                <w:rFonts w:ascii="Arial" w:hAnsi="Arial" w:cs="Arial"/>
                <w:color w:val="000000" w:themeColor="text1"/>
                <w:sz w:val="18"/>
                <w:szCs w:val="18"/>
              </w:rPr>
              <w:t>Juliastuti</w:t>
            </w:r>
            <w:proofErr w:type="spellEnd"/>
            <w:r w:rsidRPr="00BC1A4F">
              <w:rPr>
                <w:rFonts w:ascii="Arial" w:hAnsi="Arial" w:cs="Arial"/>
                <w:color w:val="000000" w:themeColor="text1"/>
                <w:sz w:val="18"/>
                <w:szCs w:val="18"/>
              </w:rPr>
              <w:t>, Nuraini. “</w:t>
            </w:r>
            <w:proofErr w:type="spellStart"/>
            <w:r w:rsidRPr="00BC1A4F">
              <w:rPr>
                <w:rFonts w:ascii="Arial" w:hAnsi="Arial" w:cs="Arial"/>
                <w:color w:val="000000" w:themeColor="text1"/>
                <w:sz w:val="18"/>
                <w:szCs w:val="18"/>
              </w:rPr>
              <w:t>Moelyono</w:t>
            </w:r>
            <w:proofErr w:type="spellEnd"/>
            <w:r w:rsidRPr="00BC1A4F">
              <w:rPr>
                <w:rFonts w:ascii="Arial" w:hAnsi="Arial" w:cs="Arial"/>
                <w:color w:val="000000" w:themeColor="text1"/>
                <w:sz w:val="18"/>
                <w:szCs w:val="18"/>
              </w:rPr>
              <w:t xml:space="preserve"> and the Endurance of Arts for Society”, </w:t>
            </w:r>
            <w:r w:rsidRPr="0070653E">
              <w:rPr>
                <w:rFonts w:ascii="Arial" w:hAnsi="Arial" w:cs="Arial"/>
                <w:i/>
                <w:iCs/>
                <w:color w:val="000000" w:themeColor="text1"/>
                <w:sz w:val="18"/>
                <w:szCs w:val="18"/>
              </w:rPr>
              <w:t>Afterall: A Journal of Art, Context, and Enquiry</w:t>
            </w:r>
            <w:r w:rsidRPr="00BC1A4F">
              <w:rPr>
                <w:rFonts w:ascii="Arial" w:hAnsi="Arial" w:cs="Arial"/>
                <w:color w:val="000000" w:themeColor="text1"/>
                <w:sz w:val="18"/>
                <w:szCs w:val="18"/>
              </w:rPr>
              <w:t xml:space="preserve"> 13 (Spring/Summer 2006)</w:t>
            </w:r>
            <w:r w:rsidR="0070653E">
              <w:rPr>
                <w:rFonts w:ascii="Arial" w:hAnsi="Arial" w:cs="Arial"/>
                <w:color w:val="000000" w:themeColor="text1"/>
                <w:sz w:val="18"/>
                <w:szCs w:val="18"/>
              </w:rPr>
              <w:t>:</w:t>
            </w:r>
            <w:r w:rsidRPr="00BC1A4F">
              <w:rPr>
                <w:rFonts w:ascii="Arial" w:hAnsi="Arial" w:cs="Arial"/>
                <w:color w:val="000000" w:themeColor="text1"/>
                <w:sz w:val="18"/>
                <w:szCs w:val="18"/>
              </w:rPr>
              <w:t xml:space="preserve"> 3-7</w:t>
            </w:r>
            <w:r w:rsidR="0070653E">
              <w:rPr>
                <w:rFonts w:ascii="Arial" w:hAnsi="Arial" w:cs="Arial"/>
                <w:color w:val="000000" w:themeColor="text1"/>
                <w:sz w:val="18"/>
                <w:szCs w:val="18"/>
              </w:rPr>
              <w:t>.</w:t>
            </w:r>
            <w:r w:rsidR="00A46ACF">
              <w:rPr>
                <w:rFonts w:ascii="Arial" w:hAnsi="Arial" w:cs="Arial"/>
                <w:color w:val="000000" w:themeColor="text1"/>
                <w:sz w:val="18"/>
                <w:szCs w:val="18"/>
              </w:rPr>
              <w:t xml:space="preserve"> </w:t>
            </w:r>
          </w:p>
          <w:p w14:paraId="0D01D757" w14:textId="77777777" w:rsidR="00A46ACF" w:rsidRDefault="00A46ACF" w:rsidP="00A46ACF">
            <w:pPr>
              <w:rPr>
                <w:rFonts w:ascii="Arial" w:hAnsi="Arial" w:cs="Arial"/>
                <w:b/>
                <w:bCs/>
                <w:color w:val="FF0000"/>
                <w:sz w:val="18"/>
                <w:szCs w:val="18"/>
              </w:rPr>
            </w:pPr>
          </w:p>
          <w:p w14:paraId="119EB270" w14:textId="0F9A3348" w:rsidR="00A46ACF" w:rsidRDefault="009E1991" w:rsidP="00D370B1">
            <w:pPr>
              <w:rPr>
                <w:rFonts w:ascii="Arial" w:hAnsi="Arial" w:cs="Arial"/>
                <w:color w:val="000000" w:themeColor="text1"/>
                <w:sz w:val="18"/>
                <w:szCs w:val="18"/>
              </w:rPr>
            </w:pPr>
            <w:r w:rsidRPr="00BC1A4F">
              <w:rPr>
                <w:rFonts w:ascii="Arial" w:hAnsi="Arial" w:cs="Arial"/>
                <w:color w:val="000000" w:themeColor="text1"/>
                <w:sz w:val="18"/>
                <w:szCs w:val="18"/>
              </w:rPr>
              <w:t>Kee, Joan. “The</w:t>
            </w:r>
            <w:r w:rsidR="00D01808">
              <w:rPr>
                <w:rFonts w:ascii="Arial" w:hAnsi="Arial" w:cs="Arial"/>
                <w:color w:val="000000" w:themeColor="text1"/>
                <w:sz w:val="18"/>
                <w:szCs w:val="18"/>
              </w:rPr>
              <w:t xml:space="preserve"> </w:t>
            </w:r>
            <w:r w:rsidRPr="00BC1A4F">
              <w:rPr>
                <w:rFonts w:ascii="Arial" w:hAnsi="Arial" w:cs="Arial"/>
                <w:color w:val="000000" w:themeColor="text1"/>
                <w:sz w:val="18"/>
                <w:szCs w:val="18"/>
              </w:rPr>
              <w:t>Commons</w:t>
            </w:r>
            <w:r w:rsidR="00D01808">
              <w:rPr>
                <w:rFonts w:ascii="Arial" w:hAnsi="Arial" w:cs="Arial"/>
                <w:color w:val="000000" w:themeColor="text1"/>
                <w:sz w:val="18"/>
                <w:szCs w:val="18"/>
              </w:rPr>
              <w:t xml:space="preserve"> </w:t>
            </w:r>
            <w:r w:rsidRPr="00BC1A4F">
              <w:rPr>
                <w:rFonts w:ascii="Arial" w:hAnsi="Arial" w:cs="Arial"/>
                <w:color w:val="000000" w:themeColor="text1"/>
                <w:sz w:val="18"/>
                <w:szCs w:val="18"/>
              </w:rPr>
              <w:t>of</w:t>
            </w:r>
            <w:r w:rsidR="00D01808">
              <w:rPr>
                <w:rFonts w:ascii="Arial" w:hAnsi="Arial" w:cs="Arial"/>
                <w:color w:val="000000" w:themeColor="text1"/>
                <w:sz w:val="18"/>
                <w:szCs w:val="18"/>
              </w:rPr>
              <w:t xml:space="preserve"> </w:t>
            </w:r>
            <w:r w:rsidRPr="00BC1A4F">
              <w:rPr>
                <w:rFonts w:ascii="Arial" w:hAnsi="Arial" w:cs="Arial"/>
                <w:color w:val="000000" w:themeColor="text1"/>
                <w:sz w:val="18"/>
                <w:szCs w:val="18"/>
              </w:rPr>
              <w:t>Contemporar</w:t>
            </w:r>
            <w:r w:rsidR="00847056">
              <w:rPr>
                <w:rFonts w:ascii="Arial" w:hAnsi="Arial" w:cs="Arial"/>
                <w:color w:val="000000" w:themeColor="text1"/>
                <w:sz w:val="18"/>
                <w:szCs w:val="18"/>
              </w:rPr>
              <w:t xml:space="preserve">y </w:t>
            </w:r>
            <w:r w:rsidRPr="00BC1A4F">
              <w:rPr>
                <w:rFonts w:ascii="Arial" w:hAnsi="Arial" w:cs="Arial"/>
                <w:color w:val="000000" w:themeColor="text1"/>
                <w:sz w:val="18"/>
                <w:szCs w:val="18"/>
              </w:rPr>
              <w:t>Southeast</w:t>
            </w:r>
            <w:r w:rsidR="00847056">
              <w:rPr>
                <w:rFonts w:ascii="Arial" w:hAnsi="Arial" w:cs="Arial"/>
                <w:color w:val="000000" w:themeColor="text1"/>
                <w:sz w:val="18"/>
                <w:szCs w:val="18"/>
              </w:rPr>
              <w:t xml:space="preserve"> </w:t>
            </w:r>
            <w:r w:rsidRPr="00BC1A4F">
              <w:rPr>
                <w:rFonts w:ascii="Arial" w:hAnsi="Arial" w:cs="Arial"/>
                <w:color w:val="000000" w:themeColor="text1"/>
                <w:sz w:val="18"/>
                <w:szCs w:val="18"/>
              </w:rPr>
              <w:t xml:space="preserve">Art”. </w:t>
            </w:r>
            <w:r w:rsidR="00B44503" w:rsidRPr="00D370B1">
              <w:rPr>
                <w:rFonts w:ascii="Arial" w:hAnsi="Arial" w:cs="Arial"/>
                <w:i/>
                <w:iCs/>
                <w:color w:val="000000" w:themeColor="text1"/>
                <w:sz w:val="18"/>
                <w:szCs w:val="18"/>
              </w:rPr>
              <w:t>Singapore Biennale 2016: An Atlas of Mirrors</w:t>
            </w:r>
            <w:r w:rsidR="00B44503" w:rsidRPr="00B44503">
              <w:rPr>
                <w:rFonts w:ascii="Arial" w:hAnsi="Arial" w:cs="Arial"/>
                <w:color w:val="000000" w:themeColor="text1"/>
                <w:sz w:val="18"/>
                <w:szCs w:val="18"/>
              </w:rPr>
              <w:t>,</w:t>
            </w:r>
            <w:r w:rsidR="00D370B1">
              <w:rPr>
                <w:rFonts w:ascii="Arial" w:hAnsi="Arial" w:cs="Arial"/>
                <w:color w:val="000000" w:themeColor="text1"/>
                <w:sz w:val="18"/>
                <w:szCs w:val="18"/>
              </w:rPr>
              <w:t xml:space="preserve"> 22-29.</w:t>
            </w:r>
            <w:r w:rsidR="00B44503" w:rsidRPr="00B44503">
              <w:rPr>
                <w:rFonts w:ascii="Arial" w:hAnsi="Arial" w:cs="Arial"/>
                <w:color w:val="000000" w:themeColor="text1"/>
                <w:sz w:val="18"/>
                <w:szCs w:val="18"/>
              </w:rPr>
              <w:t xml:space="preserve"> Singapore: Singapore Art Museum</w:t>
            </w:r>
            <w:r w:rsidR="00D370B1">
              <w:rPr>
                <w:rFonts w:ascii="Arial" w:hAnsi="Arial" w:cs="Arial"/>
                <w:color w:val="000000" w:themeColor="text1"/>
                <w:sz w:val="18"/>
                <w:szCs w:val="18"/>
              </w:rPr>
              <w:t>,</w:t>
            </w:r>
            <w:r w:rsidR="00B44503" w:rsidRPr="00B44503">
              <w:rPr>
                <w:rFonts w:ascii="Arial" w:hAnsi="Arial" w:cs="Arial"/>
                <w:color w:val="000000" w:themeColor="text1"/>
                <w:sz w:val="18"/>
                <w:szCs w:val="18"/>
              </w:rPr>
              <w:t xml:space="preserve"> 2015</w:t>
            </w:r>
            <w:r w:rsidR="00D370B1">
              <w:rPr>
                <w:rFonts w:ascii="Arial" w:hAnsi="Arial" w:cs="Arial"/>
                <w:color w:val="000000" w:themeColor="text1"/>
                <w:sz w:val="18"/>
                <w:szCs w:val="18"/>
              </w:rPr>
              <w:t>.</w:t>
            </w:r>
          </w:p>
          <w:p w14:paraId="42352DA7" w14:textId="77777777" w:rsidR="00D370B1" w:rsidRDefault="00D370B1" w:rsidP="00D370B1">
            <w:pPr>
              <w:rPr>
                <w:rFonts w:ascii="Arial" w:hAnsi="Arial" w:cs="Arial"/>
                <w:b/>
                <w:bCs/>
                <w:color w:val="FF0000"/>
                <w:sz w:val="18"/>
                <w:szCs w:val="18"/>
              </w:rPr>
            </w:pPr>
          </w:p>
          <w:p w14:paraId="1F287D04" w14:textId="1CF75BAB" w:rsidR="00651521" w:rsidRPr="00BC1A4F" w:rsidRDefault="009E1991" w:rsidP="00651521">
            <w:pPr>
              <w:rPr>
                <w:rFonts w:ascii="Arial" w:hAnsi="Arial" w:cs="Arial"/>
                <w:color w:val="000000" w:themeColor="text1"/>
                <w:sz w:val="18"/>
                <w:szCs w:val="18"/>
              </w:rPr>
            </w:pPr>
            <w:r w:rsidRPr="00BC1A4F">
              <w:rPr>
                <w:rFonts w:ascii="Arial" w:hAnsi="Arial" w:cs="Arial"/>
                <w:color w:val="000000" w:themeColor="text1"/>
                <w:sz w:val="18"/>
                <w:szCs w:val="18"/>
              </w:rPr>
              <w:t xml:space="preserve">Khoo, Paul. “Beyond Souvenirs: Review of Indonesian art at ZKM, Louis Vuitton Paris, and </w:t>
            </w:r>
            <w:proofErr w:type="spellStart"/>
            <w:r w:rsidRPr="00BC1A4F">
              <w:rPr>
                <w:rFonts w:ascii="Arial" w:hAnsi="Arial" w:cs="Arial"/>
                <w:color w:val="000000" w:themeColor="text1"/>
                <w:sz w:val="18"/>
                <w:szCs w:val="18"/>
              </w:rPr>
              <w:t>Cemeti</w:t>
            </w:r>
            <w:proofErr w:type="spellEnd"/>
            <w:r w:rsidRPr="00BC1A4F">
              <w:rPr>
                <w:rFonts w:ascii="Arial" w:hAnsi="Arial" w:cs="Arial"/>
                <w:color w:val="000000" w:themeColor="text1"/>
                <w:sz w:val="18"/>
                <w:szCs w:val="18"/>
              </w:rPr>
              <w:t xml:space="preserve">”. </w:t>
            </w:r>
            <w:r w:rsidRPr="00BC1A4F">
              <w:rPr>
                <w:rFonts w:ascii="Arial" w:hAnsi="Arial" w:cs="Arial"/>
                <w:i/>
                <w:iCs/>
                <w:color w:val="000000" w:themeColor="text1"/>
                <w:sz w:val="18"/>
                <w:szCs w:val="18"/>
              </w:rPr>
              <w:t>Glossary: Journal of the Institute of Contemporary Art</w:t>
            </w:r>
            <w:r w:rsidR="0070653E">
              <w:rPr>
                <w:rFonts w:ascii="Arial" w:hAnsi="Arial" w:cs="Arial"/>
                <w:i/>
                <w:iCs/>
                <w:color w:val="000000" w:themeColor="text1"/>
                <w:sz w:val="18"/>
                <w:szCs w:val="18"/>
              </w:rPr>
              <w:t>s</w:t>
            </w:r>
            <w:r w:rsidRPr="00BC1A4F">
              <w:rPr>
                <w:rFonts w:ascii="Arial" w:hAnsi="Arial" w:cs="Arial"/>
                <w:i/>
                <w:iCs/>
                <w:color w:val="000000" w:themeColor="text1"/>
                <w:sz w:val="18"/>
                <w:szCs w:val="18"/>
              </w:rPr>
              <w:t xml:space="preserve"> Singapore</w:t>
            </w:r>
            <w:r w:rsidR="0070653E">
              <w:rPr>
                <w:rFonts w:ascii="Arial" w:hAnsi="Arial" w:cs="Arial"/>
                <w:i/>
                <w:iCs/>
                <w:color w:val="000000" w:themeColor="text1"/>
                <w:sz w:val="18"/>
                <w:szCs w:val="18"/>
              </w:rPr>
              <w:t xml:space="preserve"> </w:t>
            </w:r>
            <w:r w:rsidR="0070653E">
              <w:rPr>
                <w:rFonts w:ascii="Arial" w:hAnsi="Arial" w:cs="Arial"/>
                <w:color w:val="000000" w:themeColor="text1"/>
                <w:sz w:val="18"/>
                <w:szCs w:val="18"/>
              </w:rPr>
              <w:t>(2</w:t>
            </w:r>
            <w:r w:rsidRPr="00BC1A4F">
              <w:rPr>
                <w:rFonts w:ascii="Arial" w:hAnsi="Arial" w:cs="Arial"/>
                <w:color w:val="000000" w:themeColor="text1"/>
                <w:sz w:val="18"/>
                <w:szCs w:val="18"/>
              </w:rPr>
              <w:t>012</w:t>
            </w:r>
            <w:r w:rsidR="0070653E">
              <w:rPr>
                <w:rFonts w:ascii="Arial" w:hAnsi="Arial" w:cs="Arial"/>
                <w:color w:val="000000" w:themeColor="text1"/>
                <w:sz w:val="18"/>
                <w:szCs w:val="18"/>
              </w:rPr>
              <w:t>):</w:t>
            </w:r>
            <w:r w:rsidRPr="00BC1A4F">
              <w:rPr>
                <w:rFonts w:ascii="Arial" w:hAnsi="Arial" w:cs="Arial"/>
                <w:color w:val="000000" w:themeColor="text1"/>
                <w:sz w:val="18"/>
                <w:szCs w:val="18"/>
              </w:rPr>
              <w:t xml:space="preserve"> 64-71. </w:t>
            </w:r>
          </w:p>
          <w:p w14:paraId="06B95921" w14:textId="77777777" w:rsidR="00651521" w:rsidRPr="00BC1A4F" w:rsidRDefault="00651521" w:rsidP="00651521">
            <w:pPr>
              <w:rPr>
                <w:rFonts w:ascii="Arial" w:hAnsi="Arial" w:cs="Arial"/>
                <w:b/>
                <w:bCs/>
                <w:color w:val="FF0000"/>
                <w:sz w:val="18"/>
                <w:szCs w:val="18"/>
              </w:rPr>
            </w:pPr>
          </w:p>
          <w:p w14:paraId="10C46BB5" w14:textId="2EC95BA3" w:rsidR="009E1991" w:rsidRPr="00BC1A4F" w:rsidRDefault="009E1991" w:rsidP="00651521">
            <w:pPr>
              <w:rPr>
                <w:rFonts w:ascii="Arial" w:hAnsi="Arial" w:cs="Arial"/>
                <w:color w:val="000000" w:themeColor="text1"/>
                <w:sz w:val="18"/>
                <w:szCs w:val="18"/>
              </w:rPr>
            </w:pPr>
            <w:r w:rsidRPr="00BC1A4F">
              <w:rPr>
                <w:rFonts w:ascii="Arial" w:hAnsi="Arial" w:cs="Arial"/>
                <w:color w:val="000000" w:themeColor="text1"/>
                <w:sz w:val="18"/>
                <w:szCs w:val="18"/>
              </w:rPr>
              <w:t>Kwok, Kian-</w:t>
            </w:r>
            <w:proofErr w:type="spellStart"/>
            <w:r w:rsidRPr="00BC1A4F">
              <w:rPr>
                <w:rFonts w:ascii="Arial" w:hAnsi="Arial" w:cs="Arial"/>
                <w:color w:val="000000" w:themeColor="text1"/>
                <w:sz w:val="18"/>
                <w:szCs w:val="18"/>
              </w:rPr>
              <w:t>Woon</w:t>
            </w:r>
            <w:proofErr w:type="spellEnd"/>
            <w:r w:rsidRPr="00BC1A4F">
              <w:rPr>
                <w:rFonts w:ascii="Arial" w:hAnsi="Arial" w:cs="Arial"/>
                <w:color w:val="000000" w:themeColor="text1"/>
                <w:sz w:val="18"/>
                <w:szCs w:val="18"/>
              </w:rPr>
              <w:t xml:space="preserve">, Lee Wen, C.J W.-L. Wee et al. </w:t>
            </w:r>
            <w:r w:rsidRPr="00BC1A4F">
              <w:rPr>
                <w:rFonts w:ascii="Arial" w:hAnsi="Arial" w:cs="Arial"/>
                <w:i/>
                <w:iCs/>
                <w:color w:val="000000" w:themeColor="text1"/>
                <w:sz w:val="18"/>
                <w:szCs w:val="18"/>
              </w:rPr>
              <w:t>The Artists Village 20 Years On</w:t>
            </w:r>
            <w:r w:rsidRPr="00BC1A4F">
              <w:rPr>
                <w:rFonts w:ascii="Arial" w:hAnsi="Arial" w:cs="Arial"/>
                <w:color w:val="000000" w:themeColor="text1"/>
                <w:sz w:val="18"/>
                <w:szCs w:val="18"/>
              </w:rPr>
              <w:t xml:space="preserve">. Singapore: </w:t>
            </w:r>
            <w:r w:rsidR="002B6EB8" w:rsidRPr="00BC1A4F">
              <w:rPr>
                <w:rFonts w:ascii="Arial" w:hAnsi="Arial" w:cs="Arial"/>
                <w:color w:val="000000" w:themeColor="text1"/>
                <w:sz w:val="18"/>
                <w:szCs w:val="18"/>
              </w:rPr>
              <w:t>S</w:t>
            </w:r>
            <w:r w:rsidR="00383ADE">
              <w:rPr>
                <w:rFonts w:ascii="Arial" w:hAnsi="Arial" w:cs="Arial"/>
                <w:color w:val="000000" w:themeColor="text1"/>
                <w:sz w:val="18"/>
                <w:szCs w:val="18"/>
              </w:rPr>
              <w:t>ingapore Art Museum</w:t>
            </w:r>
            <w:r w:rsidRPr="00BC1A4F">
              <w:rPr>
                <w:rFonts w:ascii="Arial" w:hAnsi="Arial" w:cs="Arial"/>
                <w:color w:val="000000" w:themeColor="text1"/>
                <w:sz w:val="18"/>
                <w:szCs w:val="18"/>
              </w:rPr>
              <w:t xml:space="preserve"> and The Artists Village, 2009 </w:t>
            </w:r>
            <w:r w:rsidR="00651521" w:rsidRPr="00BC1A4F">
              <w:rPr>
                <w:rFonts w:ascii="Arial" w:hAnsi="Arial" w:cs="Arial"/>
                <w:color w:val="000000" w:themeColor="text1"/>
                <w:sz w:val="18"/>
                <w:szCs w:val="18"/>
              </w:rPr>
              <w:t xml:space="preserve"> </w:t>
            </w:r>
            <w:r w:rsidRPr="00BC1A4F">
              <w:rPr>
                <w:rFonts w:ascii="Arial" w:hAnsi="Arial" w:cs="Arial"/>
                <w:color w:val="000000" w:themeColor="text1"/>
                <w:sz w:val="18"/>
                <w:szCs w:val="18"/>
              </w:rPr>
              <w:t xml:space="preserve"> </w:t>
            </w:r>
          </w:p>
          <w:p w14:paraId="5A64B7A0" w14:textId="77777777" w:rsidR="009E1991" w:rsidRPr="00BC1A4F" w:rsidRDefault="009E1991" w:rsidP="009E1991">
            <w:pPr>
              <w:pStyle w:val="NormalWeb"/>
              <w:shd w:val="clear" w:color="auto" w:fill="FFFFFF"/>
              <w:spacing w:before="0" w:beforeAutospacing="0" w:after="0" w:afterAutospacing="0"/>
              <w:rPr>
                <w:rFonts w:ascii="Arial" w:hAnsi="Arial" w:cs="Arial"/>
                <w:color w:val="FF0000"/>
                <w:sz w:val="18"/>
                <w:szCs w:val="18"/>
              </w:rPr>
            </w:pPr>
          </w:p>
          <w:p w14:paraId="64E549CB" w14:textId="04630127" w:rsidR="009E1991" w:rsidRDefault="009E1991" w:rsidP="009E1991">
            <w:pPr>
              <w:pStyle w:val="NormalWeb"/>
              <w:shd w:val="clear" w:color="auto" w:fill="FFFFFF"/>
              <w:spacing w:before="0" w:beforeAutospacing="0" w:after="0" w:afterAutospacing="0"/>
              <w:rPr>
                <w:rFonts w:ascii="Arial" w:hAnsi="Arial" w:cs="Arial"/>
                <w:color w:val="000000" w:themeColor="text1"/>
                <w:sz w:val="18"/>
                <w:szCs w:val="18"/>
              </w:rPr>
            </w:pPr>
            <w:r w:rsidRPr="00BC1A4F">
              <w:rPr>
                <w:rFonts w:ascii="Arial" w:hAnsi="Arial" w:cs="Arial"/>
                <w:color w:val="000000" w:themeColor="text1"/>
                <w:sz w:val="18"/>
                <w:szCs w:val="18"/>
              </w:rPr>
              <w:t xml:space="preserve">Labrador, Ana P. “Manila Landscapes and Lives in Contemporary Art. In </w:t>
            </w:r>
            <w:r w:rsidRPr="00BC1A4F">
              <w:rPr>
                <w:rFonts w:ascii="Arial" w:hAnsi="Arial" w:cs="Arial"/>
                <w:i/>
                <w:iCs/>
                <w:color w:val="000000" w:themeColor="text1"/>
                <w:sz w:val="18"/>
                <w:szCs w:val="18"/>
              </w:rPr>
              <w:t>Faith + The City</w:t>
            </w:r>
            <w:r w:rsidRPr="00BC1A4F">
              <w:rPr>
                <w:rFonts w:ascii="Arial" w:hAnsi="Arial" w:cs="Arial"/>
                <w:color w:val="000000" w:themeColor="text1"/>
                <w:sz w:val="18"/>
                <w:szCs w:val="18"/>
              </w:rPr>
              <w:t>, 21-30. Kuala Lumpur: VWFA</w:t>
            </w:r>
            <w:r w:rsidR="00651521" w:rsidRPr="00BC1A4F">
              <w:rPr>
                <w:rFonts w:ascii="Arial" w:hAnsi="Arial" w:cs="Arial"/>
                <w:color w:val="000000" w:themeColor="text1"/>
                <w:sz w:val="18"/>
                <w:szCs w:val="18"/>
              </w:rPr>
              <w:t>/</w:t>
            </w:r>
            <w:r w:rsidRPr="00BC1A4F">
              <w:rPr>
                <w:rFonts w:ascii="Arial" w:hAnsi="Arial" w:cs="Arial"/>
                <w:color w:val="000000" w:themeColor="text1"/>
                <w:sz w:val="18"/>
                <w:szCs w:val="18"/>
              </w:rPr>
              <w:t xml:space="preserve">Earl Lu Gallery-LASALLE-SIA College of the Arts, 2000. </w:t>
            </w:r>
          </w:p>
          <w:p w14:paraId="4A12B09C" w14:textId="77777777" w:rsidR="000825BC" w:rsidRDefault="000825BC" w:rsidP="009E1991">
            <w:pPr>
              <w:pStyle w:val="NormalWeb"/>
              <w:shd w:val="clear" w:color="auto" w:fill="FFFFFF"/>
              <w:spacing w:before="0" w:beforeAutospacing="0" w:after="0" w:afterAutospacing="0"/>
              <w:rPr>
                <w:rFonts w:ascii="Arial" w:hAnsi="Arial" w:cs="Arial"/>
                <w:color w:val="000000" w:themeColor="text1"/>
                <w:sz w:val="18"/>
                <w:szCs w:val="18"/>
              </w:rPr>
            </w:pPr>
          </w:p>
          <w:p w14:paraId="104A82B8" w14:textId="19FDB4FE" w:rsidR="000825BC" w:rsidRPr="00BC1A4F" w:rsidRDefault="000825BC" w:rsidP="009E1991">
            <w:pPr>
              <w:pStyle w:val="NormalWeb"/>
              <w:shd w:val="clear" w:color="auto" w:fill="FFFFFF"/>
              <w:spacing w:before="0" w:beforeAutospacing="0" w:after="0" w:afterAutospacing="0"/>
              <w:rPr>
                <w:rFonts w:ascii="Arial" w:hAnsi="Arial" w:cs="Arial"/>
                <w:color w:val="000000" w:themeColor="text1"/>
                <w:sz w:val="18"/>
                <w:szCs w:val="18"/>
              </w:rPr>
            </w:pPr>
            <w:r>
              <w:rPr>
                <w:rFonts w:ascii="Arial" w:hAnsi="Arial" w:cs="Arial"/>
                <w:color w:val="000000" w:themeColor="text1"/>
                <w:sz w:val="18"/>
                <w:szCs w:val="18"/>
              </w:rPr>
              <w:t xml:space="preserve">Lenzi, Iola. </w:t>
            </w:r>
            <w:r w:rsidRPr="000825BC">
              <w:rPr>
                <w:rFonts w:ascii="Arial" w:hAnsi="Arial" w:cs="Arial"/>
                <w:i/>
                <w:iCs/>
                <w:color w:val="000000" w:themeColor="text1"/>
                <w:sz w:val="18"/>
                <w:szCs w:val="18"/>
              </w:rPr>
              <w:t>Power, Politics and the Street: Contemporary Art in Southeast Asia after 1970</w:t>
            </w:r>
            <w:r>
              <w:rPr>
                <w:rFonts w:ascii="Arial" w:hAnsi="Arial" w:cs="Arial"/>
                <w:i/>
                <w:iCs/>
                <w:color w:val="000000" w:themeColor="text1"/>
                <w:sz w:val="18"/>
                <w:szCs w:val="18"/>
              </w:rPr>
              <w:t xml:space="preserve">. </w:t>
            </w:r>
            <w:r>
              <w:rPr>
                <w:rFonts w:ascii="Arial" w:hAnsi="Arial" w:cs="Arial"/>
                <w:color w:val="000000" w:themeColor="text1"/>
                <w:sz w:val="18"/>
                <w:szCs w:val="18"/>
              </w:rPr>
              <w:t xml:space="preserve">London: Lund Humphries, 2024. </w:t>
            </w:r>
          </w:p>
          <w:p w14:paraId="32721F08" w14:textId="5F1D3FB6" w:rsidR="00975117" w:rsidRDefault="00975117" w:rsidP="002B6EB8">
            <w:pPr>
              <w:rPr>
                <w:rFonts w:ascii="Arial" w:hAnsi="Arial" w:cs="Arial"/>
                <w:color w:val="000000" w:themeColor="text1"/>
                <w:sz w:val="18"/>
                <w:szCs w:val="18"/>
              </w:rPr>
            </w:pPr>
          </w:p>
          <w:p w14:paraId="7BDB1AF7" w14:textId="0D1D82F6" w:rsidR="00A46ACF" w:rsidRDefault="009E1991" w:rsidP="002B6EB8">
            <w:pPr>
              <w:rPr>
                <w:rFonts w:ascii="Arial" w:hAnsi="Arial" w:cs="Arial"/>
                <w:color w:val="000000" w:themeColor="text1"/>
                <w:sz w:val="18"/>
                <w:szCs w:val="18"/>
              </w:rPr>
            </w:pPr>
            <w:r w:rsidRPr="00BC1A4F">
              <w:rPr>
                <w:rFonts w:ascii="Arial" w:hAnsi="Arial" w:cs="Arial"/>
                <w:color w:val="000000" w:themeColor="text1"/>
                <w:sz w:val="18"/>
                <w:szCs w:val="18"/>
              </w:rPr>
              <w:t xml:space="preserve">Lenzi, Iola. “Conceptual Strategies in Southeast Asian Art: A local narrative.” In </w:t>
            </w:r>
            <w:r w:rsidRPr="00BC1A4F">
              <w:rPr>
                <w:rFonts w:ascii="Arial" w:hAnsi="Arial" w:cs="Arial"/>
                <w:i/>
                <w:iCs/>
                <w:color w:val="000000" w:themeColor="text1"/>
                <w:sz w:val="18"/>
                <w:szCs w:val="18"/>
              </w:rPr>
              <w:t>Concept Context Contestation: Art and the collective in Southeast Asia</w:t>
            </w:r>
            <w:r w:rsidRPr="00BC1A4F">
              <w:rPr>
                <w:rFonts w:ascii="Arial" w:hAnsi="Arial" w:cs="Arial"/>
                <w:color w:val="000000" w:themeColor="text1"/>
                <w:sz w:val="18"/>
                <w:szCs w:val="18"/>
              </w:rPr>
              <w:t>,</w:t>
            </w:r>
            <w:r w:rsidR="002B6EB8" w:rsidRPr="00BC1A4F">
              <w:rPr>
                <w:rFonts w:ascii="Arial" w:hAnsi="Arial" w:cs="Arial"/>
                <w:color w:val="000000" w:themeColor="text1"/>
                <w:sz w:val="18"/>
                <w:szCs w:val="18"/>
              </w:rPr>
              <w:t xml:space="preserve"> </w:t>
            </w:r>
            <w:r w:rsidRPr="00BC1A4F">
              <w:rPr>
                <w:rFonts w:ascii="Arial" w:hAnsi="Arial" w:cs="Arial"/>
                <w:color w:val="000000" w:themeColor="text1"/>
                <w:sz w:val="18"/>
                <w:szCs w:val="18"/>
              </w:rPr>
              <w:t>10-25. Bangkok: Bangkok Art and Culture Centre, 2014.</w:t>
            </w:r>
          </w:p>
          <w:p w14:paraId="3A5C206F" w14:textId="5B37844B" w:rsidR="009E1991" w:rsidRPr="00BC1A4F" w:rsidRDefault="009E1991" w:rsidP="002B6EB8">
            <w:pPr>
              <w:rPr>
                <w:rFonts w:ascii="Arial" w:hAnsi="Arial" w:cs="Arial"/>
                <w:color w:val="000000" w:themeColor="text1"/>
                <w:sz w:val="18"/>
                <w:szCs w:val="18"/>
              </w:rPr>
            </w:pPr>
            <w:r w:rsidRPr="00BC1A4F">
              <w:rPr>
                <w:rFonts w:ascii="Arial" w:hAnsi="Arial" w:cs="Arial"/>
                <w:color w:val="000000" w:themeColor="text1"/>
                <w:sz w:val="18"/>
                <w:szCs w:val="18"/>
              </w:rPr>
              <w:t xml:space="preserve"> </w:t>
            </w:r>
          </w:p>
          <w:p w14:paraId="7B551AE3" w14:textId="47AD3CFB" w:rsidR="009E1991" w:rsidRPr="00BC1A4F" w:rsidRDefault="009E1991" w:rsidP="009E199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Hyperlink"/>
                <w:rFonts w:ascii="Arial" w:hAnsi="Arial" w:cs="Arial"/>
                <w:sz w:val="18"/>
                <w:szCs w:val="18"/>
              </w:rPr>
            </w:pPr>
            <w:r w:rsidRPr="00BC1A4F">
              <w:rPr>
                <w:rFonts w:ascii="Arial" w:hAnsi="Arial" w:cs="Arial"/>
                <w:color w:val="000000" w:themeColor="text1"/>
                <w:sz w:val="18"/>
                <w:szCs w:val="18"/>
              </w:rPr>
              <w:t xml:space="preserve">Lenzi, Iola. “Looking Out: How Queer Translates in Southeast Asian Contemporary Art”. Australian National University </w:t>
            </w:r>
            <w:r w:rsidRPr="00BC1A4F">
              <w:rPr>
                <w:rFonts w:ascii="Arial" w:hAnsi="Arial" w:cs="Arial"/>
                <w:i/>
                <w:color w:val="000000" w:themeColor="text1"/>
                <w:sz w:val="18"/>
                <w:szCs w:val="18"/>
              </w:rPr>
              <w:t>Intersections: Gender and Sexuality in Asia and the Pacific</w:t>
            </w:r>
            <w:r w:rsidR="006465FF">
              <w:rPr>
                <w:rFonts w:ascii="Arial" w:hAnsi="Arial" w:cs="Arial"/>
                <w:i/>
                <w:color w:val="000000" w:themeColor="text1"/>
                <w:sz w:val="18"/>
                <w:szCs w:val="18"/>
              </w:rPr>
              <w:t xml:space="preserve"> </w:t>
            </w:r>
            <w:r w:rsidR="006465FF" w:rsidRPr="006465FF">
              <w:rPr>
                <w:rFonts w:ascii="Arial" w:hAnsi="Arial" w:cs="Arial"/>
                <w:iCs/>
                <w:color w:val="000000" w:themeColor="text1"/>
                <w:sz w:val="18"/>
                <w:szCs w:val="18"/>
              </w:rPr>
              <w:t>38</w:t>
            </w:r>
            <w:r w:rsidR="006465FF">
              <w:rPr>
                <w:rFonts w:ascii="Arial" w:hAnsi="Arial" w:cs="Arial"/>
                <w:i/>
                <w:color w:val="000000" w:themeColor="text1"/>
                <w:sz w:val="18"/>
                <w:szCs w:val="18"/>
              </w:rPr>
              <w:t xml:space="preserve"> </w:t>
            </w:r>
            <w:r w:rsidR="006465FF">
              <w:rPr>
                <w:rFonts w:ascii="Arial" w:hAnsi="Arial" w:cs="Arial"/>
                <w:color w:val="000000" w:themeColor="text1"/>
                <w:sz w:val="18"/>
                <w:szCs w:val="18"/>
              </w:rPr>
              <w:t>(2015)</w:t>
            </w:r>
            <w:r w:rsidRPr="00BC1A4F">
              <w:rPr>
                <w:rFonts w:ascii="Arial" w:hAnsi="Arial" w:cs="Arial"/>
                <w:color w:val="000000" w:themeColor="text1"/>
                <w:sz w:val="18"/>
                <w:szCs w:val="18"/>
              </w:rPr>
              <w:t xml:space="preserve">. </w:t>
            </w:r>
            <w:hyperlink r:id="rId8" w:history="1">
              <w:r w:rsidRPr="00BC1A4F">
                <w:rPr>
                  <w:rStyle w:val="Hyperlink"/>
                  <w:rFonts w:ascii="Arial" w:hAnsi="Arial" w:cs="Arial"/>
                  <w:sz w:val="18"/>
                  <w:szCs w:val="18"/>
                </w:rPr>
                <w:t>http://intersections.anu.edu.au/issue38/lenzi.html</w:t>
              </w:r>
            </w:hyperlink>
          </w:p>
          <w:p w14:paraId="0AF56B22" w14:textId="77777777" w:rsidR="009E1991" w:rsidRPr="00BC1A4F" w:rsidRDefault="009E1991" w:rsidP="009E199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0563C1" w:themeColor="hyperlink"/>
                <w:sz w:val="18"/>
                <w:szCs w:val="18"/>
                <w:u w:val="single"/>
              </w:rPr>
            </w:pPr>
          </w:p>
          <w:p w14:paraId="041BA3CA" w14:textId="7B330839" w:rsidR="009E1991" w:rsidRPr="00BC1A4F" w:rsidRDefault="009E1991" w:rsidP="009E1991">
            <w:pPr>
              <w:spacing w:after="200" w:line="276" w:lineRule="auto"/>
              <w:rPr>
                <w:rFonts w:ascii="Arial" w:eastAsiaTheme="minorHAnsi" w:hAnsi="Arial" w:cs="Arial"/>
                <w:color w:val="000000" w:themeColor="text1"/>
                <w:sz w:val="18"/>
                <w:szCs w:val="18"/>
                <w:lang w:eastAsia="en-US"/>
              </w:rPr>
            </w:pPr>
            <w:proofErr w:type="spellStart"/>
            <w:r w:rsidRPr="00BC1A4F">
              <w:rPr>
                <w:rFonts w:ascii="Arial" w:hAnsi="Arial" w:cs="Arial"/>
                <w:color w:val="000000" w:themeColor="text1"/>
                <w:sz w:val="18"/>
                <w:szCs w:val="18"/>
              </w:rPr>
              <w:lastRenderedPageBreak/>
              <w:t>Nadarajan</w:t>
            </w:r>
            <w:proofErr w:type="spellEnd"/>
            <w:r w:rsidRPr="00BC1A4F">
              <w:rPr>
                <w:rFonts w:ascii="Arial" w:hAnsi="Arial" w:cs="Arial"/>
                <w:color w:val="000000" w:themeColor="text1"/>
                <w:sz w:val="18"/>
                <w:szCs w:val="18"/>
              </w:rPr>
              <w:t xml:space="preserve">, </w:t>
            </w:r>
            <w:proofErr w:type="spellStart"/>
            <w:r w:rsidRPr="00BC1A4F">
              <w:rPr>
                <w:rFonts w:ascii="Arial" w:hAnsi="Arial" w:cs="Arial"/>
                <w:color w:val="000000" w:themeColor="text1"/>
                <w:sz w:val="18"/>
                <w:szCs w:val="18"/>
              </w:rPr>
              <w:t>Gunalan</w:t>
            </w:r>
            <w:proofErr w:type="spellEnd"/>
            <w:r w:rsidRPr="00BC1A4F">
              <w:rPr>
                <w:rFonts w:ascii="Arial" w:hAnsi="Arial" w:cs="Arial"/>
                <w:color w:val="000000" w:themeColor="text1"/>
                <w:sz w:val="18"/>
                <w:szCs w:val="18"/>
              </w:rPr>
              <w:t xml:space="preserve">. “Not Modern: Theses on Contemporary Art”. In </w:t>
            </w:r>
            <w:r w:rsidRPr="00BC1A4F">
              <w:rPr>
                <w:rFonts w:ascii="Arial" w:hAnsi="Arial" w:cs="Arial"/>
                <w:i/>
                <w:iCs/>
                <w:color w:val="000000" w:themeColor="text1"/>
                <w:sz w:val="18"/>
                <w:szCs w:val="18"/>
              </w:rPr>
              <w:t>Histories, Practices, Interventions: A Reader in Singapore Contemporary Ar</w:t>
            </w:r>
            <w:r w:rsidRPr="00BC1A4F">
              <w:rPr>
                <w:rFonts w:ascii="Arial" w:hAnsi="Arial" w:cs="Arial"/>
                <w:color w:val="000000" w:themeColor="text1"/>
                <w:sz w:val="18"/>
                <w:szCs w:val="18"/>
              </w:rPr>
              <w:t>t, ed</w:t>
            </w:r>
            <w:r w:rsidR="002B6EB8" w:rsidRPr="00BC1A4F">
              <w:rPr>
                <w:rFonts w:ascii="Arial" w:hAnsi="Arial" w:cs="Arial"/>
                <w:color w:val="000000" w:themeColor="text1"/>
                <w:sz w:val="18"/>
                <w:szCs w:val="18"/>
              </w:rPr>
              <w:t>ited by</w:t>
            </w:r>
            <w:r w:rsidRPr="00BC1A4F">
              <w:rPr>
                <w:rFonts w:ascii="Arial" w:hAnsi="Arial" w:cs="Arial"/>
                <w:color w:val="000000" w:themeColor="text1"/>
                <w:sz w:val="18"/>
                <w:szCs w:val="18"/>
              </w:rPr>
              <w:t xml:space="preserve"> Jeffrey Say and Seng Yu Jin, 72-79. Singapore: Institute of Contemporary Arts, 2016. </w:t>
            </w:r>
          </w:p>
          <w:p w14:paraId="197E67B2" w14:textId="77777777" w:rsidR="00F940CE" w:rsidRDefault="009E1991" w:rsidP="00F940CE">
            <w:pPr>
              <w:spacing w:after="200" w:line="276" w:lineRule="auto"/>
              <w:rPr>
                <w:rFonts w:ascii="Arial" w:hAnsi="Arial" w:cs="Arial"/>
                <w:sz w:val="18"/>
                <w:szCs w:val="18"/>
                <w:lang w:eastAsia="ja-JP"/>
              </w:rPr>
            </w:pPr>
            <w:r w:rsidRPr="00BC1A4F">
              <w:rPr>
                <w:rStyle w:val="A-Body"/>
                <w:rFonts w:ascii="Arial" w:hAnsi="Arial" w:cs="Arial"/>
                <w:szCs w:val="18"/>
              </w:rPr>
              <w:t xml:space="preserve">Piotrowski, Piotr. “Writing on Art after 1989.” In </w:t>
            </w:r>
            <w:r w:rsidRPr="00BC1A4F">
              <w:rPr>
                <w:rStyle w:val="A-Body"/>
                <w:rFonts w:ascii="Arial" w:hAnsi="Arial" w:cs="Arial"/>
                <w:i/>
                <w:szCs w:val="18"/>
              </w:rPr>
              <w:t>The Global Contemporary and the Rise of New Art Worlds</w:t>
            </w:r>
            <w:r w:rsidRPr="00BC1A4F">
              <w:rPr>
                <w:rStyle w:val="A-Body"/>
                <w:rFonts w:ascii="Arial" w:hAnsi="Arial" w:cs="Arial"/>
                <w:szCs w:val="18"/>
              </w:rPr>
              <w:t xml:space="preserve">, edited by Hans Belting, Andrea </w:t>
            </w:r>
            <w:proofErr w:type="spellStart"/>
            <w:r w:rsidRPr="00BC1A4F">
              <w:rPr>
                <w:rStyle w:val="A-Body"/>
                <w:rFonts w:ascii="Arial" w:hAnsi="Arial" w:cs="Arial"/>
                <w:szCs w:val="18"/>
              </w:rPr>
              <w:t>Buddensieg</w:t>
            </w:r>
            <w:proofErr w:type="spellEnd"/>
            <w:r w:rsidRPr="00BC1A4F">
              <w:rPr>
                <w:rStyle w:val="A-Body"/>
                <w:rFonts w:ascii="Arial" w:hAnsi="Arial" w:cs="Arial"/>
                <w:szCs w:val="18"/>
              </w:rPr>
              <w:t xml:space="preserve"> and Peter Weibel, 202-207.</w:t>
            </w:r>
            <w:r w:rsidRPr="00BC1A4F">
              <w:rPr>
                <w:rFonts w:ascii="Arial" w:hAnsi="Arial" w:cs="Arial"/>
                <w:sz w:val="18"/>
                <w:szCs w:val="18"/>
                <w:lang w:eastAsia="ja-JP"/>
              </w:rPr>
              <w:t xml:space="preserve"> Karlsruhe and London</w:t>
            </w:r>
            <w:r w:rsidR="002B6EB8" w:rsidRPr="00BC1A4F">
              <w:rPr>
                <w:rFonts w:ascii="Arial" w:hAnsi="Arial" w:cs="Arial"/>
                <w:sz w:val="18"/>
                <w:szCs w:val="18"/>
                <w:lang w:eastAsia="ja-JP"/>
              </w:rPr>
              <w:t>:</w:t>
            </w:r>
            <w:r w:rsidRPr="00BC1A4F">
              <w:rPr>
                <w:rFonts w:ascii="Arial" w:hAnsi="Arial" w:cs="Arial"/>
                <w:sz w:val="18"/>
                <w:szCs w:val="18"/>
                <w:lang w:eastAsia="ja-JP"/>
              </w:rPr>
              <w:t xml:space="preserve"> ZKM Centre for Art and Media and MIT Press, 2013.</w:t>
            </w:r>
          </w:p>
          <w:p w14:paraId="16FD4F9C" w14:textId="6E2195D8" w:rsidR="009E1991" w:rsidRPr="00BC1A4F" w:rsidRDefault="009E1991" w:rsidP="00F940CE">
            <w:pPr>
              <w:spacing w:after="200" w:line="276" w:lineRule="auto"/>
              <w:rPr>
                <w:rFonts w:ascii="Arial" w:eastAsiaTheme="minorHAnsi" w:hAnsi="Arial" w:cs="Arial"/>
                <w:i/>
                <w:noProof/>
                <w:sz w:val="18"/>
                <w:szCs w:val="18"/>
                <w:lang w:eastAsia="en-US"/>
              </w:rPr>
            </w:pPr>
            <w:proofErr w:type="spellStart"/>
            <w:r w:rsidRPr="00BC1A4F">
              <w:rPr>
                <w:rFonts w:ascii="Arial" w:hAnsi="Arial" w:cs="Arial"/>
                <w:color w:val="000000" w:themeColor="text1"/>
                <w:sz w:val="18"/>
                <w:szCs w:val="18"/>
                <w:lang w:eastAsia="ja-JP" w:bidi="hi-IN"/>
              </w:rPr>
              <w:t>Poshyananda</w:t>
            </w:r>
            <w:proofErr w:type="spellEnd"/>
            <w:r w:rsidRPr="00BC1A4F">
              <w:rPr>
                <w:rFonts w:ascii="Arial" w:hAnsi="Arial" w:cs="Arial"/>
                <w:color w:val="000000" w:themeColor="text1"/>
                <w:sz w:val="18"/>
                <w:szCs w:val="18"/>
                <w:lang w:eastAsia="ja-JP" w:bidi="hi-IN"/>
              </w:rPr>
              <w:t xml:space="preserve">, </w:t>
            </w:r>
            <w:proofErr w:type="spellStart"/>
            <w:r w:rsidRPr="00BC1A4F">
              <w:rPr>
                <w:rFonts w:ascii="Arial" w:hAnsi="Arial" w:cs="Arial"/>
                <w:color w:val="000000" w:themeColor="text1"/>
                <w:sz w:val="18"/>
                <w:szCs w:val="18"/>
                <w:lang w:eastAsia="ja-JP" w:bidi="hi-IN"/>
              </w:rPr>
              <w:t>Apinan</w:t>
            </w:r>
            <w:proofErr w:type="spellEnd"/>
            <w:r w:rsidRPr="00BC1A4F">
              <w:rPr>
                <w:rFonts w:ascii="Arial" w:hAnsi="Arial" w:cs="Arial"/>
                <w:color w:val="000000" w:themeColor="text1"/>
                <w:sz w:val="18"/>
                <w:szCs w:val="18"/>
                <w:lang w:eastAsia="ja-JP" w:bidi="hi-IN"/>
              </w:rPr>
              <w:t xml:space="preserve"> et al. </w:t>
            </w:r>
            <w:r w:rsidRPr="00BC1A4F">
              <w:rPr>
                <w:rFonts w:ascii="Arial" w:hAnsi="Arial" w:cs="Arial"/>
                <w:i/>
                <w:iCs/>
                <w:color w:val="000000" w:themeColor="text1"/>
                <w:sz w:val="18"/>
                <w:szCs w:val="18"/>
                <w:lang w:eastAsia="ja-JP" w:bidi="hi-IN"/>
              </w:rPr>
              <w:t>Contemporary Art in Asia: Traditions/Tensions</w:t>
            </w:r>
            <w:r w:rsidRPr="00BC1A4F">
              <w:rPr>
                <w:rFonts w:ascii="Arial" w:hAnsi="Arial" w:cs="Arial"/>
                <w:color w:val="000000" w:themeColor="text1"/>
                <w:sz w:val="18"/>
                <w:szCs w:val="18"/>
                <w:lang w:eastAsia="ja-JP" w:bidi="hi-IN"/>
              </w:rPr>
              <w:t>.</w:t>
            </w:r>
            <w:r w:rsidR="00BC1A4F" w:rsidRPr="00BC1A4F">
              <w:rPr>
                <w:rFonts w:ascii="Arial" w:hAnsi="Arial" w:cs="Arial"/>
                <w:color w:val="000000" w:themeColor="text1"/>
                <w:sz w:val="18"/>
                <w:szCs w:val="18"/>
                <w:lang w:eastAsia="ja-JP" w:bidi="hi-IN"/>
              </w:rPr>
              <w:t xml:space="preserve"> </w:t>
            </w:r>
            <w:r w:rsidRPr="00BC1A4F">
              <w:rPr>
                <w:rFonts w:ascii="Arial" w:hAnsi="Arial" w:cs="Arial"/>
                <w:color w:val="000000" w:themeColor="text1"/>
                <w:sz w:val="18"/>
                <w:szCs w:val="18"/>
                <w:lang w:eastAsia="ja-JP" w:bidi="hi-IN"/>
              </w:rPr>
              <w:t>New York: Asia Society Galleries, 1996</w:t>
            </w:r>
            <w:r w:rsidR="00BC1A4F" w:rsidRPr="00BC1A4F">
              <w:rPr>
                <w:rFonts w:ascii="Arial" w:hAnsi="Arial" w:cs="Arial"/>
                <w:color w:val="000000" w:themeColor="text1"/>
                <w:sz w:val="18"/>
                <w:szCs w:val="18"/>
                <w:lang w:eastAsia="ja-JP" w:bidi="hi-IN"/>
              </w:rPr>
              <w:t>.</w:t>
            </w:r>
          </w:p>
          <w:p w14:paraId="0EE3BEAF" w14:textId="4ED3BB30" w:rsidR="009E1991" w:rsidRPr="00BC1A4F" w:rsidRDefault="009E1991" w:rsidP="009E1991">
            <w:pPr>
              <w:pStyle w:val="NormalWeb"/>
              <w:rPr>
                <w:rFonts w:ascii="Arial" w:hAnsi="Arial" w:cs="Arial"/>
                <w:color w:val="000000" w:themeColor="text1"/>
                <w:sz w:val="18"/>
                <w:szCs w:val="18"/>
              </w:rPr>
            </w:pPr>
            <w:proofErr w:type="spellStart"/>
            <w:r w:rsidRPr="00BC1A4F">
              <w:rPr>
                <w:rFonts w:ascii="Arial" w:hAnsi="Arial" w:cs="Arial"/>
                <w:color w:val="000000" w:themeColor="text1"/>
                <w:sz w:val="18"/>
                <w:szCs w:val="18"/>
              </w:rPr>
              <w:t>Poshyananda</w:t>
            </w:r>
            <w:proofErr w:type="spellEnd"/>
            <w:r w:rsidRPr="00BC1A4F">
              <w:rPr>
                <w:rFonts w:ascii="Arial" w:hAnsi="Arial" w:cs="Arial"/>
                <w:color w:val="000000" w:themeColor="text1"/>
                <w:sz w:val="18"/>
                <w:szCs w:val="18"/>
              </w:rPr>
              <w:t xml:space="preserve">, </w:t>
            </w:r>
            <w:proofErr w:type="spellStart"/>
            <w:r w:rsidRPr="00BC1A4F">
              <w:rPr>
                <w:rFonts w:ascii="Arial" w:hAnsi="Arial" w:cs="Arial"/>
                <w:color w:val="000000" w:themeColor="text1"/>
                <w:sz w:val="18"/>
                <w:szCs w:val="18"/>
              </w:rPr>
              <w:t>Apinan</w:t>
            </w:r>
            <w:proofErr w:type="spellEnd"/>
            <w:r w:rsidRPr="00BC1A4F">
              <w:rPr>
                <w:rFonts w:ascii="Arial" w:hAnsi="Arial" w:cs="Arial"/>
                <w:color w:val="000000" w:themeColor="text1"/>
                <w:sz w:val="18"/>
                <w:szCs w:val="18"/>
              </w:rPr>
              <w:t xml:space="preserve"> “Con Art” Seen from the Edge: The meaning of conceptual art in South and Southeast Asia.” In </w:t>
            </w:r>
            <w:r w:rsidRPr="00BC1A4F">
              <w:rPr>
                <w:rFonts w:ascii="Arial" w:hAnsi="Arial" w:cs="Arial"/>
                <w:i/>
                <w:iCs/>
                <w:color w:val="000000" w:themeColor="text1"/>
                <w:sz w:val="18"/>
                <w:szCs w:val="18"/>
              </w:rPr>
              <w:t>Global Conceptualism: Points of origin 1950s-1980s,</w:t>
            </w:r>
            <w:r w:rsidRPr="00BC1A4F">
              <w:rPr>
                <w:rFonts w:ascii="Arial" w:hAnsi="Arial" w:cs="Arial"/>
                <w:color w:val="000000" w:themeColor="text1"/>
                <w:sz w:val="18"/>
                <w:szCs w:val="18"/>
              </w:rPr>
              <w:t xml:space="preserve"> 143–148. New York: Queens Museum of Art, 1999.</w:t>
            </w:r>
          </w:p>
          <w:p w14:paraId="5216FD17" w14:textId="3DDF5C3C" w:rsidR="009E1991" w:rsidRPr="00BC1A4F" w:rsidRDefault="009E1991" w:rsidP="009E1991">
            <w:pPr>
              <w:pStyle w:val="NormalWeb"/>
              <w:rPr>
                <w:rFonts w:ascii="Arial" w:hAnsi="Arial" w:cs="Arial"/>
                <w:b/>
                <w:bCs/>
                <w:color w:val="FF0000"/>
                <w:sz w:val="18"/>
                <w:szCs w:val="18"/>
              </w:rPr>
            </w:pPr>
            <w:r w:rsidRPr="00BC1A4F">
              <w:rPr>
                <w:rFonts w:ascii="Arial" w:hAnsi="Arial" w:cs="Arial"/>
                <w:color w:val="000000" w:themeColor="text1"/>
                <w:sz w:val="18"/>
                <w:szCs w:val="18"/>
              </w:rPr>
              <w:t xml:space="preserve">Reid, Anthony. “Preface” and “The Southeast Asian Region in the World.” In </w:t>
            </w:r>
            <w:r w:rsidRPr="00BC1A4F">
              <w:rPr>
                <w:rFonts w:ascii="Arial" w:hAnsi="Arial" w:cs="Arial"/>
                <w:i/>
                <w:iCs/>
                <w:color w:val="000000" w:themeColor="text1"/>
                <w:sz w:val="18"/>
                <w:szCs w:val="18"/>
              </w:rPr>
              <w:t>A History of Southeast Asia: Critical crossroads</w:t>
            </w:r>
            <w:r w:rsidRPr="00BC1A4F">
              <w:rPr>
                <w:rFonts w:ascii="Arial" w:hAnsi="Arial" w:cs="Arial"/>
                <w:iCs/>
                <w:color w:val="000000" w:themeColor="text1"/>
                <w:sz w:val="18"/>
                <w:szCs w:val="18"/>
              </w:rPr>
              <w:t>, xvii–xxi; and 413–422</w:t>
            </w:r>
            <w:r w:rsidRPr="00BC1A4F">
              <w:rPr>
                <w:rFonts w:ascii="Arial" w:hAnsi="Arial" w:cs="Arial"/>
                <w:i/>
                <w:iCs/>
                <w:color w:val="000000" w:themeColor="text1"/>
                <w:sz w:val="18"/>
                <w:szCs w:val="18"/>
              </w:rPr>
              <w:t>.</w:t>
            </w:r>
            <w:r w:rsidRPr="00BC1A4F">
              <w:rPr>
                <w:rFonts w:ascii="Arial" w:hAnsi="Arial" w:cs="Arial"/>
                <w:color w:val="000000" w:themeColor="text1"/>
                <w:sz w:val="18"/>
                <w:szCs w:val="18"/>
              </w:rPr>
              <w:t xml:space="preserve"> Oxford: Wiley Blackwell, 2015.</w:t>
            </w:r>
            <w:r w:rsidRPr="00BC1A4F">
              <w:rPr>
                <w:rFonts w:ascii="Arial" w:hAnsi="Arial" w:cs="Arial"/>
                <w:b/>
                <w:bCs/>
                <w:color w:val="000000" w:themeColor="text1"/>
                <w:sz w:val="18"/>
                <w:szCs w:val="18"/>
              </w:rPr>
              <w:t> </w:t>
            </w:r>
          </w:p>
          <w:p w14:paraId="56F83A10" w14:textId="0072457A" w:rsidR="009E1991" w:rsidRPr="00BC1A4F" w:rsidRDefault="009E1991" w:rsidP="00BC1A4F">
            <w:pPr>
              <w:spacing w:before="100" w:beforeAutospacing="1" w:after="100" w:afterAutospacing="1"/>
              <w:rPr>
                <w:rFonts w:ascii="Arial" w:eastAsia="Times New Roman" w:hAnsi="Arial" w:cs="Arial"/>
                <w:b/>
                <w:bCs/>
                <w:color w:val="FF0000"/>
                <w:sz w:val="18"/>
                <w:szCs w:val="18"/>
                <w:lang w:eastAsia="en-SG"/>
              </w:rPr>
            </w:pPr>
            <w:proofErr w:type="spellStart"/>
            <w:r w:rsidRPr="00BC1A4F">
              <w:rPr>
                <w:rFonts w:ascii="Arial" w:eastAsia="Times New Roman" w:hAnsi="Arial" w:cs="Arial"/>
                <w:color w:val="000000" w:themeColor="text1"/>
                <w:sz w:val="18"/>
                <w:szCs w:val="18"/>
                <w:lang w:eastAsia="en-SG"/>
              </w:rPr>
              <w:t>Sabapathy</w:t>
            </w:r>
            <w:proofErr w:type="spellEnd"/>
            <w:r w:rsidRPr="00BC1A4F">
              <w:rPr>
                <w:rFonts w:ascii="Arial" w:eastAsia="Times New Roman" w:hAnsi="Arial" w:cs="Arial"/>
                <w:color w:val="000000" w:themeColor="text1"/>
                <w:sz w:val="18"/>
                <w:szCs w:val="18"/>
                <w:lang w:eastAsia="en-SG"/>
              </w:rPr>
              <w:t xml:space="preserve">, T.K. “Developing Regionalist Perspectives in Southeast Asian Art Historiography.” In </w:t>
            </w:r>
            <w:r w:rsidRPr="00BC1A4F">
              <w:rPr>
                <w:rFonts w:ascii="Arial" w:eastAsia="Times New Roman" w:hAnsi="Arial" w:cs="Arial"/>
                <w:i/>
                <w:color w:val="000000" w:themeColor="text1"/>
                <w:sz w:val="18"/>
                <w:szCs w:val="18"/>
                <w:lang w:eastAsia="en-SG"/>
              </w:rPr>
              <w:t>Contemporary Art in Asia: A Critical Reader</w:t>
            </w:r>
            <w:r w:rsidRPr="00BC1A4F">
              <w:rPr>
                <w:rFonts w:ascii="Arial" w:eastAsia="Times New Roman" w:hAnsi="Arial" w:cs="Arial"/>
                <w:color w:val="000000" w:themeColor="text1"/>
                <w:sz w:val="18"/>
                <w:szCs w:val="18"/>
                <w:lang w:eastAsia="en-SG"/>
              </w:rPr>
              <w:t xml:space="preserve">, edited by Melissa Chiu and Benjamin </w:t>
            </w:r>
            <w:proofErr w:type="spellStart"/>
            <w:r w:rsidRPr="00BC1A4F">
              <w:rPr>
                <w:rFonts w:ascii="Arial" w:eastAsia="Times New Roman" w:hAnsi="Arial" w:cs="Arial"/>
                <w:color w:val="000000" w:themeColor="text1"/>
                <w:sz w:val="18"/>
                <w:szCs w:val="18"/>
                <w:lang w:eastAsia="en-SG"/>
              </w:rPr>
              <w:t>Genocchio</w:t>
            </w:r>
            <w:proofErr w:type="spellEnd"/>
            <w:r w:rsidRPr="00BC1A4F">
              <w:rPr>
                <w:rFonts w:ascii="Arial" w:eastAsia="Times New Roman" w:hAnsi="Arial" w:cs="Arial"/>
                <w:color w:val="000000" w:themeColor="text1"/>
                <w:sz w:val="18"/>
                <w:szCs w:val="18"/>
                <w:lang w:eastAsia="en-SG"/>
              </w:rPr>
              <w:t>, 47-61. Cambridge, Massachusetts: MIT Press, 2011</w:t>
            </w:r>
            <w:r w:rsidRPr="00BC1A4F">
              <w:rPr>
                <w:rFonts w:ascii="Arial" w:eastAsia="Times New Roman" w:hAnsi="Arial" w:cs="Arial"/>
                <w:b/>
                <w:bCs/>
                <w:color w:val="FF0000"/>
                <w:sz w:val="18"/>
                <w:szCs w:val="18"/>
                <w:lang w:eastAsia="en-SG"/>
              </w:rPr>
              <w:t>.</w:t>
            </w:r>
          </w:p>
          <w:p w14:paraId="0BD8686F" w14:textId="07FC614C" w:rsidR="009E1991" w:rsidRPr="00BC1A4F" w:rsidRDefault="009E1991" w:rsidP="00AC15EA">
            <w:pPr>
              <w:spacing w:before="100" w:beforeAutospacing="1" w:after="100" w:afterAutospacing="1" w:line="276" w:lineRule="auto"/>
              <w:rPr>
                <w:rFonts w:ascii="Arial" w:eastAsia="Times New Roman" w:hAnsi="Arial" w:cs="Arial"/>
                <w:color w:val="000000" w:themeColor="text1"/>
                <w:sz w:val="18"/>
                <w:szCs w:val="18"/>
                <w:lang w:eastAsia="en-SG"/>
              </w:rPr>
            </w:pPr>
            <w:proofErr w:type="spellStart"/>
            <w:r w:rsidRPr="00BC1A4F">
              <w:rPr>
                <w:rFonts w:ascii="Arial" w:eastAsia="Times New Roman" w:hAnsi="Arial" w:cs="Arial"/>
                <w:color w:val="000000" w:themeColor="text1"/>
                <w:sz w:val="18"/>
                <w:szCs w:val="18"/>
                <w:lang w:eastAsia="en-SG"/>
              </w:rPr>
              <w:t>Sabapathy</w:t>
            </w:r>
            <w:proofErr w:type="spellEnd"/>
            <w:r w:rsidRPr="00BC1A4F">
              <w:rPr>
                <w:rFonts w:ascii="Arial" w:eastAsia="Times New Roman" w:hAnsi="Arial" w:cs="Arial"/>
                <w:color w:val="000000" w:themeColor="text1"/>
                <w:sz w:val="18"/>
                <w:szCs w:val="18"/>
                <w:lang w:eastAsia="en-SG"/>
              </w:rPr>
              <w:t xml:space="preserve">, </w:t>
            </w:r>
            <w:proofErr w:type="gramStart"/>
            <w:r w:rsidRPr="00BC1A4F">
              <w:rPr>
                <w:rFonts w:ascii="Arial" w:eastAsia="Times New Roman" w:hAnsi="Arial" w:cs="Arial"/>
                <w:color w:val="000000" w:themeColor="text1"/>
                <w:sz w:val="18"/>
                <w:szCs w:val="18"/>
                <w:lang w:eastAsia="en-SG"/>
              </w:rPr>
              <w:t>T.K..</w:t>
            </w:r>
            <w:proofErr w:type="gramEnd"/>
            <w:r w:rsidRPr="00BC1A4F">
              <w:rPr>
                <w:rFonts w:ascii="Arial" w:eastAsia="Times New Roman" w:hAnsi="Arial" w:cs="Arial"/>
                <w:color w:val="000000" w:themeColor="text1"/>
                <w:sz w:val="18"/>
                <w:szCs w:val="18"/>
                <w:lang w:eastAsia="en-SG"/>
              </w:rPr>
              <w:t xml:space="preserve"> “Thoughts on the Contemporary and History in Southeast Asian Art.” In </w:t>
            </w:r>
            <w:r w:rsidRPr="00BC1A4F">
              <w:rPr>
                <w:rFonts w:ascii="Arial" w:eastAsia="Times New Roman" w:hAnsi="Arial" w:cs="Arial"/>
                <w:i/>
                <w:color w:val="000000" w:themeColor="text1"/>
                <w:sz w:val="18"/>
                <w:szCs w:val="18"/>
                <w:lang w:eastAsia="en-SG"/>
              </w:rPr>
              <w:t>Intersecting Histories: Contemporary Turns in Southeast Asian Art</w:t>
            </w:r>
            <w:r w:rsidRPr="00BC1A4F">
              <w:rPr>
                <w:rFonts w:ascii="Arial" w:eastAsia="Times New Roman" w:hAnsi="Arial" w:cs="Arial"/>
                <w:color w:val="000000" w:themeColor="text1"/>
                <w:sz w:val="18"/>
                <w:szCs w:val="18"/>
                <w:lang w:eastAsia="en-SG"/>
              </w:rPr>
              <w:t xml:space="preserve">, edited T.K. </w:t>
            </w:r>
            <w:proofErr w:type="spellStart"/>
            <w:r w:rsidRPr="00BC1A4F">
              <w:rPr>
                <w:rFonts w:ascii="Arial" w:eastAsia="Times New Roman" w:hAnsi="Arial" w:cs="Arial"/>
                <w:color w:val="000000" w:themeColor="text1"/>
                <w:sz w:val="18"/>
                <w:szCs w:val="18"/>
                <w:lang w:eastAsia="en-SG"/>
              </w:rPr>
              <w:t>Sabapathy</w:t>
            </w:r>
            <w:proofErr w:type="spellEnd"/>
            <w:r w:rsidRPr="00BC1A4F">
              <w:rPr>
                <w:rFonts w:ascii="Arial" w:eastAsia="Times New Roman" w:hAnsi="Arial" w:cs="Arial"/>
                <w:color w:val="000000" w:themeColor="text1"/>
                <w:sz w:val="18"/>
                <w:szCs w:val="18"/>
                <w:lang w:eastAsia="en-SG"/>
              </w:rPr>
              <w:t>, 36-82. Singapore</w:t>
            </w:r>
            <w:r w:rsidR="00C0740B">
              <w:rPr>
                <w:rFonts w:ascii="Arial" w:eastAsia="Times New Roman" w:hAnsi="Arial" w:cs="Arial"/>
                <w:color w:val="000000" w:themeColor="text1"/>
                <w:sz w:val="18"/>
                <w:szCs w:val="18"/>
                <w:lang w:eastAsia="en-SG"/>
              </w:rPr>
              <w:t>: ADM</w:t>
            </w:r>
            <w:r w:rsidRPr="00BC1A4F">
              <w:rPr>
                <w:rFonts w:ascii="Arial" w:eastAsia="Times New Roman" w:hAnsi="Arial" w:cs="Arial"/>
                <w:color w:val="000000" w:themeColor="text1"/>
                <w:sz w:val="18"/>
                <w:szCs w:val="18"/>
                <w:lang w:eastAsia="en-SG"/>
              </w:rPr>
              <w:t>, Nanyang Technological University, 2012.</w:t>
            </w:r>
          </w:p>
          <w:p w14:paraId="082B1E07" w14:textId="4B042B73" w:rsidR="009E1991" w:rsidRPr="00BC1A4F" w:rsidRDefault="009E1991" w:rsidP="009E1991">
            <w:pPr>
              <w:spacing w:before="100" w:beforeAutospacing="1" w:after="100" w:afterAutospacing="1" w:line="276" w:lineRule="auto"/>
              <w:jc w:val="both"/>
              <w:rPr>
                <w:rFonts w:ascii="Arial" w:eastAsia="Times New Roman" w:hAnsi="Arial" w:cs="Arial"/>
                <w:color w:val="000000" w:themeColor="text1"/>
                <w:sz w:val="18"/>
                <w:szCs w:val="18"/>
                <w:lang w:eastAsia="en-SG"/>
              </w:rPr>
            </w:pPr>
            <w:r w:rsidRPr="00BC1A4F">
              <w:rPr>
                <w:rFonts w:ascii="Arial" w:eastAsia="Times New Roman" w:hAnsi="Arial" w:cs="Arial"/>
                <w:color w:val="000000" w:themeColor="text1"/>
                <w:sz w:val="18"/>
                <w:szCs w:val="18"/>
                <w:lang w:eastAsia="en-SG"/>
              </w:rPr>
              <w:t xml:space="preserve">Schmidt, Leonie. “Unearthing the Past and Re-imagining the Present- Contemporary Art and Muslim Politics in a Post-9/11 World.” In </w:t>
            </w:r>
            <w:r w:rsidRPr="00BC1A4F">
              <w:rPr>
                <w:rFonts w:ascii="Arial" w:eastAsia="Times New Roman" w:hAnsi="Arial" w:cs="Arial"/>
                <w:i/>
                <w:iCs/>
                <w:color w:val="000000" w:themeColor="text1"/>
                <w:sz w:val="18"/>
                <w:szCs w:val="18"/>
                <w:lang w:eastAsia="en-SG"/>
              </w:rPr>
              <w:t>Globalization and Modernity in Asia: Performative Moments</w:t>
            </w:r>
            <w:r w:rsidRPr="00BC1A4F">
              <w:rPr>
                <w:rFonts w:ascii="Arial" w:eastAsia="Times New Roman" w:hAnsi="Arial" w:cs="Arial"/>
                <w:color w:val="000000" w:themeColor="text1"/>
                <w:sz w:val="18"/>
                <w:szCs w:val="18"/>
                <w:lang w:eastAsia="en-SG"/>
              </w:rPr>
              <w:t xml:space="preserve">, edited by Chris Hudson and Bart </w:t>
            </w:r>
            <w:proofErr w:type="spellStart"/>
            <w:r w:rsidRPr="00BC1A4F">
              <w:rPr>
                <w:rFonts w:ascii="Arial" w:eastAsia="Times New Roman" w:hAnsi="Arial" w:cs="Arial"/>
                <w:color w:val="000000" w:themeColor="text1"/>
                <w:sz w:val="18"/>
                <w:szCs w:val="18"/>
                <w:lang w:eastAsia="en-SG"/>
              </w:rPr>
              <w:t>Barendregt</w:t>
            </w:r>
            <w:proofErr w:type="spellEnd"/>
            <w:r w:rsidRPr="00BC1A4F">
              <w:rPr>
                <w:rFonts w:ascii="Arial" w:eastAsia="Times New Roman" w:hAnsi="Arial" w:cs="Arial"/>
                <w:color w:val="000000" w:themeColor="text1"/>
                <w:sz w:val="18"/>
                <w:szCs w:val="18"/>
                <w:lang w:eastAsia="en-SG"/>
              </w:rPr>
              <w:t>, 71-88. Amsterdam: Amsterdam University Press, 2018.</w:t>
            </w:r>
          </w:p>
          <w:p w14:paraId="792BB2C1" w14:textId="3BF4C840" w:rsidR="009E1991" w:rsidRDefault="00D01808" w:rsidP="009E1991">
            <w:pPr>
              <w:pStyle w:val="NoSpacing"/>
              <w:rPr>
                <w:rFonts w:ascii="Arial" w:eastAsia="MS Mincho" w:hAnsi="Arial" w:cs="Arial"/>
                <w:color w:val="000000" w:themeColor="text1"/>
                <w:sz w:val="18"/>
                <w:szCs w:val="18"/>
                <w:lang w:val="en-GB"/>
              </w:rPr>
            </w:pPr>
            <w:r>
              <w:rPr>
                <w:rFonts w:ascii="Arial" w:hAnsi="Arial" w:cs="Arial"/>
                <w:color w:val="000000" w:themeColor="text1"/>
                <w:sz w:val="18"/>
                <w:szCs w:val="18"/>
                <w:lang w:eastAsia="en-SG"/>
              </w:rPr>
              <w:t xml:space="preserve">Seng, </w:t>
            </w:r>
            <w:r w:rsidR="009E1991" w:rsidRPr="00350B42">
              <w:rPr>
                <w:rFonts w:ascii="Arial" w:hAnsi="Arial" w:cs="Arial"/>
                <w:color w:val="000000" w:themeColor="text1"/>
                <w:sz w:val="18"/>
                <w:szCs w:val="18"/>
                <w:lang w:eastAsia="en-SG"/>
              </w:rPr>
              <w:t>Yu Jin</w:t>
            </w:r>
            <w:r>
              <w:rPr>
                <w:rFonts w:ascii="Arial" w:hAnsi="Arial" w:cs="Arial"/>
                <w:color w:val="000000" w:themeColor="text1"/>
                <w:sz w:val="18"/>
                <w:szCs w:val="18"/>
                <w:lang w:eastAsia="en-SG"/>
              </w:rPr>
              <w:t>.</w:t>
            </w:r>
            <w:r w:rsidR="009E1991" w:rsidRPr="00350B42">
              <w:rPr>
                <w:rFonts w:ascii="Arial" w:hAnsi="Arial" w:cs="Arial"/>
                <w:color w:val="000000" w:themeColor="text1"/>
                <w:sz w:val="18"/>
                <w:szCs w:val="18"/>
                <w:lang w:eastAsia="en-SG"/>
              </w:rPr>
              <w:t xml:space="preserve"> “</w:t>
            </w:r>
            <w:r w:rsidR="009E1991" w:rsidRPr="00350B42">
              <w:rPr>
                <w:rFonts w:ascii="Arial" w:eastAsia="MS Mincho" w:hAnsi="Arial" w:cs="Arial"/>
                <w:color w:val="000000" w:themeColor="text1"/>
                <w:sz w:val="18"/>
                <w:szCs w:val="18"/>
                <w:lang w:val="en-GB"/>
              </w:rPr>
              <w:t xml:space="preserve">The Primacy of </w:t>
            </w:r>
            <w:proofErr w:type="spellStart"/>
            <w:r w:rsidR="009E1991" w:rsidRPr="00350B42">
              <w:rPr>
                <w:rFonts w:ascii="Arial" w:eastAsia="MS Mincho" w:hAnsi="Arial" w:cs="Arial"/>
                <w:color w:val="000000" w:themeColor="text1"/>
                <w:sz w:val="18"/>
                <w:szCs w:val="18"/>
                <w:lang w:val="en-GB"/>
              </w:rPr>
              <w:t>Exhibitionary</w:t>
            </w:r>
            <w:proofErr w:type="spellEnd"/>
            <w:r w:rsidR="009E1991" w:rsidRPr="00350B42">
              <w:rPr>
                <w:rFonts w:ascii="Arial" w:eastAsia="MS Mincho" w:hAnsi="Arial" w:cs="Arial"/>
                <w:color w:val="000000" w:themeColor="text1"/>
                <w:sz w:val="18"/>
                <w:szCs w:val="18"/>
                <w:lang w:val="en-GB"/>
              </w:rPr>
              <w:t xml:space="preserve"> Discourses: Contemporaneity in Southeast Asian art, 1992 – 2002.” In </w:t>
            </w:r>
            <w:r w:rsidR="009E1991" w:rsidRPr="00350B42">
              <w:rPr>
                <w:rFonts w:ascii="Arial" w:eastAsia="MS Mincho" w:hAnsi="Arial" w:cs="Arial"/>
                <w:i/>
                <w:color w:val="000000" w:themeColor="text1"/>
                <w:sz w:val="18"/>
                <w:szCs w:val="18"/>
                <w:lang w:val="en-GB"/>
              </w:rPr>
              <w:t>Intersecting Histories: Contemporary turns in Southeast Asian art</w:t>
            </w:r>
            <w:r w:rsidR="009E1991" w:rsidRPr="00350B42">
              <w:rPr>
                <w:rFonts w:ascii="Arial" w:eastAsia="MS Mincho" w:hAnsi="Arial" w:cs="Arial"/>
                <w:color w:val="000000" w:themeColor="text1"/>
                <w:sz w:val="18"/>
                <w:szCs w:val="18"/>
                <w:lang w:val="en-GB"/>
              </w:rPr>
              <w:t xml:space="preserve">, edited by T.K. </w:t>
            </w:r>
            <w:proofErr w:type="spellStart"/>
            <w:r w:rsidR="009E1991" w:rsidRPr="00350B42">
              <w:rPr>
                <w:rFonts w:ascii="Arial" w:eastAsia="MS Mincho" w:hAnsi="Arial" w:cs="Arial"/>
                <w:color w:val="000000" w:themeColor="text1"/>
                <w:sz w:val="18"/>
                <w:szCs w:val="18"/>
                <w:lang w:val="en-GB"/>
              </w:rPr>
              <w:t>Sabapathy</w:t>
            </w:r>
            <w:proofErr w:type="spellEnd"/>
            <w:r w:rsidR="009E1991" w:rsidRPr="00350B42">
              <w:rPr>
                <w:rFonts w:ascii="Arial" w:eastAsia="MS Mincho" w:hAnsi="Arial" w:cs="Arial"/>
                <w:color w:val="000000" w:themeColor="text1"/>
                <w:sz w:val="18"/>
                <w:szCs w:val="18"/>
                <w:lang w:val="en-GB"/>
              </w:rPr>
              <w:t xml:space="preserve">, 116–125. Singapore: </w:t>
            </w:r>
            <w:r w:rsidR="00A25793" w:rsidRPr="00350B42">
              <w:rPr>
                <w:rFonts w:ascii="Arial" w:eastAsia="MS Mincho" w:hAnsi="Arial" w:cs="Arial"/>
                <w:color w:val="000000" w:themeColor="text1"/>
                <w:sz w:val="18"/>
                <w:szCs w:val="18"/>
                <w:lang w:val="en-GB"/>
              </w:rPr>
              <w:t>ADM</w:t>
            </w:r>
            <w:r w:rsidR="009E1991" w:rsidRPr="00350B42">
              <w:rPr>
                <w:rFonts w:ascii="Arial" w:eastAsia="MS Mincho" w:hAnsi="Arial" w:cs="Arial"/>
                <w:color w:val="000000" w:themeColor="text1"/>
                <w:sz w:val="18"/>
                <w:szCs w:val="18"/>
                <w:lang w:val="en-GB"/>
              </w:rPr>
              <w:t>, Nanyang Technological University, 2012</w:t>
            </w:r>
          </w:p>
          <w:p w14:paraId="09B4BA58" w14:textId="77777777" w:rsidR="006B5EF5" w:rsidRDefault="006B5EF5" w:rsidP="009E1991">
            <w:pPr>
              <w:pStyle w:val="NoSpacing"/>
              <w:rPr>
                <w:rFonts w:ascii="Arial" w:eastAsia="MS Mincho" w:hAnsi="Arial" w:cs="Arial"/>
                <w:color w:val="000000" w:themeColor="text1"/>
                <w:sz w:val="18"/>
                <w:szCs w:val="18"/>
                <w:lang w:val="en-GB"/>
              </w:rPr>
            </w:pPr>
          </w:p>
          <w:p w14:paraId="1DC88414" w14:textId="4188040C" w:rsidR="006B5EF5" w:rsidRPr="00350B42" w:rsidRDefault="006B5EF5" w:rsidP="009E1991">
            <w:pPr>
              <w:pStyle w:val="NoSpacing"/>
              <w:rPr>
                <w:rFonts w:ascii="Arial" w:eastAsia="MS Mincho" w:hAnsi="Arial" w:cs="Arial"/>
                <w:color w:val="000000" w:themeColor="text1"/>
                <w:sz w:val="18"/>
                <w:szCs w:val="18"/>
                <w:lang w:val="en-GB"/>
              </w:rPr>
            </w:pPr>
            <w:r w:rsidRPr="006B5EF5">
              <w:rPr>
                <w:rFonts w:ascii="Arial" w:eastAsia="MS Mincho" w:hAnsi="Arial" w:cs="Arial"/>
                <w:color w:val="000000" w:themeColor="text1"/>
                <w:sz w:val="18"/>
                <w:szCs w:val="18"/>
                <w:lang w:val="en-GB"/>
              </w:rPr>
              <w:t>Smith,</w:t>
            </w:r>
            <w:r>
              <w:rPr>
                <w:rFonts w:ascii="Arial" w:eastAsia="MS Mincho" w:hAnsi="Arial" w:cs="Arial"/>
                <w:color w:val="000000" w:themeColor="text1"/>
                <w:sz w:val="18"/>
                <w:szCs w:val="18"/>
                <w:lang w:val="en-GB"/>
              </w:rPr>
              <w:t xml:space="preserve"> </w:t>
            </w:r>
            <w:r w:rsidRPr="006B5EF5">
              <w:rPr>
                <w:rFonts w:ascii="Arial" w:eastAsia="MS Mincho" w:hAnsi="Arial" w:cs="Arial"/>
                <w:color w:val="000000" w:themeColor="text1"/>
                <w:sz w:val="18"/>
                <w:szCs w:val="18"/>
                <w:lang w:val="en-GB"/>
              </w:rPr>
              <w:t xml:space="preserve">Terry. </w:t>
            </w:r>
            <w:r w:rsidRPr="006B5EF5">
              <w:rPr>
                <w:rFonts w:ascii="Arial" w:eastAsia="MS Mincho" w:hAnsi="Arial" w:cs="Arial"/>
                <w:i/>
                <w:iCs/>
                <w:color w:val="000000" w:themeColor="text1"/>
                <w:sz w:val="18"/>
                <w:szCs w:val="18"/>
                <w:lang w:val="en-GB"/>
              </w:rPr>
              <w:t>Contemporary Art World Currents</w:t>
            </w:r>
            <w:r w:rsidRPr="006B5EF5">
              <w:rPr>
                <w:rFonts w:ascii="Arial" w:eastAsia="MS Mincho" w:hAnsi="Arial" w:cs="Arial"/>
                <w:color w:val="000000" w:themeColor="text1"/>
                <w:sz w:val="18"/>
                <w:szCs w:val="18"/>
                <w:lang w:val="en-GB"/>
              </w:rPr>
              <w:t>. Upper Saddle River: Prentice Hall, 2011.</w:t>
            </w:r>
          </w:p>
          <w:p w14:paraId="1C758981" w14:textId="77777777" w:rsidR="009E1991" w:rsidRPr="00BC1A4F" w:rsidRDefault="009E1991" w:rsidP="009E1991">
            <w:pPr>
              <w:pStyle w:val="NoSpacing"/>
              <w:rPr>
                <w:rFonts w:ascii="Arial" w:eastAsia="MS Mincho" w:hAnsi="Arial" w:cs="Arial"/>
                <w:sz w:val="18"/>
                <w:szCs w:val="18"/>
                <w:lang w:val="en-GB" w:eastAsia="en-US"/>
              </w:rPr>
            </w:pPr>
          </w:p>
          <w:p w14:paraId="1087A42C" w14:textId="6EA9DDA4" w:rsidR="009E1991" w:rsidRPr="00BC1A4F" w:rsidRDefault="009E1991" w:rsidP="009E1991">
            <w:pPr>
              <w:spacing w:after="200"/>
              <w:rPr>
                <w:rStyle w:val="A-Body"/>
                <w:rFonts w:ascii="Arial" w:eastAsiaTheme="minorHAnsi" w:hAnsi="Arial" w:cs="Arial"/>
                <w:color w:val="000000" w:themeColor="text1"/>
                <w:szCs w:val="18"/>
                <w:lang w:eastAsia="en-US"/>
              </w:rPr>
            </w:pPr>
            <w:proofErr w:type="spellStart"/>
            <w:r w:rsidRPr="00BC1A4F">
              <w:rPr>
                <w:rFonts w:ascii="Arial" w:hAnsi="Arial" w:cs="Arial"/>
                <w:color w:val="000000" w:themeColor="text1"/>
                <w:sz w:val="18"/>
                <w:szCs w:val="18"/>
              </w:rPr>
              <w:t>Tatehata</w:t>
            </w:r>
            <w:proofErr w:type="spellEnd"/>
            <w:r w:rsidRPr="00BC1A4F">
              <w:rPr>
                <w:rFonts w:ascii="Arial" w:hAnsi="Arial" w:cs="Arial"/>
                <w:color w:val="000000" w:themeColor="text1"/>
                <w:sz w:val="18"/>
                <w:szCs w:val="18"/>
              </w:rPr>
              <w:t xml:space="preserve">, Akira. “Art as Criticism”. In </w:t>
            </w:r>
            <w:r w:rsidRPr="00BC1A4F">
              <w:rPr>
                <w:rFonts w:ascii="Arial" w:hAnsi="Arial" w:cs="Arial"/>
                <w:i/>
                <w:iCs/>
                <w:color w:val="000000" w:themeColor="text1"/>
                <w:sz w:val="18"/>
                <w:szCs w:val="18"/>
              </w:rPr>
              <w:t>Diverse Development in Indonesia, the Philippines, and Thailand</w:t>
            </w:r>
            <w:r w:rsidR="00BC1A4F" w:rsidRPr="00BC1A4F">
              <w:rPr>
                <w:rFonts w:ascii="Arial" w:hAnsi="Arial" w:cs="Arial"/>
                <w:i/>
                <w:iCs/>
                <w:color w:val="000000" w:themeColor="text1"/>
                <w:sz w:val="18"/>
                <w:szCs w:val="18"/>
              </w:rPr>
              <w:t>,</w:t>
            </w:r>
            <w:r w:rsidRPr="00BC1A4F">
              <w:rPr>
                <w:rFonts w:ascii="Arial" w:hAnsi="Arial" w:cs="Arial"/>
                <w:color w:val="000000" w:themeColor="text1"/>
                <w:sz w:val="18"/>
                <w:szCs w:val="18"/>
              </w:rPr>
              <w:t xml:space="preserve"> </w:t>
            </w:r>
            <w:r w:rsidR="00BC1A4F" w:rsidRPr="00BC1A4F">
              <w:rPr>
                <w:rFonts w:ascii="Arial" w:hAnsi="Arial" w:cs="Arial"/>
                <w:color w:val="000000" w:themeColor="text1"/>
                <w:sz w:val="18"/>
                <w:szCs w:val="18"/>
              </w:rPr>
              <w:t xml:space="preserve">edited by </w:t>
            </w:r>
            <w:proofErr w:type="spellStart"/>
            <w:r w:rsidRPr="00BC1A4F">
              <w:rPr>
                <w:rFonts w:ascii="Arial" w:hAnsi="Arial" w:cs="Arial"/>
                <w:color w:val="000000" w:themeColor="text1"/>
                <w:sz w:val="18"/>
                <w:szCs w:val="18"/>
              </w:rPr>
              <w:t>Tatehata</w:t>
            </w:r>
            <w:proofErr w:type="spellEnd"/>
            <w:r w:rsidR="00A25793">
              <w:rPr>
                <w:rFonts w:ascii="Arial" w:hAnsi="Arial" w:cs="Arial"/>
                <w:color w:val="000000" w:themeColor="text1"/>
                <w:sz w:val="18"/>
                <w:szCs w:val="18"/>
              </w:rPr>
              <w:t xml:space="preserve"> et al.</w:t>
            </w:r>
            <w:r w:rsidRPr="00BC1A4F">
              <w:rPr>
                <w:rFonts w:ascii="Arial" w:hAnsi="Arial" w:cs="Arial"/>
                <w:color w:val="000000" w:themeColor="text1"/>
                <w:sz w:val="18"/>
                <w:szCs w:val="18"/>
              </w:rPr>
              <w:t>, 200-203. Tokyo: The Japan Foundation Asia Centre, 1995</w:t>
            </w:r>
          </w:p>
          <w:p w14:paraId="3EB1E082" w14:textId="39A5954D" w:rsidR="009E1991" w:rsidRPr="00350B42" w:rsidRDefault="009E1991" w:rsidP="009E1991">
            <w:pPr>
              <w:spacing w:after="200" w:line="276" w:lineRule="auto"/>
              <w:jc w:val="both"/>
              <w:rPr>
                <w:rFonts w:ascii="Arial" w:eastAsiaTheme="minorHAnsi" w:hAnsi="Arial" w:cs="Arial"/>
                <w:color w:val="000000" w:themeColor="text1"/>
                <w:sz w:val="18"/>
                <w:szCs w:val="18"/>
                <w:lang w:eastAsia="en-US"/>
              </w:rPr>
            </w:pPr>
            <w:r w:rsidRPr="00350B42">
              <w:rPr>
                <w:rFonts w:ascii="Arial" w:hAnsi="Arial" w:cs="Arial"/>
                <w:color w:val="000000" w:themeColor="text1"/>
                <w:sz w:val="18"/>
                <w:szCs w:val="18"/>
              </w:rPr>
              <w:t xml:space="preserve">Taylor, Nora. “Who Speaks for Southeast Asian Art.” In </w:t>
            </w:r>
            <w:r w:rsidRPr="00350B42">
              <w:rPr>
                <w:rFonts w:ascii="Arial" w:hAnsi="Arial" w:cs="Arial"/>
                <w:i/>
                <w:color w:val="000000" w:themeColor="text1"/>
                <w:sz w:val="18"/>
                <w:szCs w:val="18"/>
              </w:rPr>
              <w:t>Modern and Contemporary Southeast Asian Art: An Anthology</w:t>
            </w:r>
            <w:r w:rsidRPr="00350B42">
              <w:rPr>
                <w:rFonts w:ascii="Arial" w:hAnsi="Arial" w:cs="Arial"/>
                <w:color w:val="000000" w:themeColor="text1"/>
                <w:sz w:val="18"/>
                <w:szCs w:val="18"/>
              </w:rPr>
              <w:t xml:space="preserve">, edited by Nora Taylor and </w:t>
            </w:r>
            <w:proofErr w:type="spellStart"/>
            <w:r w:rsidRPr="00350B42">
              <w:rPr>
                <w:rFonts w:ascii="Arial" w:hAnsi="Arial" w:cs="Arial"/>
                <w:color w:val="000000" w:themeColor="text1"/>
                <w:sz w:val="18"/>
                <w:szCs w:val="18"/>
              </w:rPr>
              <w:t>Boreth</w:t>
            </w:r>
            <w:proofErr w:type="spellEnd"/>
            <w:r w:rsidRPr="00350B42">
              <w:rPr>
                <w:rFonts w:ascii="Arial" w:hAnsi="Arial" w:cs="Arial"/>
                <w:color w:val="000000" w:themeColor="text1"/>
                <w:sz w:val="18"/>
                <w:szCs w:val="18"/>
              </w:rPr>
              <w:t xml:space="preserve"> Ly, 1-13. Ithaca: Cornell University</w:t>
            </w:r>
            <w:r w:rsidR="00383ADE">
              <w:rPr>
                <w:rFonts w:ascii="Arial" w:hAnsi="Arial" w:cs="Arial"/>
                <w:color w:val="000000" w:themeColor="text1"/>
                <w:sz w:val="18"/>
                <w:szCs w:val="18"/>
              </w:rPr>
              <w:t xml:space="preserve"> Press</w:t>
            </w:r>
            <w:r w:rsidRPr="00350B42">
              <w:rPr>
                <w:rFonts w:ascii="Arial" w:hAnsi="Arial" w:cs="Arial"/>
                <w:color w:val="000000" w:themeColor="text1"/>
                <w:sz w:val="18"/>
                <w:szCs w:val="18"/>
              </w:rPr>
              <w:t>, 2012.</w:t>
            </w:r>
          </w:p>
          <w:p w14:paraId="7BB7F7D9" w14:textId="119DB7E5" w:rsidR="00A46ACF" w:rsidRPr="00C0740B" w:rsidRDefault="009E1991" w:rsidP="00A46ACF">
            <w:pPr>
              <w:jc w:val="both"/>
              <w:rPr>
                <w:rFonts w:ascii="Arial" w:hAnsi="Arial" w:cs="Arial"/>
                <w:color w:val="000000" w:themeColor="text1"/>
                <w:sz w:val="18"/>
                <w:szCs w:val="18"/>
              </w:rPr>
            </w:pPr>
            <w:r w:rsidRPr="00C0740B">
              <w:rPr>
                <w:rFonts w:ascii="Arial" w:hAnsi="Arial" w:cs="Arial"/>
                <w:color w:val="000000" w:themeColor="text1"/>
                <w:sz w:val="18"/>
                <w:szCs w:val="18"/>
              </w:rPr>
              <w:t xml:space="preserve">Thompson, Ashley. “Mnemotechnical Politics: Rithy Panh’s cinematic archive and the return of Cambodia’s past.” In </w:t>
            </w:r>
            <w:r w:rsidRPr="00C0740B">
              <w:rPr>
                <w:rFonts w:ascii="Arial" w:hAnsi="Arial" w:cs="Arial"/>
                <w:i/>
                <w:color w:val="000000" w:themeColor="text1"/>
                <w:sz w:val="18"/>
                <w:szCs w:val="18"/>
              </w:rPr>
              <w:t xml:space="preserve">Modern and Contemporary Southeast Asian Art: An </w:t>
            </w:r>
            <w:r w:rsidRPr="00C0740B">
              <w:rPr>
                <w:rFonts w:ascii="Arial" w:hAnsi="Arial" w:cs="Arial"/>
                <w:color w:val="000000" w:themeColor="text1"/>
                <w:sz w:val="18"/>
                <w:szCs w:val="18"/>
              </w:rPr>
              <w:t xml:space="preserve">Anthology, edited by Nora Taylor and </w:t>
            </w:r>
            <w:proofErr w:type="spellStart"/>
            <w:r w:rsidRPr="00C0740B">
              <w:rPr>
                <w:rFonts w:ascii="Arial" w:hAnsi="Arial" w:cs="Arial"/>
                <w:color w:val="000000" w:themeColor="text1"/>
                <w:sz w:val="18"/>
                <w:szCs w:val="18"/>
              </w:rPr>
              <w:t>Boreth</w:t>
            </w:r>
            <w:proofErr w:type="spellEnd"/>
            <w:r w:rsidRPr="00C0740B">
              <w:rPr>
                <w:rFonts w:ascii="Arial" w:hAnsi="Arial" w:cs="Arial"/>
                <w:color w:val="000000" w:themeColor="text1"/>
                <w:sz w:val="18"/>
                <w:szCs w:val="18"/>
              </w:rPr>
              <w:t xml:space="preserve"> Ly, 225-40. Ithaca: Cornell University Press, 2012.</w:t>
            </w:r>
            <w:r w:rsidR="00A46ACF" w:rsidRPr="00C0740B">
              <w:rPr>
                <w:rFonts w:ascii="Arial" w:hAnsi="Arial" w:cs="Arial"/>
                <w:color w:val="000000" w:themeColor="text1"/>
                <w:sz w:val="18"/>
                <w:szCs w:val="18"/>
              </w:rPr>
              <w:t xml:space="preserve"> </w:t>
            </w:r>
          </w:p>
          <w:p w14:paraId="559B87DD" w14:textId="77777777" w:rsidR="00A46ACF" w:rsidRDefault="00A46ACF" w:rsidP="00A46ACF">
            <w:pPr>
              <w:jc w:val="both"/>
              <w:rPr>
                <w:rStyle w:val="A-BodyBold"/>
                <w:rFonts w:ascii="Arial" w:hAnsi="Arial" w:cs="Arial"/>
                <w:color w:val="FF0000"/>
              </w:rPr>
            </w:pPr>
          </w:p>
          <w:p w14:paraId="1209168B" w14:textId="4015645A" w:rsidR="00A46ACF" w:rsidRDefault="009E1991" w:rsidP="00A46ACF">
            <w:pPr>
              <w:jc w:val="both"/>
              <w:rPr>
                <w:rFonts w:ascii="Arial" w:hAnsi="Arial" w:cs="Arial"/>
                <w:color w:val="000000" w:themeColor="text1"/>
                <w:kern w:val="36"/>
                <w:sz w:val="18"/>
                <w:szCs w:val="18"/>
              </w:rPr>
            </w:pPr>
            <w:r w:rsidRPr="00BC1A4F">
              <w:rPr>
                <w:rFonts w:ascii="Arial" w:hAnsi="Arial" w:cs="Arial"/>
                <w:color w:val="000000" w:themeColor="text1"/>
                <w:sz w:val="18"/>
                <w:szCs w:val="18"/>
              </w:rPr>
              <w:t xml:space="preserve">Turner, Caroline. “Indonesia: Art, freedom, human rights and engagement with the West”. In </w:t>
            </w:r>
            <w:r w:rsidRPr="00BC1A4F">
              <w:rPr>
                <w:rFonts w:ascii="Arial" w:hAnsi="Arial" w:cs="Arial"/>
                <w:i/>
                <w:color w:val="000000" w:themeColor="text1"/>
                <w:kern w:val="36"/>
                <w:sz w:val="18"/>
                <w:szCs w:val="18"/>
              </w:rPr>
              <w:t>Art and Social Change: Contemporary Art in Asia and the Pacific</w:t>
            </w:r>
            <w:r w:rsidRPr="00BC1A4F">
              <w:rPr>
                <w:rFonts w:ascii="Arial" w:hAnsi="Arial" w:cs="Arial"/>
                <w:color w:val="000000" w:themeColor="text1"/>
                <w:kern w:val="36"/>
                <w:sz w:val="18"/>
                <w:szCs w:val="18"/>
              </w:rPr>
              <w:t>, edited by Caroline Turner, 196-217. Canberra: Pandanus Books, 2005.</w:t>
            </w:r>
            <w:r w:rsidR="00A46ACF">
              <w:rPr>
                <w:rFonts w:ascii="Arial" w:hAnsi="Arial" w:cs="Arial"/>
                <w:color w:val="000000" w:themeColor="text1"/>
                <w:kern w:val="36"/>
                <w:sz w:val="18"/>
                <w:szCs w:val="18"/>
              </w:rPr>
              <w:t xml:space="preserve"> </w:t>
            </w:r>
          </w:p>
          <w:p w14:paraId="5183B294" w14:textId="77777777" w:rsidR="00A46ACF" w:rsidRDefault="00A46ACF" w:rsidP="00A46ACF">
            <w:pPr>
              <w:jc w:val="both"/>
              <w:rPr>
                <w:rFonts w:ascii="Arial" w:eastAsia="Times New Roman" w:hAnsi="Arial" w:cs="Arial"/>
                <w:b/>
                <w:bCs/>
                <w:sz w:val="18"/>
                <w:szCs w:val="18"/>
              </w:rPr>
            </w:pPr>
          </w:p>
          <w:p w14:paraId="3FF4EF3E" w14:textId="066765A5" w:rsidR="00A46ACF" w:rsidRPr="00306E70" w:rsidRDefault="009E1991" w:rsidP="00A46ACF">
            <w:pPr>
              <w:jc w:val="both"/>
              <w:rPr>
                <w:rFonts w:ascii="Arial" w:hAnsi="Arial" w:cs="Arial"/>
                <w:color w:val="00B050"/>
                <w:sz w:val="18"/>
                <w:szCs w:val="18"/>
              </w:rPr>
            </w:pPr>
            <w:r w:rsidRPr="00350B42">
              <w:rPr>
                <w:rFonts w:ascii="Arial" w:hAnsi="Arial" w:cs="Arial"/>
                <w:color w:val="000000" w:themeColor="text1"/>
                <w:sz w:val="18"/>
                <w:szCs w:val="18"/>
              </w:rPr>
              <w:t xml:space="preserve">Turner, Caroline and Jen Webb. </w:t>
            </w:r>
            <w:r w:rsidRPr="00350B42">
              <w:rPr>
                <w:rFonts w:ascii="Arial" w:hAnsi="Arial" w:cs="Arial"/>
                <w:i/>
                <w:color w:val="000000" w:themeColor="text1"/>
                <w:sz w:val="18"/>
                <w:szCs w:val="18"/>
              </w:rPr>
              <w:t>Art and Human Rights: Contemporary Asian Contexts</w:t>
            </w:r>
            <w:r w:rsidRPr="00350B42">
              <w:rPr>
                <w:rFonts w:ascii="Arial" w:hAnsi="Arial" w:cs="Arial"/>
                <w:color w:val="000000" w:themeColor="text1"/>
                <w:sz w:val="18"/>
                <w:szCs w:val="18"/>
              </w:rPr>
              <w:t xml:space="preserve">. Manchester: Manchester University Press, 2016. </w:t>
            </w:r>
            <w:r w:rsidR="00350B42">
              <w:rPr>
                <w:rFonts w:ascii="Arial" w:hAnsi="Arial" w:cs="Arial"/>
                <w:color w:val="000000" w:themeColor="text1"/>
                <w:sz w:val="18"/>
                <w:szCs w:val="18"/>
              </w:rPr>
              <w:t>(</w:t>
            </w:r>
            <w:r w:rsidRPr="00350B42">
              <w:rPr>
                <w:rFonts w:ascii="Arial" w:hAnsi="Arial" w:cs="Arial"/>
                <w:color w:val="000000" w:themeColor="text1"/>
                <w:sz w:val="18"/>
                <w:szCs w:val="18"/>
              </w:rPr>
              <w:t>Chapter 3</w:t>
            </w:r>
            <w:r w:rsidR="00350B42">
              <w:rPr>
                <w:rFonts w:ascii="Arial" w:hAnsi="Arial" w:cs="Arial"/>
                <w:color w:val="000000" w:themeColor="text1"/>
                <w:sz w:val="18"/>
                <w:szCs w:val="18"/>
              </w:rPr>
              <w:t xml:space="preserve"> </w:t>
            </w:r>
            <w:r w:rsidRPr="00350B42">
              <w:rPr>
                <w:rFonts w:ascii="Arial" w:hAnsi="Arial" w:cs="Arial"/>
                <w:color w:val="000000" w:themeColor="text1"/>
                <w:sz w:val="18"/>
                <w:szCs w:val="18"/>
              </w:rPr>
              <w:t>“War, violence and divided soci</w:t>
            </w:r>
            <w:r w:rsidR="00BC1A4F" w:rsidRPr="00350B42">
              <w:rPr>
                <w:rFonts w:ascii="Arial" w:hAnsi="Arial" w:cs="Arial"/>
                <w:color w:val="000000" w:themeColor="text1"/>
                <w:sz w:val="18"/>
                <w:szCs w:val="18"/>
              </w:rPr>
              <w:t>e</w:t>
            </w:r>
            <w:r w:rsidRPr="00350B42">
              <w:rPr>
                <w:rFonts w:ascii="Arial" w:hAnsi="Arial" w:cs="Arial"/>
                <w:color w:val="000000" w:themeColor="text1"/>
                <w:sz w:val="18"/>
                <w:szCs w:val="18"/>
              </w:rPr>
              <w:t>ties</w:t>
            </w:r>
            <w:r w:rsidR="00350B42">
              <w:rPr>
                <w:rFonts w:ascii="Arial" w:hAnsi="Arial" w:cs="Arial"/>
                <w:color w:val="000000" w:themeColor="text1"/>
                <w:sz w:val="18"/>
                <w:szCs w:val="18"/>
              </w:rPr>
              <w:t>”)</w:t>
            </w:r>
            <w:r w:rsidRPr="00306E70">
              <w:rPr>
                <w:rFonts w:ascii="Arial" w:hAnsi="Arial" w:cs="Arial"/>
                <w:color w:val="00B050"/>
                <w:sz w:val="18"/>
                <w:szCs w:val="18"/>
              </w:rPr>
              <w:t xml:space="preserve"> </w:t>
            </w:r>
            <w:r w:rsidR="00A46ACF" w:rsidRPr="00306E70">
              <w:rPr>
                <w:rFonts w:ascii="Arial" w:hAnsi="Arial" w:cs="Arial"/>
                <w:color w:val="00B050"/>
                <w:sz w:val="18"/>
                <w:szCs w:val="18"/>
              </w:rPr>
              <w:t xml:space="preserve"> </w:t>
            </w:r>
          </w:p>
          <w:p w14:paraId="15499E9A" w14:textId="77777777" w:rsidR="00A46ACF" w:rsidRDefault="00A46ACF" w:rsidP="00A46ACF">
            <w:pPr>
              <w:jc w:val="both"/>
              <w:rPr>
                <w:rFonts w:ascii="Arial" w:hAnsi="Arial" w:cs="Arial"/>
                <w:b/>
                <w:bCs/>
                <w:color w:val="FF0000"/>
                <w:sz w:val="18"/>
                <w:szCs w:val="18"/>
              </w:rPr>
            </w:pPr>
          </w:p>
          <w:p w14:paraId="24F6C128" w14:textId="3E3241EA" w:rsidR="009E1991" w:rsidRDefault="009E1991" w:rsidP="00ED2A49">
            <w:pPr>
              <w:rPr>
                <w:rFonts w:ascii="Arial" w:hAnsi="Arial" w:cs="Arial"/>
                <w:color w:val="000000" w:themeColor="text1"/>
                <w:sz w:val="18"/>
                <w:szCs w:val="18"/>
              </w:rPr>
            </w:pPr>
            <w:r w:rsidRPr="00BC1A4F">
              <w:rPr>
                <w:rFonts w:ascii="Arial" w:hAnsi="Arial" w:cs="Arial"/>
                <w:color w:val="000000" w:themeColor="text1"/>
                <w:sz w:val="18"/>
                <w:szCs w:val="18"/>
              </w:rPr>
              <w:t xml:space="preserve">Wee, C.J. W.-L. “Body and Communication: the ‘ordinary’ art of Tang Da Wu”. </w:t>
            </w:r>
            <w:r w:rsidRPr="00BC1A4F">
              <w:rPr>
                <w:rFonts w:ascii="Arial" w:hAnsi="Arial" w:cs="Arial"/>
                <w:i/>
                <w:iCs/>
                <w:color w:val="000000" w:themeColor="text1"/>
                <w:sz w:val="18"/>
                <w:szCs w:val="18"/>
              </w:rPr>
              <w:t>Theatre Research International</w:t>
            </w:r>
            <w:r w:rsidRPr="00BC1A4F">
              <w:rPr>
                <w:rFonts w:ascii="Arial" w:hAnsi="Arial" w:cs="Arial"/>
                <w:color w:val="000000" w:themeColor="text1"/>
                <w:sz w:val="18"/>
                <w:szCs w:val="18"/>
              </w:rPr>
              <w:t xml:space="preserve"> 42</w:t>
            </w:r>
            <w:r w:rsidR="00294A21">
              <w:rPr>
                <w:rFonts w:ascii="Arial" w:hAnsi="Arial" w:cs="Arial"/>
                <w:color w:val="000000" w:themeColor="text1"/>
                <w:sz w:val="18"/>
                <w:szCs w:val="18"/>
              </w:rPr>
              <w:t xml:space="preserve">, </w:t>
            </w:r>
            <w:r w:rsidRPr="00BC1A4F">
              <w:rPr>
                <w:rFonts w:ascii="Arial" w:hAnsi="Arial" w:cs="Arial"/>
                <w:color w:val="000000" w:themeColor="text1"/>
                <w:sz w:val="18"/>
                <w:szCs w:val="18"/>
              </w:rPr>
              <w:t>no. 3</w:t>
            </w:r>
            <w:r w:rsidR="00ED2A49">
              <w:rPr>
                <w:rFonts w:ascii="Arial" w:hAnsi="Arial" w:cs="Arial"/>
                <w:color w:val="000000" w:themeColor="text1"/>
                <w:sz w:val="18"/>
                <w:szCs w:val="18"/>
              </w:rPr>
              <w:t xml:space="preserve"> (2018): </w:t>
            </w:r>
            <w:r w:rsidRPr="00BC1A4F">
              <w:rPr>
                <w:rFonts w:ascii="Arial" w:hAnsi="Arial" w:cs="Arial"/>
                <w:color w:val="000000" w:themeColor="text1"/>
                <w:sz w:val="18"/>
                <w:szCs w:val="18"/>
              </w:rPr>
              <w:t>286-306</w:t>
            </w:r>
            <w:r w:rsidR="00ED2A49">
              <w:rPr>
                <w:rFonts w:ascii="Arial" w:hAnsi="Arial" w:cs="Arial"/>
                <w:color w:val="000000" w:themeColor="text1"/>
                <w:sz w:val="18"/>
                <w:szCs w:val="18"/>
              </w:rPr>
              <w:t xml:space="preserve">.  </w:t>
            </w:r>
          </w:p>
          <w:p w14:paraId="04D537EC" w14:textId="61F006C4" w:rsidR="00D526B3" w:rsidRPr="00D526B3" w:rsidRDefault="00D526B3" w:rsidP="00A46ACF">
            <w:pPr>
              <w:jc w:val="both"/>
            </w:pPr>
          </w:p>
        </w:tc>
      </w:tr>
      <w:tr w:rsidR="00564731" w:rsidRPr="008F0800" w14:paraId="1480C968" w14:textId="77777777" w:rsidTr="001853CC">
        <w:tc>
          <w:tcPr>
            <w:tcW w:w="9061" w:type="dxa"/>
            <w:gridSpan w:val="4"/>
            <w:tcBorders>
              <w:top w:val="dotted" w:sz="4" w:space="0" w:color="auto"/>
              <w:left w:val="dotted" w:sz="4" w:space="0" w:color="auto"/>
              <w:bottom w:val="dotted" w:sz="4" w:space="0" w:color="auto"/>
              <w:right w:val="dotted" w:sz="4" w:space="0" w:color="auto"/>
            </w:tcBorders>
          </w:tcPr>
          <w:p w14:paraId="5CE33BFA" w14:textId="77777777" w:rsidR="00564731" w:rsidRPr="008F0800" w:rsidRDefault="00564731" w:rsidP="00BB404A">
            <w:pPr>
              <w:rPr>
                <w:rFonts w:ascii="Arial" w:hAnsi="Arial" w:cs="Arial"/>
                <w:b/>
                <w:sz w:val="22"/>
                <w:szCs w:val="22"/>
              </w:rPr>
            </w:pPr>
            <w:r w:rsidRPr="008F0800">
              <w:rPr>
                <w:rFonts w:ascii="Arial" w:hAnsi="Arial" w:cs="Arial"/>
                <w:b/>
                <w:sz w:val="22"/>
                <w:szCs w:val="22"/>
              </w:rPr>
              <w:lastRenderedPageBreak/>
              <w:t>Course Policies and Student Responsibilities</w:t>
            </w:r>
          </w:p>
        </w:tc>
      </w:tr>
      <w:tr w:rsidR="00564731" w:rsidRPr="008F0800" w14:paraId="4B53529F" w14:textId="77777777" w:rsidTr="001853CC">
        <w:tc>
          <w:tcPr>
            <w:tcW w:w="9061" w:type="dxa"/>
            <w:gridSpan w:val="4"/>
            <w:tcBorders>
              <w:top w:val="dotted" w:sz="4" w:space="0" w:color="auto"/>
              <w:left w:val="dotted" w:sz="4" w:space="0" w:color="auto"/>
              <w:bottom w:val="dotted" w:sz="4" w:space="0" w:color="auto"/>
              <w:right w:val="dotted" w:sz="4" w:space="0" w:color="auto"/>
            </w:tcBorders>
          </w:tcPr>
          <w:p w14:paraId="027A6BC1" w14:textId="77777777" w:rsidR="00D526B3" w:rsidRDefault="00D526B3" w:rsidP="00D526B3">
            <w:pPr>
              <w:pStyle w:val="ADMText"/>
              <w:rPr>
                <w:b/>
              </w:rPr>
            </w:pPr>
          </w:p>
          <w:p w14:paraId="6C3A75AF" w14:textId="1EDC3F70" w:rsidR="00AC1605" w:rsidRPr="00D526B3" w:rsidRDefault="00AC1605" w:rsidP="00D526B3">
            <w:pPr>
              <w:pStyle w:val="ADMText"/>
              <w:rPr>
                <w:b/>
              </w:rPr>
            </w:pPr>
            <w:r w:rsidRPr="00D526B3">
              <w:rPr>
                <w:b/>
              </w:rPr>
              <w:t>(1) General</w:t>
            </w:r>
          </w:p>
          <w:p w14:paraId="19C1B29D" w14:textId="77777777" w:rsidR="00AC1605" w:rsidRPr="00AC1605" w:rsidRDefault="00AC1605" w:rsidP="00D526B3">
            <w:pPr>
              <w:pStyle w:val="ADMText"/>
            </w:pPr>
          </w:p>
          <w:p w14:paraId="36EDE436" w14:textId="77777777" w:rsidR="00AC1605" w:rsidRPr="00AC1605" w:rsidRDefault="00AC1605" w:rsidP="00D526B3">
            <w:pPr>
              <w:pStyle w:val="ADMText"/>
            </w:pPr>
            <w:r w:rsidRPr="00AC1605">
              <w:t xml:space="preserve">You are expected to complete all assigned readings, activities, assignments, attend all classes punctually and complete all scheduled assignments by due dates. You are </w:t>
            </w:r>
            <w:r w:rsidRPr="00AC1605">
              <w:lastRenderedPageBreak/>
              <w:t xml:space="preserve">expected to take responsibility to follow up with assignments and course related announcements. You are expected to participate in all project critiques, class discussions and activities. </w:t>
            </w:r>
          </w:p>
          <w:p w14:paraId="5F58C7C7" w14:textId="77777777" w:rsidR="00AC1605" w:rsidRPr="00AC1605" w:rsidRDefault="00AC1605" w:rsidP="00D526B3">
            <w:pPr>
              <w:pStyle w:val="ADMText"/>
            </w:pPr>
          </w:p>
          <w:p w14:paraId="6BF5072A" w14:textId="77777777" w:rsidR="00AC1605" w:rsidRPr="00D526B3" w:rsidRDefault="00AC1605" w:rsidP="00D526B3">
            <w:pPr>
              <w:pStyle w:val="ADMText"/>
              <w:rPr>
                <w:b/>
              </w:rPr>
            </w:pPr>
            <w:r w:rsidRPr="00D526B3">
              <w:rPr>
                <w:b/>
              </w:rPr>
              <w:t>(2) Punctuality</w:t>
            </w:r>
          </w:p>
          <w:p w14:paraId="3220C959" w14:textId="77777777" w:rsidR="00AC1605" w:rsidRPr="00AC1605" w:rsidRDefault="00AC1605" w:rsidP="00D526B3">
            <w:pPr>
              <w:pStyle w:val="ADMText"/>
            </w:pPr>
          </w:p>
          <w:p w14:paraId="2ED9352C" w14:textId="05B6CCF4" w:rsidR="00AC1605" w:rsidRPr="00AC1605" w:rsidRDefault="00AC1605" w:rsidP="00D526B3">
            <w:pPr>
              <w:pStyle w:val="ADMText"/>
            </w:pPr>
            <w:r w:rsidRPr="00AC1605">
              <w:t xml:space="preserve">You are expected to be punctual for all classes. If you are more than 30 minutes late, you will be deemed absent and will not be able to sign on the attendance register. </w:t>
            </w:r>
          </w:p>
          <w:p w14:paraId="5DD9AAA8" w14:textId="77777777" w:rsidR="00AC1605" w:rsidRPr="00AC1605" w:rsidRDefault="00AC1605" w:rsidP="00D526B3">
            <w:pPr>
              <w:pStyle w:val="ADMText"/>
            </w:pPr>
          </w:p>
          <w:p w14:paraId="0274C86D" w14:textId="77777777" w:rsidR="00AC1605" w:rsidRPr="00D526B3" w:rsidRDefault="00AC1605" w:rsidP="00D526B3">
            <w:pPr>
              <w:pStyle w:val="ADMText"/>
              <w:rPr>
                <w:b/>
              </w:rPr>
            </w:pPr>
            <w:r w:rsidRPr="00D526B3">
              <w:rPr>
                <w:b/>
              </w:rPr>
              <w:t>(3) Absenteeism</w:t>
            </w:r>
          </w:p>
          <w:p w14:paraId="5539A575" w14:textId="77777777" w:rsidR="00AC1605" w:rsidRPr="00AC1605" w:rsidRDefault="00AC1605" w:rsidP="00D526B3">
            <w:pPr>
              <w:pStyle w:val="ADMText"/>
            </w:pPr>
          </w:p>
          <w:p w14:paraId="4BB60BA6" w14:textId="1F8D6BA0" w:rsidR="00564731" w:rsidRPr="00AC1605" w:rsidRDefault="00AC1605" w:rsidP="00D526B3">
            <w:pPr>
              <w:pStyle w:val="ADMText"/>
            </w:pPr>
            <w:r w:rsidRPr="00AC1605">
              <w:t xml:space="preserve">In-class activities make up a significant portion of your course grade. Absence from class without a valid reason will affect your participation grade. Valid reasons include falling sick supported by a medical certificate and participation in NTU’s approved activities supported by an excuse letter from the relevant bodies. There will be no make-up opportunities for in-class activities. </w:t>
            </w:r>
          </w:p>
          <w:p w14:paraId="583A3014" w14:textId="77777777" w:rsidR="00564731" w:rsidRPr="009769F7" w:rsidRDefault="00564731" w:rsidP="009D3C2E">
            <w:pPr>
              <w:rPr>
                <w:rFonts w:ascii="Arial" w:hAnsi="Arial" w:cs="Arial"/>
                <w:i/>
                <w:color w:val="0070C0"/>
                <w:sz w:val="22"/>
                <w:szCs w:val="22"/>
              </w:rPr>
            </w:pPr>
          </w:p>
        </w:tc>
      </w:tr>
      <w:tr w:rsidR="00564731" w:rsidRPr="008F0800" w14:paraId="3E456A30" w14:textId="77777777" w:rsidTr="001853CC">
        <w:tc>
          <w:tcPr>
            <w:tcW w:w="9061" w:type="dxa"/>
            <w:gridSpan w:val="4"/>
            <w:tcBorders>
              <w:top w:val="dotted" w:sz="4" w:space="0" w:color="auto"/>
              <w:left w:val="dotted" w:sz="4" w:space="0" w:color="auto"/>
              <w:bottom w:val="dotted" w:sz="4" w:space="0" w:color="auto"/>
              <w:right w:val="dotted" w:sz="4" w:space="0" w:color="auto"/>
            </w:tcBorders>
          </w:tcPr>
          <w:p w14:paraId="5695720E" w14:textId="77777777" w:rsidR="00564731" w:rsidRPr="008F0800" w:rsidRDefault="00564731" w:rsidP="00BB404A">
            <w:pPr>
              <w:rPr>
                <w:rFonts w:ascii="Arial" w:hAnsi="Arial" w:cs="Arial"/>
                <w:b/>
                <w:sz w:val="22"/>
                <w:szCs w:val="22"/>
              </w:rPr>
            </w:pPr>
            <w:r w:rsidRPr="008F0800">
              <w:rPr>
                <w:rFonts w:ascii="Arial" w:hAnsi="Arial" w:cs="Arial"/>
                <w:b/>
                <w:sz w:val="22"/>
                <w:szCs w:val="22"/>
              </w:rPr>
              <w:lastRenderedPageBreak/>
              <w:t>Academic Integrity</w:t>
            </w:r>
          </w:p>
        </w:tc>
      </w:tr>
      <w:tr w:rsidR="00564731" w:rsidRPr="008F0800" w14:paraId="7083E934" w14:textId="77777777" w:rsidTr="001853CC">
        <w:tc>
          <w:tcPr>
            <w:tcW w:w="9061" w:type="dxa"/>
            <w:gridSpan w:val="4"/>
            <w:tcBorders>
              <w:top w:val="dotted" w:sz="4" w:space="0" w:color="auto"/>
              <w:left w:val="nil"/>
              <w:bottom w:val="dotted" w:sz="4" w:space="0" w:color="auto"/>
              <w:right w:val="nil"/>
            </w:tcBorders>
          </w:tcPr>
          <w:p w14:paraId="0510CC8D" w14:textId="7FC55D15" w:rsidR="00BA62AF" w:rsidRPr="008F0800" w:rsidRDefault="00BA62AF" w:rsidP="00BB404A">
            <w:pPr>
              <w:rPr>
                <w:rFonts w:ascii="Arial" w:hAnsi="Arial" w:cs="Arial"/>
                <w:sz w:val="22"/>
                <w:szCs w:val="22"/>
              </w:rPr>
            </w:pPr>
          </w:p>
        </w:tc>
      </w:tr>
      <w:tr w:rsidR="00564731" w:rsidRPr="008F0800" w14:paraId="172C5381" w14:textId="77777777" w:rsidTr="001853CC">
        <w:tc>
          <w:tcPr>
            <w:tcW w:w="9061" w:type="dxa"/>
            <w:gridSpan w:val="4"/>
            <w:tcBorders>
              <w:top w:val="dotted" w:sz="4" w:space="0" w:color="auto"/>
              <w:left w:val="dotted" w:sz="4" w:space="0" w:color="auto"/>
              <w:bottom w:val="dotted" w:sz="4" w:space="0" w:color="auto"/>
              <w:right w:val="dotted" w:sz="4" w:space="0" w:color="auto"/>
            </w:tcBorders>
          </w:tcPr>
          <w:p w14:paraId="0F9661A3" w14:textId="77777777" w:rsidR="00564731" w:rsidRPr="008F0800" w:rsidRDefault="00564731" w:rsidP="00BB404A">
            <w:pPr>
              <w:rPr>
                <w:rFonts w:ascii="Arial" w:hAnsi="Arial" w:cs="Arial"/>
                <w:b/>
                <w:sz w:val="22"/>
                <w:szCs w:val="22"/>
              </w:rPr>
            </w:pPr>
            <w:r w:rsidRPr="008F0800">
              <w:rPr>
                <w:rFonts w:ascii="Arial" w:hAnsi="Arial" w:cs="Arial"/>
                <w:b/>
                <w:sz w:val="22"/>
                <w:szCs w:val="22"/>
              </w:rPr>
              <w:t>Course Instructors</w:t>
            </w:r>
          </w:p>
        </w:tc>
      </w:tr>
      <w:tr w:rsidR="00564731" w:rsidRPr="008F0800" w14:paraId="409ED5C6" w14:textId="77777777" w:rsidTr="001853CC">
        <w:tc>
          <w:tcPr>
            <w:tcW w:w="9061" w:type="dxa"/>
            <w:gridSpan w:val="4"/>
            <w:tcBorders>
              <w:top w:val="dotted" w:sz="4" w:space="0" w:color="auto"/>
              <w:left w:val="dotted" w:sz="4" w:space="0" w:color="auto"/>
              <w:bottom w:val="dotted" w:sz="4" w:space="0" w:color="auto"/>
              <w:right w:val="dotted" w:sz="4" w:space="0" w:color="auto"/>
            </w:tcBorders>
          </w:tcPr>
          <w:p w14:paraId="1A8C3290" w14:textId="77777777" w:rsidR="00564731" w:rsidRPr="008F0800" w:rsidRDefault="00564731" w:rsidP="00D526B3">
            <w:pPr>
              <w:pStyle w:val="ADMText"/>
            </w:pPr>
          </w:p>
          <w:tbl>
            <w:tblPr>
              <w:tblStyle w:val="TableGrid"/>
              <w:tblW w:w="0" w:type="auto"/>
              <w:tblLook w:val="04A0" w:firstRow="1" w:lastRow="0" w:firstColumn="1" w:lastColumn="0" w:noHBand="0" w:noVBand="1"/>
            </w:tblPr>
            <w:tblGrid>
              <w:gridCol w:w="2197"/>
              <w:gridCol w:w="2197"/>
              <w:gridCol w:w="2198"/>
              <w:gridCol w:w="2198"/>
            </w:tblGrid>
            <w:tr w:rsidR="00564731" w:rsidRPr="008F0800" w14:paraId="5136E986" w14:textId="77777777" w:rsidTr="00BB404A">
              <w:tc>
                <w:tcPr>
                  <w:tcW w:w="2197" w:type="dxa"/>
                  <w:vAlign w:val="center"/>
                </w:tcPr>
                <w:p w14:paraId="0F7C88B8" w14:textId="77777777" w:rsidR="00564731" w:rsidRPr="008F0800" w:rsidRDefault="00564731" w:rsidP="00BB404A">
                  <w:pPr>
                    <w:rPr>
                      <w:rFonts w:ascii="Arial" w:hAnsi="Arial" w:cs="Arial"/>
                      <w:sz w:val="22"/>
                      <w:szCs w:val="22"/>
                    </w:rPr>
                  </w:pPr>
                  <w:r w:rsidRPr="008F0800">
                    <w:rPr>
                      <w:rFonts w:ascii="Arial" w:hAnsi="Arial" w:cs="Arial"/>
                      <w:b/>
                      <w:sz w:val="22"/>
                      <w:szCs w:val="22"/>
                    </w:rPr>
                    <w:t>Instructor</w:t>
                  </w:r>
                </w:p>
              </w:tc>
              <w:tc>
                <w:tcPr>
                  <w:tcW w:w="2197" w:type="dxa"/>
                </w:tcPr>
                <w:p w14:paraId="3795BC7B" w14:textId="77777777" w:rsidR="00564731" w:rsidRPr="008F0800" w:rsidRDefault="00564731" w:rsidP="00BB404A">
                  <w:pPr>
                    <w:rPr>
                      <w:rFonts w:ascii="Arial" w:hAnsi="Arial" w:cs="Arial"/>
                      <w:sz w:val="22"/>
                      <w:szCs w:val="22"/>
                    </w:rPr>
                  </w:pPr>
                  <w:r w:rsidRPr="008F0800">
                    <w:rPr>
                      <w:rFonts w:ascii="Arial" w:hAnsi="Arial" w:cs="Arial"/>
                      <w:b/>
                      <w:sz w:val="22"/>
                      <w:szCs w:val="22"/>
                    </w:rPr>
                    <w:t>Office Location</w:t>
                  </w:r>
                </w:p>
              </w:tc>
              <w:tc>
                <w:tcPr>
                  <w:tcW w:w="2198" w:type="dxa"/>
                  <w:vAlign w:val="center"/>
                </w:tcPr>
                <w:p w14:paraId="066C9906" w14:textId="77777777" w:rsidR="00564731" w:rsidRPr="008F0800" w:rsidRDefault="00564731" w:rsidP="00BB404A">
                  <w:pPr>
                    <w:rPr>
                      <w:rFonts w:ascii="Arial" w:hAnsi="Arial" w:cs="Arial"/>
                      <w:sz w:val="22"/>
                      <w:szCs w:val="22"/>
                    </w:rPr>
                  </w:pPr>
                  <w:r w:rsidRPr="008F0800">
                    <w:rPr>
                      <w:rFonts w:ascii="Arial" w:hAnsi="Arial" w:cs="Arial"/>
                      <w:b/>
                      <w:sz w:val="22"/>
                      <w:szCs w:val="22"/>
                    </w:rPr>
                    <w:t>Phone</w:t>
                  </w:r>
                </w:p>
              </w:tc>
              <w:tc>
                <w:tcPr>
                  <w:tcW w:w="2198" w:type="dxa"/>
                  <w:vAlign w:val="center"/>
                </w:tcPr>
                <w:p w14:paraId="0F372298" w14:textId="77777777" w:rsidR="00564731" w:rsidRPr="008F0800" w:rsidRDefault="00564731" w:rsidP="00BB404A">
                  <w:pPr>
                    <w:rPr>
                      <w:rFonts w:ascii="Arial" w:hAnsi="Arial" w:cs="Arial"/>
                      <w:sz w:val="22"/>
                      <w:szCs w:val="22"/>
                    </w:rPr>
                  </w:pPr>
                  <w:r w:rsidRPr="008F0800">
                    <w:rPr>
                      <w:rFonts w:ascii="Arial" w:hAnsi="Arial" w:cs="Arial"/>
                      <w:b/>
                      <w:sz w:val="22"/>
                      <w:szCs w:val="22"/>
                    </w:rPr>
                    <w:t>Email</w:t>
                  </w:r>
                </w:p>
              </w:tc>
            </w:tr>
            <w:tr w:rsidR="00564731" w:rsidRPr="008F0800" w14:paraId="335A4C3F" w14:textId="77777777" w:rsidTr="00BB404A">
              <w:tc>
                <w:tcPr>
                  <w:tcW w:w="2197" w:type="dxa"/>
                </w:tcPr>
                <w:p w14:paraId="42A99E62" w14:textId="236DE81E" w:rsidR="00564731" w:rsidRPr="008F0800" w:rsidRDefault="00D526B3" w:rsidP="00D526B3">
                  <w:pPr>
                    <w:pStyle w:val="ADMText"/>
                  </w:pPr>
                  <w:r>
                    <w:t>TBA</w:t>
                  </w:r>
                </w:p>
              </w:tc>
              <w:tc>
                <w:tcPr>
                  <w:tcW w:w="2197" w:type="dxa"/>
                </w:tcPr>
                <w:p w14:paraId="002DF43D" w14:textId="77777777" w:rsidR="00564731" w:rsidRPr="008F0800" w:rsidRDefault="00564731" w:rsidP="00BB404A">
                  <w:pPr>
                    <w:rPr>
                      <w:rFonts w:ascii="Arial" w:hAnsi="Arial" w:cs="Arial"/>
                      <w:sz w:val="22"/>
                      <w:szCs w:val="22"/>
                    </w:rPr>
                  </w:pPr>
                </w:p>
              </w:tc>
              <w:tc>
                <w:tcPr>
                  <w:tcW w:w="2198" w:type="dxa"/>
                </w:tcPr>
                <w:p w14:paraId="7DFF8B71" w14:textId="77777777" w:rsidR="00564731" w:rsidRPr="008F0800" w:rsidRDefault="00564731" w:rsidP="00BB404A">
                  <w:pPr>
                    <w:rPr>
                      <w:rFonts w:ascii="Arial" w:hAnsi="Arial" w:cs="Arial"/>
                      <w:sz w:val="22"/>
                      <w:szCs w:val="22"/>
                    </w:rPr>
                  </w:pPr>
                </w:p>
              </w:tc>
              <w:tc>
                <w:tcPr>
                  <w:tcW w:w="2198" w:type="dxa"/>
                </w:tcPr>
                <w:p w14:paraId="4F95729A" w14:textId="77777777" w:rsidR="00564731" w:rsidRPr="008F0800" w:rsidRDefault="00564731" w:rsidP="00BB404A">
                  <w:pPr>
                    <w:rPr>
                      <w:rFonts w:ascii="Arial" w:hAnsi="Arial" w:cs="Arial"/>
                      <w:sz w:val="22"/>
                      <w:szCs w:val="22"/>
                    </w:rPr>
                  </w:pPr>
                </w:p>
              </w:tc>
            </w:tr>
          </w:tbl>
          <w:p w14:paraId="5CF1BAF9" w14:textId="77777777" w:rsidR="00564731" w:rsidRPr="008F0800" w:rsidRDefault="00564731" w:rsidP="00BB404A">
            <w:pPr>
              <w:rPr>
                <w:rFonts w:ascii="Arial" w:hAnsi="Arial" w:cs="Arial"/>
                <w:sz w:val="22"/>
                <w:szCs w:val="22"/>
              </w:rPr>
            </w:pPr>
          </w:p>
        </w:tc>
      </w:tr>
      <w:tr w:rsidR="00564731" w:rsidRPr="008F0800" w14:paraId="31B3235F" w14:textId="77777777" w:rsidTr="001853CC">
        <w:tc>
          <w:tcPr>
            <w:tcW w:w="9061" w:type="dxa"/>
            <w:gridSpan w:val="4"/>
            <w:tcBorders>
              <w:top w:val="dotted" w:sz="4" w:space="0" w:color="auto"/>
              <w:left w:val="dotted" w:sz="4" w:space="0" w:color="auto"/>
              <w:bottom w:val="dotted" w:sz="4" w:space="0" w:color="auto"/>
              <w:right w:val="dotted" w:sz="4" w:space="0" w:color="auto"/>
            </w:tcBorders>
          </w:tcPr>
          <w:p w14:paraId="1B2BCEF6" w14:textId="77777777" w:rsidR="007C5829" w:rsidRDefault="007C5829" w:rsidP="00D526B3">
            <w:pPr>
              <w:rPr>
                <w:rFonts w:ascii="Arial" w:eastAsia="Arial Unicode MS" w:hAnsi="Arial" w:cs="Arial"/>
                <w:b/>
                <w:bCs/>
                <w:sz w:val="22"/>
                <w:szCs w:val="22"/>
              </w:rPr>
            </w:pPr>
          </w:p>
          <w:p w14:paraId="49550212" w14:textId="13D98764" w:rsidR="00D526B3" w:rsidRPr="00D526B3" w:rsidRDefault="00D526B3" w:rsidP="00D526B3">
            <w:pPr>
              <w:rPr>
                <w:rFonts w:ascii="Arial" w:eastAsia="Arial Unicode MS" w:hAnsi="Arial" w:cs="Arial"/>
                <w:b/>
                <w:bCs/>
                <w:sz w:val="22"/>
                <w:szCs w:val="22"/>
              </w:rPr>
            </w:pPr>
            <w:r>
              <w:rPr>
                <w:rFonts w:ascii="Arial" w:eastAsia="Arial Unicode MS" w:hAnsi="Arial" w:cs="Arial"/>
                <w:b/>
                <w:bCs/>
                <w:sz w:val="22"/>
                <w:szCs w:val="22"/>
              </w:rPr>
              <w:t>P</w:t>
            </w:r>
            <w:r w:rsidRPr="00D526B3">
              <w:rPr>
                <w:rFonts w:ascii="Arial" w:eastAsia="Arial Unicode MS" w:hAnsi="Arial" w:cs="Arial"/>
                <w:b/>
                <w:bCs/>
                <w:sz w:val="22"/>
                <w:szCs w:val="22"/>
              </w:rPr>
              <w:t>lanned Weekly Schedule*</w:t>
            </w:r>
          </w:p>
          <w:p w14:paraId="5D3D5B35" w14:textId="77777777" w:rsidR="00D526B3" w:rsidRPr="00D526B3" w:rsidRDefault="00D526B3" w:rsidP="00D526B3">
            <w:pPr>
              <w:rPr>
                <w:rFonts w:ascii="Arial" w:eastAsia="Arial Unicode MS" w:hAnsi="Arial" w:cs="Arial"/>
                <w:b/>
                <w:bCs/>
                <w:sz w:val="22"/>
                <w:szCs w:val="22"/>
              </w:rPr>
            </w:pPr>
          </w:p>
          <w:p w14:paraId="49D3E5E3" w14:textId="1E3F2424" w:rsidR="00D526B3" w:rsidRDefault="00D526B3" w:rsidP="00D526B3">
            <w:pPr>
              <w:pStyle w:val="ADMText"/>
            </w:pPr>
            <w:r w:rsidRPr="00D526B3">
              <w:t>*</w:t>
            </w:r>
            <w:r w:rsidR="00594774" w:rsidRPr="00594774">
              <w:t>Subject to adjustment by instructor according to</w:t>
            </w:r>
            <w:r w:rsidR="00324D35">
              <w:t xml:space="preserve"> </w:t>
            </w:r>
            <w:r w:rsidR="00594774" w:rsidRPr="00594774">
              <w:t>students’ progress, public holidays</w:t>
            </w:r>
            <w:r w:rsidR="00324D35">
              <w:t>,</w:t>
            </w:r>
            <w:r w:rsidR="00594774" w:rsidRPr="00594774">
              <w:t xml:space="preserve"> and unforeseeable circumstances</w:t>
            </w:r>
            <w:r w:rsidR="00324D35">
              <w:t xml:space="preserve"> such as public health matters</w:t>
            </w:r>
            <w:r w:rsidR="00594774" w:rsidRPr="00594774">
              <w:t>. A revised schedule will be issued to students at the start of the semester</w:t>
            </w:r>
            <w:r w:rsidRPr="00D526B3">
              <w:t>.</w:t>
            </w:r>
          </w:p>
          <w:p w14:paraId="7D57B15B" w14:textId="3C0C3577" w:rsidR="001853CC" w:rsidRDefault="001853CC" w:rsidP="00D526B3">
            <w:pPr>
              <w:pStyle w:val="ADMText"/>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724"/>
              <w:gridCol w:w="851"/>
              <w:gridCol w:w="3642"/>
            </w:tblGrid>
            <w:tr w:rsidR="001853CC" w:rsidRPr="00AC1D39" w14:paraId="37EA763C" w14:textId="77777777" w:rsidTr="00AC1D39">
              <w:tc>
                <w:tcPr>
                  <w:tcW w:w="868" w:type="dxa"/>
                  <w:shd w:val="clear" w:color="auto" w:fill="auto"/>
                  <w:tcMar>
                    <w:top w:w="28" w:type="dxa"/>
                    <w:bottom w:w="28" w:type="dxa"/>
                  </w:tcMar>
                </w:tcPr>
                <w:p w14:paraId="36F43D27" w14:textId="77777777" w:rsidR="001853CC" w:rsidRPr="00AC1D39" w:rsidRDefault="001853CC" w:rsidP="00463526">
                  <w:pPr>
                    <w:spacing w:before="60" w:after="20"/>
                    <w:rPr>
                      <w:rFonts w:ascii="Arial" w:eastAsia="Arial" w:hAnsi="Arial" w:cs="Arial"/>
                      <w:b/>
                      <w:spacing w:val="2"/>
                      <w:sz w:val="18"/>
                      <w:szCs w:val="18"/>
                      <w:lang w:val="en-GB"/>
                    </w:rPr>
                  </w:pPr>
                  <w:r w:rsidRPr="00AC1D39">
                    <w:rPr>
                      <w:rFonts w:ascii="Arial" w:eastAsia="Arial" w:hAnsi="Arial" w:cs="Arial"/>
                      <w:b/>
                      <w:spacing w:val="2"/>
                      <w:sz w:val="18"/>
                      <w:szCs w:val="18"/>
                      <w:lang w:val="en-GB"/>
                    </w:rPr>
                    <w:t>Week</w:t>
                  </w:r>
                </w:p>
              </w:tc>
              <w:tc>
                <w:tcPr>
                  <w:tcW w:w="3724" w:type="dxa"/>
                  <w:shd w:val="clear" w:color="auto" w:fill="auto"/>
                  <w:tcMar>
                    <w:top w:w="28" w:type="dxa"/>
                    <w:bottom w:w="28" w:type="dxa"/>
                  </w:tcMar>
                </w:tcPr>
                <w:p w14:paraId="52DACA99" w14:textId="77777777" w:rsidR="001853CC" w:rsidRPr="00AC1D39" w:rsidRDefault="001853CC" w:rsidP="00463526">
                  <w:pPr>
                    <w:spacing w:before="60" w:after="20"/>
                    <w:rPr>
                      <w:rFonts w:ascii="Arial" w:eastAsia="Arial" w:hAnsi="Arial" w:cs="Arial"/>
                      <w:b/>
                      <w:spacing w:val="2"/>
                      <w:sz w:val="18"/>
                      <w:szCs w:val="18"/>
                      <w:lang w:val="en-GB"/>
                    </w:rPr>
                  </w:pPr>
                  <w:r w:rsidRPr="00AC1D39">
                    <w:rPr>
                      <w:rFonts w:ascii="Arial" w:eastAsia="Arial" w:hAnsi="Arial" w:cs="Arial"/>
                      <w:b/>
                      <w:spacing w:val="2"/>
                      <w:sz w:val="18"/>
                      <w:szCs w:val="18"/>
                      <w:lang w:val="en-GB"/>
                    </w:rPr>
                    <w:t>Topic</w:t>
                  </w:r>
                </w:p>
              </w:tc>
              <w:tc>
                <w:tcPr>
                  <w:tcW w:w="851" w:type="dxa"/>
                  <w:shd w:val="clear" w:color="auto" w:fill="auto"/>
                  <w:tcMar>
                    <w:top w:w="28" w:type="dxa"/>
                    <w:bottom w:w="28" w:type="dxa"/>
                  </w:tcMar>
                </w:tcPr>
                <w:p w14:paraId="2E9B29B9" w14:textId="77777777" w:rsidR="001853CC" w:rsidRPr="00AC1D39" w:rsidRDefault="001853CC" w:rsidP="00463526">
                  <w:pPr>
                    <w:spacing w:before="60" w:after="20"/>
                    <w:rPr>
                      <w:rFonts w:ascii="Arial" w:eastAsia="Arial" w:hAnsi="Arial" w:cs="Arial"/>
                      <w:b/>
                      <w:spacing w:val="2"/>
                      <w:sz w:val="18"/>
                      <w:szCs w:val="18"/>
                      <w:lang w:val="en-GB"/>
                    </w:rPr>
                  </w:pPr>
                  <w:r w:rsidRPr="00AC1D39">
                    <w:rPr>
                      <w:rFonts w:ascii="Arial" w:eastAsia="Arial" w:hAnsi="Arial" w:cs="Arial"/>
                      <w:b/>
                      <w:spacing w:val="2"/>
                      <w:sz w:val="18"/>
                      <w:szCs w:val="18"/>
                      <w:lang w:val="en-GB"/>
                    </w:rPr>
                    <w:t>Course LO</w:t>
                  </w:r>
                </w:p>
              </w:tc>
              <w:tc>
                <w:tcPr>
                  <w:tcW w:w="3642" w:type="dxa"/>
                  <w:shd w:val="clear" w:color="auto" w:fill="auto"/>
                  <w:tcMar>
                    <w:top w:w="28" w:type="dxa"/>
                    <w:bottom w:w="28" w:type="dxa"/>
                  </w:tcMar>
                </w:tcPr>
                <w:p w14:paraId="119C6564" w14:textId="77777777" w:rsidR="001853CC" w:rsidRPr="00AC1D39" w:rsidRDefault="001853CC" w:rsidP="00463526">
                  <w:pPr>
                    <w:spacing w:before="60" w:after="20"/>
                    <w:rPr>
                      <w:rFonts w:ascii="Arial" w:eastAsia="Arial" w:hAnsi="Arial" w:cs="Arial"/>
                      <w:b/>
                      <w:spacing w:val="2"/>
                      <w:sz w:val="18"/>
                      <w:szCs w:val="18"/>
                      <w:lang w:val="en-GB"/>
                    </w:rPr>
                  </w:pPr>
                  <w:r w:rsidRPr="00AC1D39">
                    <w:rPr>
                      <w:rFonts w:ascii="Arial" w:eastAsia="Arial" w:hAnsi="Arial" w:cs="Arial"/>
                      <w:b/>
                      <w:spacing w:val="2"/>
                      <w:sz w:val="18"/>
                      <w:szCs w:val="18"/>
                      <w:lang w:val="en-GB"/>
                    </w:rPr>
                    <w:t>Readings/ Activities</w:t>
                  </w:r>
                </w:p>
              </w:tc>
            </w:tr>
            <w:tr w:rsidR="00B64BD7" w:rsidRPr="00AC1D39" w14:paraId="0DB8BA1A" w14:textId="77777777" w:rsidTr="00AC1D39">
              <w:tc>
                <w:tcPr>
                  <w:tcW w:w="868" w:type="dxa"/>
                  <w:shd w:val="clear" w:color="auto" w:fill="auto"/>
                  <w:tcMar>
                    <w:top w:w="28" w:type="dxa"/>
                    <w:bottom w:w="28" w:type="dxa"/>
                  </w:tcMar>
                </w:tcPr>
                <w:p w14:paraId="0641BDB7" w14:textId="77777777" w:rsidR="00B64BD7" w:rsidRDefault="00B64BD7" w:rsidP="00463526">
                  <w:pPr>
                    <w:pStyle w:val="ADMTextsmaller"/>
                  </w:pPr>
                  <w:r w:rsidRPr="00B64BD7">
                    <w:t>1</w:t>
                  </w:r>
                </w:p>
                <w:p w14:paraId="38AEF159" w14:textId="07878B91" w:rsidR="00B448D5" w:rsidRPr="00B64BD7" w:rsidRDefault="00B448D5" w:rsidP="00463526">
                  <w:pPr>
                    <w:pStyle w:val="ADMTextsmaller"/>
                    <w:rPr>
                      <w:rFonts w:eastAsia="Arial"/>
                    </w:rPr>
                  </w:pPr>
                  <w:r>
                    <w:t>1</w:t>
                  </w:r>
                  <w:r w:rsidR="00BF2DF6">
                    <w:t>6</w:t>
                  </w:r>
                  <w:r>
                    <w:t xml:space="preserve"> Jan</w:t>
                  </w:r>
                </w:p>
              </w:tc>
              <w:tc>
                <w:tcPr>
                  <w:tcW w:w="3724" w:type="dxa"/>
                  <w:shd w:val="clear" w:color="auto" w:fill="auto"/>
                  <w:tcMar>
                    <w:top w:w="28" w:type="dxa"/>
                    <w:bottom w:w="28" w:type="dxa"/>
                  </w:tcMar>
                </w:tcPr>
                <w:p w14:paraId="324068A5" w14:textId="30C57745" w:rsidR="00B64BD7" w:rsidRPr="00BD40A4" w:rsidRDefault="00B64BD7" w:rsidP="00463526">
                  <w:pPr>
                    <w:pStyle w:val="ADMTextsmaller"/>
                    <w:rPr>
                      <w:b/>
                      <w:spacing w:val="1"/>
                    </w:rPr>
                  </w:pPr>
                  <w:r w:rsidRPr="00BD40A4">
                    <w:rPr>
                      <w:b/>
                      <w:spacing w:val="3"/>
                    </w:rPr>
                    <w:t>I</w:t>
                  </w:r>
                  <w:r w:rsidRPr="00BD40A4">
                    <w:rPr>
                      <w:b/>
                      <w:spacing w:val="1"/>
                    </w:rPr>
                    <w:t>n</w:t>
                  </w:r>
                  <w:r w:rsidRPr="00BD40A4">
                    <w:rPr>
                      <w:b/>
                    </w:rPr>
                    <w:t>t</w:t>
                  </w:r>
                  <w:r w:rsidRPr="00BD40A4">
                    <w:rPr>
                      <w:b/>
                      <w:spacing w:val="3"/>
                    </w:rPr>
                    <w:t>r</w:t>
                  </w:r>
                  <w:r w:rsidRPr="00BD40A4">
                    <w:rPr>
                      <w:b/>
                      <w:spacing w:val="1"/>
                    </w:rPr>
                    <w:t>oduc</w:t>
                  </w:r>
                  <w:r w:rsidRPr="00BD40A4">
                    <w:rPr>
                      <w:b/>
                    </w:rPr>
                    <w:t>t</w:t>
                  </w:r>
                  <w:r w:rsidRPr="00BD40A4">
                    <w:rPr>
                      <w:b/>
                      <w:spacing w:val="1"/>
                    </w:rPr>
                    <w:t xml:space="preserve">ion to </w:t>
                  </w:r>
                  <w:r w:rsidR="00264BD1">
                    <w:rPr>
                      <w:b/>
                      <w:spacing w:val="1"/>
                    </w:rPr>
                    <w:t>South</w:t>
                  </w:r>
                  <w:r w:rsidR="004E3E58">
                    <w:rPr>
                      <w:b/>
                      <w:spacing w:val="1"/>
                    </w:rPr>
                    <w:t>e</w:t>
                  </w:r>
                  <w:r w:rsidR="00264BD1">
                    <w:rPr>
                      <w:b/>
                      <w:spacing w:val="1"/>
                    </w:rPr>
                    <w:t xml:space="preserve">ast Asian </w:t>
                  </w:r>
                  <w:r w:rsidR="00984DF5">
                    <w:rPr>
                      <w:b/>
                      <w:spacing w:val="1"/>
                    </w:rPr>
                    <w:t>C</w:t>
                  </w:r>
                  <w:r w:rsidR="00264BD1">
                    <w:rPr>
                      <w:b/>
                      <w:spacing w:val="1"/>
                    </w:rPr>
                    <w:t xml:space="preserve">ontemporary </w:t>
                  </w:r>
                  <w:r w:rsidR="00984DF5">
                    <w:rPr>
                      <w:b/>
                      <w:spacing w:val="1"/>
                    </w:rPr>
                    <w:t>A</w:t>
                  </w:r>
                  <w:r w:rsidR="00264BD1">
                    <w:rPr>
                      <w:b/>
                      <w:spacing w:val="1"/>
                    </w:rPr>
                    <w:t>rt</w:t>
                  </w:r>
                  <w:r w:rsidR="0039324C">
                    <w:rPr>
                      <w:b/>
                      <w:spacing w:val="1"/>
                    </w:rPr>
                    <w:t>: d</w:t>
                  </w:r>
                  <w:r w:rsidR="00984DF5">
                    <w:rPr>
                      <w:b/>
                      <w:spacing w:val="1"/>
                    </w:rPr>
                    <w:t>iverse societies</w:t>
                  </w:r>
                  <w:r w:rsidR="00021ADC">
                    <w:rPr>
                      <w:b/>
                      <w:spacing w:val="1"/>
                    </w:rPr>
                    <w:t>,</w:t>
                  </w:r>
                  <w:r w:rsidR="00CA7648">
                    <w:rPr>
                      <w:b/>
                      <w:spacing w:val="1"/>
                    </w:rPr>
                    <w:t xml:space="preserve"> </w:t>
                  </w:r>
                  <w:r w:rsidR="00984DF5">
                    <w:rPr>
                      <w:b/>
                      <w:spacing w:val="1"/>
                    </w:rPr>
                    <w:t>shared</w:t>
                  </w:r>
                  <w:r w:rsidR="00021ADC">
                    <w:rPr>
                      <w:b/>
                      <w:spacing w:val="1"/>
                    </w:rPr>
                    <w:t xml:space="preserve"> </w:t>
                  </w:r>
                  <w:r w:rsidR="00ED3A68">
                    <w:rPr>
                      <w:b/>
                      <w:spacing w:val="1"/>
                    </w:rPr>
                    <w:t>histories</w:t>
                  </w:r>
                  <w:r w:rsidR="0039324C">
                    <w:rPr>
                      <w:b/>
                      <w:spacing w:val="1"/>
                    </w:rPr>
                    <w:t xml:space="preserve">, the </w:t>
                  </w:r>
                  <w:r w:rsidR="00F90683">
                    <w:rPr>
                      <w:b/>
                      <w:spacing w:val="1"/>
                    </w:rPr>
                    <w:t xml:space="preserve">region as frame </w:t>
                  </w:r>
                </w:p>
                <w:p w14:paraId="5A70B46D" w14:textId="1ED928AB" w:rsidR="00B64BD7" w:rsidRDefault="00731930" w:rsidP="00463526">
                  <w:pPr>
                    <w:pStyle w:val="ADMTextsmaller"/>
                    <w:rPr>
                      <w:iCs/>
                    </w:rPr>
                  </w:pPr>
                  <w:r>
                    <w:rPr>
                      <w:iCs/>
                    </w:rPr>
                    <w:t>Course o</w:t>
                  </w:r>
                  <w:r w:rsidR="00F90683">
                    <w:rPr>
                      <w:iCs/>
                    </w:rPr>
                    <w:t>utline</w:t>
                  </w:r>
                  <w:r w:rsidR="00375C6A">
                    <w:rPr>
                      <w:iCs/>
                    </w:rPr>
                    <w:t xml:space="preserve"> and</w:t>
                  </w:r>
                  <w:r>
                    <w:rPr>
                      <w:iCs/>
                    </w:rPr>
                    <w:t xml:space="preserve"> </w:t>
                  </w:r>
                  <w:r w:rsidR="008D411D">
                    <w:rPr>
                      <w:iCs/>
                    </w:rPr>
                    <w:t xml:space="preserve">teaching </w:t>
                  </w:r>
                  <w:r w:rsidR="003C6B4D">
                    <w:rPr>
                      <w:iCs/>
                    </w:rPr>
                    <w:t>m</w:t>
                  </w:r>
                  <w:r w:rsidR="00F90683">
                    <w:rPr>
                      <w:iCs/>
                    </w:rPr>
                    <w:t>ethodology</w:t>
                  </w:r>
                  <w:r w:rsidR="00375C6A">
                    <w:rPr>
                      <w:iCs/>
                    </w:rPr>
                    <w:t>. T</w:t>
                  </w:r>
                  <w:r w:rsidR="00C228EF">
                    <w:rPr>
                      <w:iCs/>
                    </w:rPr>
                    <w:t>ransnational approach,</w:t>
                  </w:r>
                  <w:r>
                    <w:rPr>
                      <w:iCs/>
                    </w:rPr>
                    <w:t xml:space="preserve"> region</w:t>
                  </w:r>
                  <w:r w:rsidR="006B34E1">
                    <w:rPr>
                      <w:iCs/>
                    </w:rPr>
                    <w:t xml:space="preserve"> </w:t>
                  </w:r>
                  <w:r w:rsidR="00C228EF">
                    <w:rPr>
                      <w:iCs/>
                    </w:rPr>
                    <w:t>as a frame for national  narratives of art</w:t>
                  </w:r>
                  <w:r w:rsidR="00375C6A">
                    <w:rPr>
                      <w:iCs/>
                    </w:rPr>
                    <w:t>, k</w:t>
                  </w:r>
                  <w:r w:rsidR="003C6B4D">
                    <w:rPr>
                      <w:iCs/>
                    </w:rPr>
                    <w:t xml:space="preserve">ey terms and definitions. </w:t>
                  </w:r>
                </w:p>
                <w:p w14:paraId="048CE051" w14:textId="6BFB4F6A" w:rsidR="003B3DAB" w:rsidRPr="00B64BD7" w:rsidRDefault="003B3DAB" w:rsidP="00463526">
                  <w:pPr>
                    <w:pStyle w:val="ADMTextsmaller"/>
                  </w:pPr>
                </w:p>
              </w:tc>
              <w:tc>
                <w:tcPr>
                  <w:tcW w:w="851" w:type="dxa"/>
                  <w:shd w:val="clear" w:color="auto" w:fill="auto"/>
                  <w:tcMar>
                    <w:top w:w="28" w:type="dxa"/>
                    <w:bottom w:w="28" w:type="dxa"/>
                  </w:tcMar>
                </w:tcPr>
                <w:p w14:paraId="2B863029" w14:textId="25C6A5C0" w:rsidR="00B64BD7" w:rsidRPr="00B64BD7" w:rsidRDefault="0009778E" w:rsidP="00463526">
                  <w:pPr>
                    <w:pStyle w:val="ADMTextsmaller"/>
                    <w:rPr>
                      <w:rFonts w:eastAsia="Arial"/>
                    </w:rPr>
                  </w:pPr>
                  <w:r>
                    <w:t>4</w:t>
                  </w:r>
                </w:p>
              </w:tc>
              <w:tc>
                <w:tcPr>
                  <w:tcW w:w="3642" w:type="dxa"/>
                  <w:shd w:val="clear" w:color="auto" w:fill="auto"/>
                  <w:tcMar>
                    <w:top w:w="28" w:type="dxa"/>
                    <w:bottom w:w="28" w:type="dxa"/>
                  </w:tcMar>
                </w:tcPr>
                <w:p w14:paraId="47ACE055" w14:textId="51BB215B" w:rsidR="006B34E1" w:rsidRPr="009A08EF" w:rsidRDefault="00B64BD7" w:rsidP="00F90683">
                  <w:pPr>
                    <w:pStyle w:val="ADMTextsmaller"/>
                    <w:rPr>
                      <w:bCs/>
                    </w:rPr>
                  </w:pPr>
                  <w:r w:rsidRPr="00BD40A4">
                    <w:rPr>
                      <w:b/>
                      <w:spacing w:val="3"/>
                    </w:rPr>
                    <w:t>I</w:t>
                  </w:r>
                  <w:r w:rsidRPr="00BD40A4">
                    <w:rPr>
                      <w:b/>
                      <w:spacing w:val="1"/>
                    </w:rPr>
                    <w:t>n</w:t>
                  </w:r>
                  <w:r w:rsidRPr="00BD40A4">
                    <w:rPr>
                      <w:b/>
                    </w:rPr>
                    <w:t>t</w:t>
                  </w:r>
                  <w:r w:rsidRPr="00BD40A4">
                    <w:rPr>
                      <w:b/>
                      <w:spacing w:val="3"/>
                    </w:rPr>
                    <w:t>r</w:t>
                  </w:r>
                  <w:r w:rsidRPr="00BD40A4">
                    <w:rPr>
                      <w:b/>
                      <w:spacing w:val="1"/>
                    </w:rPr>
                    <w:t>oduc</w:t>
                  </w:r>
                  <w:r w:rsidRPr="00BD40A4">
                    <w:rPr>
                      <w:b/>
                    </w:rPr>
                    <w:t>t</w:t>
                  </w:r>
                  <w:r w:rsidRPr="00BD40A4">
                    <w:rPr>
                      <w:b/>
                      <w:spacing w:val="1"/>
                    </w:rPr>
                    <w:t>or</w:t>
                  </w:r>
                  <w:r w:rsidRPr="00BD40A4">
                    <w:rPr>
                      <w:b/>
                    </w:rPr>
                    <w:t>y</w:t>
                  </w:r>
                  <w:r w:rsidRPr="00BD40A4">
                    <w:rPr>
                      <w:b/>
                      <w:spacing w:val="3"/>
                    </w:rPr>
                    <w:t xml:space="preserve"> </w:t>
                  </w:r>
                  <w:r w:rsidR="00F90683">
                    <w:rPr>
                      <w:b/>
                      <w:spacing w:val="3"/>
                    </w:rPr>
                    <w:t>L</w:t>
                  </w:r>
                  <w:r w:rsidRPr="00BD40A4">
                    <w:rPr>
                      <w:b/>
                      <w:spacing w:val="-1"/>
                    </w:rPr>
                    <w:t>e</w:t>
                  </w:r>
                  <w:r w:rsidRPr="00BD40A4">
                    <w:rPr>
                      <w:b/>
                      <w:spacing w:val="3"/>
                    </w:rPr>
                    <w:t>c</w:t>
                  </w:r>
                  <w:r w:rsidRPr="00BD40A4">
                    <w:rPr>
                      <w:b/>
                    </w:rPr>
                    <w:t>t</w:t>
                  </w:r>
                  <w:r w:rsidRPr="00BD40A4">
                    <w:rPr>
                      <w:b/>
                      <w:spacing w:val="1"/>
                    </w:rPr>
                    <w:t>u</w:t>
                  </w:r>
                  <w:r w:rsidRPr="00BD40A4">
                    <w:rPr>
                      <w:b/>
                      <w:spacing w:val="3"/>
                    </w:rPr>
                    <w:t>r</w:t>
                  </w:r>
                  <w:r w:rsidRPr="00BD40A4">
                    <w:rPr>
                      <w:b/>
                    </w:rPr>
                    <w:t>e</w:t>
                  </w:r>
                  <w:r w:rsidR="009A08EF">
                    <w:rPr>
                      <w:b/>
                    </w:rPr>
                    <w:t xml:space="preserve"> </w:t>
                  </w:r>
                </w:p>
                <w:p w14:paraId="33B12595" w14:textId="77777777" w:rsidR="006B34E1" w:rsidRDefault="006B34E1" w:rsidP="00F90683">
                  <w:pPr>
                    <w:pStyle w:val="ADMTextsmaller"/>
                    <w:rPr>
                      <w:b/>
                    </w:rPr>
                  </w:pPr>
                </w:p>
                <w:p w14:paraId="4D8AE9D5" w14:textId="13BE2314" w:rsidR="00F92F7E" w:rsidRDefault="006B34E1" w:rsidP="00F90683">
                  <w:pPr>
                    <w:pStyle w:val="ADMTextsmaller"/>
                  </w:pPr>
                  <w:r>
                    <w:rPr>
                      <w:b/>
                    </w:rPr>
                    <w:t>I</w:t>
                  </w:r>
                  <w:r w:rsidR="00B64BD7" w:rsidRPr="00BD40A4">
                    <w:rPr>
                      <w:b/>
                    </w:rPr>
                    <w:t>n-</w:t>
                  </w:r>
                  <w:r>
                    <w:rPr>
                      <w:b/>
                    </w:rPr>
                    <w:t>C</w:t>
                  </w:r>
                  <w:r w:rsidR="00B64BD7" w:rsidRPr="00BD40A4">
                    <w:rPr>
                      <w:b/>
                      <w:spacing w:val="3"/>
                    </w:rPr>
                    <w:t>l</w:t>
                  </w:r>
                  <w:r w:rsidR="00B64BD7" w:rsidRPr="00BD40A4">
                    <w:rPr>
                      <w:b/>
                      <w:spacing w:val="-1"/>
                    </w:rPr>
                    <w:t>a</w:t>
                  </w:r>
                  <w:r w:rsidR="00B64BD7" w:rsidRPr="00BD40A4">
                    <w:rPr>
                      <w:b/>
                      <w:spacing w:val="3"/>
                    </w:rPr>
                    <w:t>s</w:t>
                  </w:r>
                  <w:r w:rsidR="00B64BD7" w:rsidRPr="00BD40A4">
                    <w:rPr>
                      <w:b/>
                    </w:rPr>
                    <w:t>s</w:t>
                  </w:r>
                  <w:r w:rsidR="00B64BD7" w:rsidRPr="00BD40A4">
                    <w:rPr>
                      <w:b/>
                      <w:spacing w:val="3"/>
                    </w:rPr>
                    <w:t xml:space="preserve"> </w:t>
                  </w:r>
                  <w:r>
                    <w:rPr>
                      <w:b/>
                    </w:rPr>
                    <w:t>D</w:t>
                  </w:r>
                  <w:r w:rsidR="00B64BD7" w:rsidRPr="00BD40A4">
                    <w:rPr>
                      <w:b/>
                      <w:spacing w:val="3"/>
                    </w:rPr>
                    <w:t>i</w:t>
                  </w:r>
                  <w:r w:rsidR="00B64BD7" w:rsidRPr="00BD40A4">
                    <w:rPr>
                      <w:b/>
                    </w:rPr>
                    <w:t>s</w:t>
                  </w:r>
                  <w:r w:rsidR="00B64BD7" w:rsidRPr="00BD40A4">
                    <w:rPr>
                      <w:b/>
                      <w:spacing w:val="3"/>
                    </w:rPr>
                    <w:t>c</w:t>
                  </w:r>
                  <w:r w:rsidR="00B64BD7" w:rsidRPr="00BD40A4">
                    <w:rPr>
                      <w:b/>
                      <w:spacing w:val="-1"/>
                    </w:rPr>
                    <w:t>u</w:t>
                  </w:r>
                  <w:r w:rsidR="00B64BD7" w:rsidRPr="00BD40A4">
                    <w:rPr>
                      <w:b/>
                      <w:spacing w:val="3"/>
                    </w:rPr>
                    <w:t>s</w:t>
                  </w:r>
                  <w:r w:rsidR="00B64BD7" w:rsidRPr="00BD40A4">
                    <w:rPr>
                      <w:b/>
                    </w:rPr>
                    <w:t>s</w:t>
                  </w:r>
                  <w:r w:rsidR="00B64BD7" w:rsidRPr="00BD40A4">
                    <w:rPr>
                      <w:b/>
                      <w:spacing w:val="3"/>
                    </w:rPr>
                    <w:t>i</w:t>
                  </w:r>
                  <w:r w:rsidR="00B64BD7" w:rsidRPr="00BD40A4">
                    <w:rPr>
                      <w:b/>
                      <w:spacing w:val="1"/>
                    </w:rPr>
                    <w:t>on</w:t>
                  </w:r>
                  <w:r w:rsidR="00B64BD7" w:rsidRPr="00BD40A4">
                    <w:rPr>
                      <w:b/>
                    </w:rPr>
                    <w:t>:</w:t>
                  </w:r>
                  <w:r w:rsidR="00B64BD7" w:rsidRPr="00B64BD7">
                    <w:rPr>
                      <w:bCs/>
                      <w:spacing w:val="5"/>
                    </w:rPr>
                    <w:t xml:space="preserve"> </w:t>
                  </w:r>
                  <w:r w:rsidR="00264BD1">
                    <w:rPr>
                      <w:bCs/>
                      <w:spacing w:val="5"/>
                    </w:rPr>
                    <w:t>p</w:t>
                  </w:r>
                  <w:r w:rsidR="00B64BD7" w:rsidRPr="00B64BD7">
                    <w:t>e</w:t>
                  </w:r>
                  <w:r w:rsidR="00B64BD7" w:rsidRPr="00B64BD7">
                    <w:rPr>
                      <w:spacing w:val="3"/>
                    </w:rPr>
                    <w:t>r</w:t>
                  </w:r>
                  <w:r w:rsidR="00B64BD7" w:rsidRPr="00B64BD7">
                    <w:t>s</w:t>
                  </w:r>
                  <w:r w:rsidR="00B64BD7" w:rsidRPr="00B64BD7">
                    <w:rPr>
                      <w:spacing w:val="1"/>
                    </w:rPr>
                    <w:t>on</w:t>
                  </w:r>
                  <w:r w:rsidR="00B64BD7" w:rsidRPr="00B64BD7">
                    <w:t>al i</w:t>
                  </w:r>
                  <w:r w:rsidR="00B64BD7" w:rsidRPr="00B64BD7">
                    <w:rPr>
                      <w:spacing w:val="1"/>
                    </w:rPr>
                    <w:t>n</w:t>
                  </w:r>
                  <w:r w:rsidR="00B64BD7" w:rsidRPr="00B64BD7">
                    <w:rPr>
                      <w:spacing w:val="3"/>
                    </w:rPr>
                    <w:t>te</w:t>
                  </w:r>
                  <w:r w:rsidR="00B64BD7" w:rsidRPr="00B64BD7">
                    <w:t>r</w:t>
                  </w:r>
                  <w:r w:rsidR="00B64BD7" w:rsidRPr="00B64BD7">
                    <w:rPr>
                      <w:spacing w:val="3"/>
                    </w:rPr>
                    <w:t>e</w:t>
                  </w:r>
                  <w:r w:rsidR="00B64BD7" w:rsidRPr="00B64BD7">
                    <w:t>s</w:t>
                  </w:r>
                  <w:r w:rsidR="00B64BD7" w:rsidRPr="00B64BD7">
                    <w:rPr>
                      <w:spacing w:val="3"/>
                    </w:rPr>
                    <w:t>t</w:t>
                  </w:r>
                  <w:r w:rsidR="00B64BD7" w:rsidRPr="00B64BD7">
                    <w:t>s</w:t>
                  </w:r>
                  <w:r>
                    <w:t>;</w:t>
                  </w:r>
                  <w:r w:rsidR="00B64BD7" w:rsidRPr="00B64BD7">
                    <w:rPr>
                      <w:spacing w:val="3"/>
                    </w:rPr>
                    <w:t xml:space="preserve"> </w:t>
                  </w:r>
                  <w:r w:rsidR="00264BD1">
                    <w:rPr>
                      <w:spacing w:val="3"/>
                    </w:rPr>
                    <w:t>prior studies of Asian art history</w:t>
                  </w:r>
                  <w:r w:rsidR="009A08EF">
                    <w:rPr>
                      <w:spacing w:val="3"/>
                    </w:rPr>
                    <w:t xml:space="preserve"> </w:t>
                  </w:r>
                  <w:r w:rsidR="000B2010">
                    <w:rPr>
                      <w:spacing w:val="3"/>
                    </w:rPr>
                    <w:t xml:space="preserve">and </w:t>
                  </w:r>
                  <w:r w:rsidR="009A08EF">
                    <w:rPr>
                      <w:spacing w:val="3"/>
                    </w:rPr>
                    <w:t>art-making</w:t>
                  </w:r>
                  <w:r w:rsidR="000B2010">
                    <w:rPr>
                      <w:spacing w:val="3"/>
                    </w:rPr>
                    <w:t xml:space="preserve"> experience</w:t>
                  </w:r>
                  <w:r>
                    <w:rPr>
                      <w:spacing w:val="3"/>
                    </w:rPr>
                    <w:t>;</w:t>
                  </w:r>
                  <w:r w:rsidR="00B64BD7" w:rsidRPr="00B64BD7">
                    <w:rPr>
                      <w:spacing w:val="5"/>
                    </w:rPr>
                    <w:t xml:space="preserve"> </w:t>
                  </w:r>
                  <w:r w:rsidR="00B64BD7" w:rsidRPr="00B64BD7">
                    <w:rPr>
                      <w:spacing w:val="1"/>
                    </w:rPr>
                    <w:t>un</w:t>
                  </w:r>
                  <w:r w:rsidR="00B64BD7" w:rsidRPr="00B64BD7">
                    <w:rPr>
                      <w:spacing w:val="-1"/>
                    </w:rPr>
                    <w:t>d</w:t>
                  </w:r>
                  <w:r w:rsidR="00B64BD7" w:rsidRPr="00B64BD7">
                    <w:rPr>
                      <w:spacing w:val="3"/>
                    </w:rPr>
                    <w:t>e</w:t>
                  </w:r>
                  <w:r w:rsidR="00B64BD7" w:rsidRPr="00B64BD7">
                    <w:t>rs</w:t>
                  </w:r>
                  <w:r w:rsidR="00B64BD7" w:rsidRPr="00B64BD7">
                    <w:rPr>
                      <w:spacing w:val="3"/>
                    </w:rPr>
                    <w:t>t</w:t>
                  </w:r>
                  <w:r w:rsidR="00B64BD7" w:rsidRPr="00B64BD7">
                    <w:t>a</w:t>
                  </w:r>
                  <w:r w:rsidR="00B64BD7" w:rsidRPr="00B64BD7">
                    <w:rPr>
                      <w:spacing w:val="1"/>
                    </w:rPr>
                    <w:t>nd</w:t>
                  </w:r>
                  <w:r w:rsidR="00B64BD7" w:rsidRPr="00B64BD7">
                    <w:t>i</w:t>
                  </w:r>
                  <w:r w:rsidR="00B64BD7" w:rsidRPr="00B64BD7">
                    <w:rPr>
                      <w:spacing w:val="1"/>
                    </w:rPr>
                    <w:t>n</w:t>
                  </w:r>
                  <w:r w:rsidR="00B64BD7" w:rsidRPr="00B64BD7">
                    <w:t>g</w:t>
                  </w:r>
                  <w:r w:rsidR="00B64BD7" w:rsidRPr="00B64BD7">
                    <w:rPr>
                      <w:spacing w:val="4"/>
                    </w:rPr>
                    <w:t xml:space="preserve"> </w:t>
                  </w:r>
                  <w:r w:rsidR="00B64BD7" w:rsidRPr="00B64BD7">
                    <w:rPr>
                      <w:spacing w:val="1"/>
                    </w:rPr>
                    <w:t>o</w:t>
                  </w:r>
                  <w:r w:rsidR="00B64BD7" w:rsidRPr="00B64BD7">
                    <w:t>f</w:t>
                  </w:r>
                  <w:r w:rsidR="009A08EF">
                    <w:t xml:space="preserve"> South</w:t>
                  </w:r>
                  <w:r w:rsidR="004E3E58">
                    <w:t>e</w:t>
                  </w:r>
                  <w:r w:rsidR="009A08EF">
                    <w:t xml:space="preserve">ast Asian contemporary art </w:t>
                  </w:r>
                  <w:r>
                    <w:t>within global contemporary art</w:t>
                  </w:r>
                  <w:r w:rsidR="00264BD1">
                    <w:t>.</w:t>
                  </w:r>
                </w:p>
                <w:p w14:paraId="659304B0" w14:textId="77777777" w:rsidR="00F92F7E" w:rsidRDefault="00F92F7E" w:rsidP="00F90683">
                  <w:pPr>
                    <w:pStyle w:val="ADMTextsmaller"/>
                  </w:pPr>
                </w:p>
                <w:p w14:paraId="5E92F323" w14:textId="71F2A9E7" w:rsidR="00F92F7E" w:rsidRDefault="00F92F7E" w:rsidP="00F90683">
                  <w:pPr>
                    <w:pStyle w:val="ADMTextsmaller"/>
                  </w:pPr>
                  <w:r>
                    <w:t>Instructor</w:t>
                  </w:r>
                  <w:r w:rsidR="004E3E58">
                    <w:t xml:space="preserve"> will</w:t>
                  </w:r>
                  <w:r>
                    <w:t xml:space="preserve"> </w:t>
                  </w:r>
                  <w:r w:rsidR="004E3E58">
                    <w:t>explain how students can optimise the various readings and learning tools provided for HR2007, and will present the class assignments. Class</w:t>
                  </w:r>
                  <w:r w:rsidR="00ED3A68">
                    <w:t xml:space="preserve"> discussion</w:t>
                  </w:r>
                  <w:r w:rsidR="004E3E58">
                    <w:t xml:space="preserve"> and f</w:t>
                  </w:r>
                  <w:r w:rsidR="00C76DFD">
                    <w:t>ormation of</w:t>
                  </w:r>
                  <w:r w:rsidR="004E3E58">
                    <w:t xml:space="preserve"> study/research</w:t>
                  </w:r>
                  <w:r w:rsidR="00C76DFD">
                    <w:t xml:space="preserve"> groups</w:t>
                  </w:r>
                  <w:r w:rsidR="004E3E58">
                    <w:t xml:space="preserve"> will follow</w:t>
                  </w:r>
                  <w:r w:rsidR="00C76DFD">
                    <w:t>.</w:t>
                  </w:r>
                </w:p>
                <w:p w14:paraId="5427962A" w14:textId="3BA71FE2" w:rsidR="00B64BD7" w:rsidRPr="00B64BD7" w:rsidRDefault="00B64BD7" w:rsidP="00F90683">
                  <w:pPr>
                    <w:pStyle w:val="ADMTextsmaller"/>
                  </w:pPr>
                </w:p>
              </w:tc>
            </w:tr>
            <w:tr w:rsidR="00B64BD7" w:rsidRPr="00AC1D39" w14:paraId="4A152B12" w14:textId="77777777" w:rsidTr="00F33BA7">
              <w:trPr>
                <w:trHeight w:val="1545"/>
              </w:trPr>
              <w:tc>
                <w:tcPr>
                  <w:tcW w:w="868" w:type="dxa"/>
                  <w:shd w:val="clear" w:color="auto" w:fill="auto"/>
                  <w:tcMar>
                    <w:top w:w="28" w:type="dxa"/>
                    <w:bottom w:w="28" w:type="dxa"/>
                  </w:tcMar>
                </w:tcPr>
                <w:p w14:paraId="25C58F68" w14:textId="77777777" w:rsidR="00B64BD7" w:rsidRDefault="00B64BD7" w:rsidP="00463526">
                  <w:pPr>
                    <w:pStyle w:val="ADMTextsmaller"/>
                  </w:pPr>
                  <w:r w:rsidRPr="00B64BD7">
                    <w:lastRenderedPageBreak/>
                    <w:t>2</w:t>
                  </w:r>
                </w:p>
                <w:p w14:paraId="574E0CEF" w14:textId="438B29AD" w:rsidR="00B448D5" w:rsidRPr="00B64BD7" w:rsidRDefault="00BF2DF6" w:rsidP="00463526">
                  <w:pPr>
                    <w:pStyle w:val="ADMTextsmaller"/>
                    <w:rPr>
                      <w:rFonts w:eastAsia="Arial"/>
                    </w:rPr>
                  </w:pPr>
                  <w:r>
                    <w:t>23</w:t>
                  </w:r>
                  <w:r w:rsidR="00B448D5">
                    <w:t xml:space="preserve"> Jan</w:t>
                  </w:r>
                </w:p>
              </w:tc>
              <w:tc>
                <w:tcPr>
                  <w:tcW w:w="3724" w:type="dxa"/>
                  <w:shd w:val="clear" w:color="auto" w:fill="auto"/>
                  <w:tcMar>
                    <w:top w:w="28" w:type="dxa"/>
                    <w:bottom w:w="28" w:type="dxa"/>
                  </w:tcMar>
                </w:tcPr>
                <w:p w14:paraId="544FC097" w14:textId="7C343F85" w:rsidR="00B64BD7" w:rsidRPr="00BD40A4" w:rsidRDefault="00B64BD7" w:rsidP="00463526">
                  <w:pPr>
                    <w:pStyle w:val="ADMTextsmaller"/>
                    <w:rPr>
                      <w:b/>
                    </w:rPr>
                  </w:pPr>
                  <w:r w:rsidRPr="00BD40A4">
                    <w:rPr>
                      <w:b/>
                    </w:rPr>
                    <w:t>The</w:t>
                  </w:r>
                  <w:r w:rsidR="00CD4F90">
                    <w:rPr>
                      <w:b/>
                    </w:rPr>
                    <w:t xml:space="preserve"> Contemporary Turn</w:t>
                  </w:r>
                  <w:r w:rsidR="00984DF5">
                    <w:rPr>
                      <w:b/>
                    </w:rPr>
                    <w:t>:</w:t>
                  </w:r>
                  <w:r w:rsidR="00C460B0">
                    <w:rPr>
                      <w:b/>
                    </w:rPr>
                    <w:t xml:space="preserve"> </w:t>
                  </w:r>
                  <w:r w:rsidR="00787C2F">
                    <w:rPr>
                      <w:b/>
                    </w:rPr>
                    <w:t>a</w:t>
                  </w:r>
                  <w:r w:rsidR="00C460B0">
                    <w:rPr>
                      <w:b/>
                    </w:rPr>
                    <w:t xml:space="preserve">rt and </w:t>
                  </w:r>
                  <w:r w:rsidR="00787C2F">
                    <w:rPr>
                      <w:b/>
                    </w:rPr>
                    <w:t>s</w:t>
                  </w:r>
                  <w:r w:rsidR="00C460B0">
                    <w:rPr>
                      <w:b/>
                    </w:rPr>
                    <w:t xml:space="preserve">ocial </w:t>
                  </w:r>
                  <w:r w:rsidR="00787C2F">
                    <w:rPr>
                      <w:b/>
                    </w:rPr>
                    <w:t>c</w:t>
                  </w:r>
                  <w:r w:rsidR="00C460B0">
                    <w:rPr>
                      <w:b/>
                    </w:rPr>
                    <w:t>hange in S</w:t>
                  </w:r>
                  <w:r w:rsidR="00BC5017">
                    <w:rPr>
                      <w:b/>
                    </w:rPr>
                    <w:t>outh</w:t>
                  </w:r>
                  <w:r w:rsidR="00936221">
                    <w:rPr>
                      <w:b/>
                    </w:rPr>
                    <w:t>e</w:t>
                  </w:r>
                  <w:r w:rsidR="00BC5017">
                    <w:rPr>
                      <w:b/>
                    </w:rPr>
                    <w:t>ast Asia</w:t>
                  </w:r>
                  <w:r w:rsidR="00C460B0">
                    <w:rPr>
                      <w:b/>
                    </w:rPr>
                    <w:t xml:space="preserve"> </w:t>
                  </w:r>
                  <w:r w:rsidR="00BC5017" w:rsidRPr="00BC5017">
                    <w:rPr>
                      <w:bCs/>
                    </w:rPr>
                    <w:t>H</w:t>
                  </w:r>
                  <w:r w:rsidR="00246A44" w:rsidRPr="00BC5017">
                    <w:rPr>
                      <w:bCs/>
                    </w:rPr>
                    <w:t>ow modern pai</w:t>
                  </w:r>
                  <w:r w:rsidR="00B24E7E" w:rsidRPr="00BC5017">
                    <w:rPr>
                      <w:bCs/>
                    </w:rPr>
                    <w:t>n</w:t>
                  </w:r>
                  <w:r w:rsidR="00246A44" w:rsidRPr="00BC5017">
                    <w:rPr>
                      <w:bCs/>
                    </w:rPr>
                    <w:t>ting</w:t>
                  </w:r>
                  <w:r w:rsidR="00B24E7E" w:rsidRPr="00BC5017">
                    <w:rPr>
                      <w:bCs/>
                    </w:rPr>
                    <w:t xml:space="preserve"> transitioned t</w:t>
                  </w:r>
                  <w:r w:rsidR="00246A44" w:rsidRPr="00BC5017">
                    <w:rPr>
                      <w:bCs/>
                    </w:rPr>
                    <w:t xml:space="preserve">o contemporary </w:t>
                  </w:r>
                  <w:r w:rsidR="00272F93">
                    <w:rPr>
                      <w:bCs/>
                    </w:rPr>
                    <w:t>art</w:t>
                  </w:r>
                  <w:r w:rsidR="00BC5017">
                    <w:rPr>
                      <w:bCs/>
                    </w:rPr>
                    <w:t xml:space="preserve">, comparing </w:t>
                  </w:r>
                  <w:r w:rsidR="00272F93">
                    <w:rPr>
                      <w:bCs/>
                    </w:rPr>
                    <w:t>art</w:t>
                  </w:r>
                  <w:r w:rsidR="00BC5017">
                    <w:rPr>
                      <w:bCs/>
                    </w:rPr>
                    <w:t xml:space="preserve"> from different</w:t>
                  </w:r>
                  <w:r w:rsidR="00E60EAB">
                    <w:rPr>
                      <w:bCs/>
                    </w:rPr>
                    <w:t xml:space="preserve"> locales</w:t>
                  </w:r>
                  <w:r w:rsidR="00EB01EB">
                    <w:rPr>
                      <w:bCs/>
                    </w:rPr>
                    <w:t xml:space="preserve"> and</w:t>
                  </w:r>
                  <w:r w:rsidR="00E60EAB">
                    <w:rPr>
                      <w:bCs/>
                    </w:rPr>
                    <w:t xml:space="preserve"> time-frames to discern shared approaches</w:t>
                  </w:r>
                  <w:r w:rsidR="00BC5017">
                    <w:rPr>
                      <w:bCs/>
                    </w:rPr>
                    <w:t>.</w:t>
                  </w:r>
                  <w:r w:rsidR="00EB01EB">
                    <w:rPr>
                      <w:bCs/>
                    </w:rPr>
                    <w:t xml:space="preserve"> Considering plural discourses of dating</w:t>
                  </w:r>
                  <w:r w:rsidR="00272F93">
                    <w:rPr>
                      <w:bCs/>
                    </w:rPr>
                    <w:t xml:space="preserve"> for the contemporary turn</w:t>
                  </w:r>
                  <w:r w:rsidR="00EB01EB">
                    <w:rPr>
                      <w:bCs/>
                    </w:rPr>
                    <w:t>.</w:t>
                  </w:r>
                  <w:r w:rsidR="00BC5017">
                    <w:rPr>
                      <w:bCs/>
                    </w:rPr>
                    <w:t xml:space="preserve"> </w:t>
                  </w:r>
                  <w:r w:rsidR="00C460B0">
                    <w:rPr>
                      <w:b/>
                    </w:rPr>
                    <w:t xml:space="preserve"> </w:t>
                  </w:r>
                </w:p>
                <w:p w14:paraId="3DC1495D" w14:textId="1A2D3B7C" w:rsidR="00B64BD7" w:rsidRPr="00B64BD7" w:rsidRDefault="00B64BD7" w:rsidP="00BC5017">
                  <w:pPr>
                    <w:pStyle w:val="ADMTextsmaller"/>
                    <w:rPr>
                      <w:lang w:val="en-US"/>
                    </w:rPr>
                  </w:pPr>
                </w:p>
              </w:tc>
              <w:tc>
                <w:tcPr>
                  <w:tcW w:w="851" w:type="dxa"/>
                  <w:shd w:val="clear" w:color="auto" w:fill="auto"/>
                  <w:tcMar>
                    <w:top w:w="28" w:type="dxa"/>
                    <w:bottom w:w="28" w:type="dxa"/>
                  </w:tcMar>
                </w:tcPr>
                <w:p w14:paraId="3B284230" w14:textId="115471A9" w:rsidR="00B64BD7" w:rsidRPr="00B64BD7" w:rsidRDefault="00B64BD7" w:rsidP="00463526">
                  <w:pPr>
                    <w:pStyle w:val="ADMTextsmaller"/>
                    <w:rPr>
                      <w:rFonts w:eastAsia="Arial"/>
                    </w:rPr>
                  </w:pPr>
                  <w:r w:rsidRPr="00B64BD7">
                    <w:rPr>
                      <w:spacing w:val="3"/>
                    </w:rPr>
                    <w:t>1</w:t>
                  </w:r>
                  <w:r w:rsidRPr="00B64BD7">
                    <w:t>,</w:t>
                  </w:r>
                  <w:r w:rsidR="0009778E">
                    <w:t>4</w:t>
                  </w:r>
                </w:p>
              </w:tc>
              <w:tc>
                <w:tcPr>
                  <w:tcW w:w="3642" w:type="dxa"/>
                  <w:shd w:val="clear" w:color="auto" w:fill="auto"/>
                  <w:tcMar>
                    <w:top w:w="28" w:type="dxa"/>
                    <w:bottom w:w="28" w:type="dxa"/>
                  </w:tcMar>
                </w:tcPr>
                <w:p w14:paraId="29397FD4" w14:textId="04D077D8" w:rsidR="006B34E1" w:rsidRPr="00BD40A4" w:rsidRDefault="00B64BD7" w:rsidP="00463526">
                  <w:pPr>
                    <w:pStyle w:val="ADMTextsmaller"/>
                    <w:rPr>
                      <w:b/>
                      <w:spacing w:val="3"/>
                    </w:rPr>
                  </w:pPr>
                  <w:r w:rsidRPr="00BD40A4">
                    <w:rPr>
                      <w:b/>
                      <w:spacing w:val="3"/>
                    </w:rPr>
                    <w:t>L</w:t>
                  </w:r>
                  <w:r w:rsidRPr="00BD40A4">
                    <w:rPr>
                      <w:b/>
                      <w:spacing w:val="-1"/>
                    </w:rPr>
                    <w:t>e</w:t>
                  </w:r>
                  <w:r w:rsidRPr="00BD40A4">
                    <w:rPr>
                      <w:b/>
                      <w:spacing w:val="3"/>
                    </w:rPr>
                    <w:t>c</w:t>
                  </w:r>
                  <w:r w:rsidRPr="00BD40A4">
                    <w:rPr>
                      <w:b/>
                    </w:rPr>
                    <w:t>t</w:t>
                  </w:r>
                  <w:r w:rsidRPr="00BD40A4">
                    <w:rPr>
                      <w:b/>
                      <w:spacing w:val="1"/>
                    </w:rPr>
                    <w:t>u</w:t>
                  </w:r>
                  <w:r w:rsidRPr="00BD40A4">
                    <w:rPr>
                      <w:b/>
                      <w:spacing w:val="3"/>
                    </w:rPr>
                    <w:t>r</w:t>
                  </w:r>
                  <w:r w:rsidRPr="00BD40A4">
                    <w:rPr>
                      <w:b/>
                    </w:rPr>
                    <w:t>e</w:t>
                  </w:r>
                  <w:r w:rsidRPr="00BD40A4">
                    <w:rPr>
                      <w:b/>
                      <w:spacing w:val="3"/>
                    </w:rPr>
                    <w:t xml:space="preserve"> </w:t>
                  </w:r>
                </w:p>
                <w:p w14:paraId="7158E3BC" w14:textId="710B79C4" w:rsidR="00B64BD7" w:rsidRPr="00B64BD7" w:rsidRDefault="00B64BD7" w:rsidP="00463526">
                  <w:pPr>
                    <w:pStyle w:val="ADMTextsmaller"/>
                    <w:rPr>
                      <w:bCs/>
                      <w:spacing w:val="3"/>
                    </w:rPr>
                  </w:pPr>
                  <w:r w:rsidRPr="00BD40A4">
                    <w:rPr>
                      <w:b/>
                      <w:spacing w:val="1"/>
                    </w:rPr>
                    <w:t>C</w:t>
                  </w:r>
                  <w:r w:rsidRPr="00BD40A4">
                    <w:rPr>
                      <w:b/>
                      <w:spacing w:val="3"/>
                    </w:rPr>
                    <w:t>l</w:t>
                  </w:r>
                  <w:r w:rsidRPr="00BD40A4">
                    <w:rPr>
                      <w:b/>
                      <w:spacing w:val="-1"/>
                    </w:rPr>
                    <w:t>a</w:t>
                  </w:r>
                  <w:r w:rsidRPr="00BD40A4">
                    <w:rPr>
                      <w:b/>
                      <w:spacing w:val="3"/>
                    </w:rPr>
                    <w:t>s</w:t>
                  </w:r>
                  <w:r w:rsidRPr="00BD40A4">
                    <w:rPr>
                      <w:b/>
                    </w:rPr>
                    <w:t>s</w:t>
                  </w:r>
                  <w:r w:rsidRPr="00BD40A4">
                    <w:rPr>
                      <w:b/>
                      <w:spacing w:val="3"/>
                    </w:rPr>
                    <w:t xml:space="preserve"> </w:t>
                  </w:r>
                  <w:r w:rsidR="006B7BA6">
                    <w:rPr>
                      <w:b/>
                    </w:rPr>
                    <w:t>D</w:t>
                  </w:r>
                  <w:r w:rsidRPr="00BD40A4">
                    <w:rPr>
                      <w:b/>
                      <w:spacing w:val="3"/>
                    </w:rPr>
                    <w:t>i</w:t>
                  </w:r>
                  <w:r w:rsidRPr="00BD40A4">
                    <w:rPr>
                      <w:b/>
                    </w:rPr>
                    <w:t>s</w:t>
                  </w:r>
                  <w:r w:rsidRPr="00BD40A4">
                    <w:rPr>
                      <w:b/>
                      <w:spacing w:val="3"/>
                    </w:rPr>
                    <w:t>c</w:t>
                  </w:r>
                  <w:r w:rsidRPr="00BD40A4">
                    <w:rPr>
                      <w:b/>
                      <w:spacing w:val="-1"/>
                    </w:rPr>
                    <w:t>u</w:t>
                  </w:r>
                  <w:r w:rsidRPr="00BD40A4">
                    <w:rPr>
                      <w:b/>
                      <w:spacing w:val="3"/>
                    </w:rPr>
                    <w:t>s</w:t>
                  </w:r>
                  <w:r w:rsidRPr="00BD40A4">
                    <w:rPr>
                      <w:b/>
                    </w:rPr>
                    <w:t>s</w:t>
                  </w:r>
                  <w:r w:rsidRPr="00BD40A4">
                    <w:rPr>
                      <w:b/>
                      <w:spacing w:val="3"/>
                    </w:rPr>
                    <w:t>i</w:t>
                  </w:r>
                  <w:r w:rsidRPr="00BD40A4">
                    <w:rPr>
                      <w:b/>
                      <w:spacing w:val="1"/>
                    </w:rPr>
                    <w:t>o</w:t>
                  </w:r>
                  <w:r w:rsidRPr="00BD40A4">
                    <w:rPr>
                      <w:b/>
                      <w:spacing w:val="4"/>
                    </w:rPr>
                    <w:t>n</w:t>
                  </w:r>
                  <w:r w:rsidRPr="00BD40A4">
                    <w:rPr>
                      <w:b/>
                    </w:rPr>
                    <w:t>:</w:t>
                  </w:r>
                  <w:r w:rsidRPr="00B64BD7">
                    <w:rPr>
                      <w:spacing w:val="4"/>
                    </w:rPr>
                    <w:t xml:space="preserve"> </w:t>
                  </w:r>
                  <w:r w:rsidR="00E60EAB">
                    <w:t>a</w:t>
                  </w:r>
                  <w:r w:rsidRPr="00B64BD7">
                    <w:rPr>
                      <w:spacing w:val="1"/>
                    </w:rPr>
                    <w:t>s</w:t>
                  </w:r>
                  <w:r w:rsidRPr="00B64BD7">
                    <w:t>si</w:t>
                  </w:r>
                  <w:r w:rsidRPr="00B64BD7">
                    <w:rPr>
                      <w:spacing w:val="1"/>
                    </w:rPr>
                    <w:t>g</w:t>
                  </w:r>
                  <w:r w:rsidRPr="00B64BD7">
                    <w:rPr>
                      <w:spacing w:val="-1"/>
                    </w:rPr>
                    <w:t>n</w:t>
                  </w:r>
                  <w:r w:rsidRPr="00B64BD7">
                    <w:rPr>
                      <w:spacing w:val="3"/>
                    </w:rPr>
                    <w:t>e</w:t>
                  </w:r>
                  <w:r w:rsidRPr="00B64BD7">
                    <w:t>d</w:t>
                  </w:r>
                </w:p>
                <w:p w14:paraId="60BFBA83" w14:textId="157F07BD" w:rsidR="00B64BD7" w:rsidRPr="00F92F7E" w:rsidRDefault="00E60EAB" w:rsidP="00463526">
                  <w:pPr>
                    <w:pStyle w:val="ADMTextsmaller"/>
                    <w:rPr>
                      <w:color w:val="FF0000"/>
                    </w:rPr>
                  </w:pPr>
                  <w:r>
                    <w:t>r</w:t>
                  </w:r>
                  <w:r w:rsidR="00B64BD7" w:rsidRPr="00B64BD7">
                    <w:rPr>
                      <w:spacing w:val="3"/>
                    </w:rPr>
                    <w:t>e</w:t>
                  </w:r>
                  <w:r w:rsidR="00B64BD7" w:rsidRPr="00B64BD7">
                    <w:t>a</w:t>
                  </w:r>
                  <w:r w:rsidR="00B64BD7" w:rsidRPr="00B64BD7">
                    <w:rPr>
                      <w:spacing w:val="1"/>
                    </w:rPr>
                    <w:t>d</w:t>
                  </w:r>
                  <w:r w:rsidR="00B64BD7" w:rsidRPr="00B64BD7">
                    <w:t>i</w:t>
                  </w:r>
                  <w:r w:rsidR="00B64BD7" w:rsidRPr="00B64BD7">
                    <w:rPr>
                      <w:spacing w:val="1"/>
                    </w:rPr>
                    <w:t>n</w:t>
                  </w:r>
                  <w:r w:rsidR="00B64BD7" w:rsidRPr="00B64BD7">
                    <w:rPr>
                      <w:spacing w:val="-1"/>
                    </w:rPr>
                    <w:t>g</w:t>
                  </w:r>
                  <w:r w:rsidR="00B64BD7" w:rsidRPr="00B64BD7">
                    <w:t>s</w:t>
                  </w:r>
                  <w:r w:rsidR="00F92F7E">
                    <w:t xml:space="preserve"> </w:t>
                  </w:r>
                </w:p>
                <w:p w14:paraId="507687D5" w14:textId="3EBA09F5" w:rsidR="005F4811" w:rsidRDefault="00936221" w:rsidP="00463526">
                  <w:pPr>
                    <w:pStyle w:val="ADMTextsmaller"/>
                  </w:pPr>
                  <w:r>
                    <w:rPr>
                      <w:b/>
                      <w:bCs/>
                    </w:rPr>
                    <w:t>Instructor-led c</w:t>
                  </w:r>
                  <w:r w:rsidR="00821DF0">
                    <w:rPr>
                      <w:b/>
                      <w:bCs/>
                    </w:rPr>
                    <w:t xml:space="preserve">lass </w:t>
                  </w:r>
                  <w:r>
                    <w:rPr>
                      <w:b/>
                      <w:bCs/>
                    </w:rPr>
                    <w:t>e</w:t>
                  </w:r>
                  <w:r w:rsidR="00821DF0">
                    <w:rPr>
                      <w:b/>
                      <w:bCs/>
                    </w:rPr>
                    <w:t xml:space="preserve">xercise </w:t>
                  </w:r>
                  <w:r w:rsidR="00821DF0" w:rsidRPr="00821DF0">
                    <w:t>in visual and contextual</w:t>
                  </w:r>
                  <w:r>
                    <w:t xml:space="preserve"> artwork</w:t>
                  </w:r>
                  <w:r w:rsidR="00821DF0" w:rsidRPr="00821DF0">
                    <w:t xml:space="preserve"> reading</w:t>
                  </w:r>
                  <w:r w:rsidR="00821DF0">
                    <w:t xml:space="preserve"> </w:t>
                  </w:r>
                </w:p>
                <w:p w14:paraId="78BEC840" w14:textId="5F33C955" w:rsidR="00E60EAB" w:rsidRPr="00B64BD7" w:rsidRDefault="00E60EAB" w:rsidP="00821DF0">
                  <w:pPr>
                    <w:pStyle w:val="ADMTextsmaller"/>
                  </w:pPr>
                </w:p>
              </w:tc>
            </w:tr>
            <w:tr w:rsidR="00502ED7" w:rsidRPr="00AC1D39" w14:paraId="2D830C64" w14:textId="77777777" w:rsidTr="00F33BA7">
              <w:trPr>
                <w:trHeight w:val="98"/>
              </w:trPr>
              <w:tc>
                <w:tcPr>
                  <w:tcW w:w="868" w:type="dxa"/>
                  <w:shd w:val="clear" w:color="auto" w:fill="auto"/>
                  <w:tcMar>
                    <w:top w:w="28" w:type="dxa"/>
                    <w:bottom w:w="28" w:type="dxa"/>
                  </w:tcMar>
                </w:tcPr>
                <w:p w14:paraId="56E729F2" w14:textId="77777777" w:rsidR="00502ED7" w:rsidRDefault="00502ED7" w:rsidP="00463526">
                  <w:pPr>
                    <w:spacing w:before="60" w:after="20"/>
                    <w:rPr>
                      <w:rFonts w:ascii="Arial" w:hAnsi="Arial" w:cs="Arial"/>
                      <w:spacing w:val="2"/>
                      <w:sz w:val="18"/>
                      <w:szCs w:val="18"/>
                      <w:lang w:val="en-GB"/>
                    </w:rPr>
                  </w:pPr>
                  <w:r w:rsidRPr="00AC1D39">
                    <w:rPr>
                      <w:rFonts w:ascii="Arial" w:hAnsi="Arial" w:cs="Arial"/>
                      <w:spacing w:val="2"/>
                      <w:sz w:val="18"/>
                      <w:szCs w:val="18"/>
                      <w:lang w:val="en-GB"/>
                    </w:rPr>
                    <w:t>3</w:t>
                  </w:r>
                </w:p>
                <w:p w14:paraId="324309A4" w14:textId="1893F0C5" w:rsidR="00B448D5" w:rsidRPr="00AC1D39" w:rsidRDefault="00BF2DF6" w:rsidP="00463526">
                  <w:pPr>
                    <w:spacing w:before="60" w:after="20"/>
                    <w:rPr>
                      <w:rFonts w:ascii="Arial" w:hAnsi="Arial" w:cs="Arial"/>
                      <w:spacing w:val="2"/>
                      <w:sz w:val="18"/>
                      <w:szCs w:val="18"/>
                      <w:lang w:val="en-GB"/>
                    </w:rPr>
                  </w:pPr>
                  <w:r>
                    <w:rPr>
                      <w:rFonts w:ascii="Arial" w:hAnsi="Arial" w:cs="Arial"/>
                      <w:spacing w:val="2"/>
                      <w:sz w:val="18"/>
                      <w:szCs w:val="18"/>
                      <w:lang w:val="en-GB"/>
                    </w:rPr>
                    <w:t>30</w:t>
                  </w:r>
                  <w:r w:rsidR="00B448D5">
                    <w:rPr>
                      <w:rFonts w:ascii="Arial" w:hAnsi="Arial" w:cs="Arial"/>
                      <w:spacing w:val="2"/>
                      <w:sz w:val="18"/>
                      <w:szCs w:val="18"/>
                      <w:lang w:val="en-GB"/>
                    </w:rPr>
                    <w:t xml:space="preserve"> Jan</w:t>
                  </w:r>
                </w:p>
              </w:tc>
              <w:tc>
                <w:tcPr>
                  <w:tcW w:w="3724" w:type="dxa"/>
                  <w:shd w:val="clear" w:color="auto" w:fill="auto"/>
                  <w:tcMar>
                    <w:top w:w="28" w:type="dxa"/>
                    <w:bottom w:w="28" w:type="dxa"/>
                  </w:tcMar>
                </w:tcPr>
                <w:p w14:paraId="16FF5BDD" w14:textId="79DDF838" w:rsidR="00984DF5" w:rsidRDefault="00984DF5" w:rsidP="00984DF5">
                  <w:pPr>
                    <w:rPr>
                      <w:rFonts w:ascii="Arial" w:hAnsi="Arial" w:cs="Arial"/>
                      <w:color w:val="000000" w:themeColor="text1"/>
                      <w:sz w:val="20"/>
                      <w:szCs w:val="20"/>
                      <w:lang w:val="en-GB"/>
                    </w:rPr>
                  </w:pPr>
                  <w:r w:rsidRPr="00984DF5">
                    <w:rPr>
                      <w:rFonts w:ascii="Arial" w:hAnsi="Arial" w:cs="Arial"/>
                      <w:b/>
                      <w:bCs/>
                      <w:color w:val="000000" w:themeColor="text1"/>
                      <w:sz w:val="20"/>
                      <w:szCs w:val="20"/>
                      <w:lang w:val="en-GB"/>
                    </w:rPr>
                    <w:t>Stealing Public space</w:t>
                  </w:r>
                  <w:r w:rsidR="00F92F7E">
                    <w:rPr>
                      <w:rFonts w:ascii="Arial" w:hAnsi="Arial" w:cs="Arial"/>
                      <w:b/>
                      <w:bCs/>
                      <w:color w:val="000000" w:themeColor="text1"/>
                      <w:sz w:val="20"/>
                      <w:szCs w:val="20"/>
                      <w:lang w:val="en-GB"/>
                    </w:rPr>
                    <w:t xml:space="preserve">: </w:t>
                  </w:r>
                  <w:r w:rsidRPr="00984DF5">
                    <w:rPr>
                      <w:rFonts w:ascii="Arial" w:hAnsi="Arial" w:cs="Arial"/>
                      <w:b/>
                      <w:bCs/>
                      <w:color w:val="000000" w:themeColor="text1"/>
                      <w:sz w:val="20"/>
                      <w:szCs w:val="20"/>
                      <w:lang w:val="en-GB"/>
                    </w:rPr>
                    <w:t xml:space="preserve">The Artists Village and </w:t>
                  </w:r>
                  <w:r w:rsidR="007B38A0">
                    <w:rPr>
                      <w:rFonts w:ascii="Arial" w:hAnsi="Arial" w:cs="Arial"/>
                      <w:b/>
                      <w:bCs/>
                      <w:color w:val="000000" w:themeColor="text1"/>
                      <w:sz w:val="20"/>
                      <w:szCs w:val="20"/>
                      <w:lang w:val="en-GB"/>
                    </w:rPr>
                    <w:t>a</w:t>
                  </w:r>
                  <w:r w:rsidRPr="00984DF5">
                    <w:rPr>
                      <w:rFonts w:ascii="Arial" w:hAnsi="Arial" w:cs="Arial"/>
                      <w:b/>
                      <w:bCs/>
                      <w:color w:val="000000" w:themeColor="text1"/>
                      <w:sz w:val="20"/>
                      <w:szCs w:val="20"/>
                      <w:lang w:val="en-GB"/>
                    </w:rPr>
                    <w:t>rt’s</w:t>
                  </w:r>
                  <w:r w:rsidR="00F92F7E">
                    <w:rPr>
                      <w:rFonts w:ascii="Arial" w:hAnsi="Arial" w:cs="Arial"/>
                      <w:b/>
                      <w:bCs/>
                      <w:color w:val="000000" w:themeColor="text1"/>
                      <w:sz w:val="20"/>
                      <w:szCs w:val="20"/>
                      <w:lang w:val="en-GB"/>
                    </w:rPr>
                    <w:t xml:space="preserve"> shifting</w:t>
                  </w:r>
                  <w:r w:rsidRPr="00984DF5">
                    <w:rPr>
                      <w:rFonts w:ascii="Arial" w:hAnsi="Arial" w:cs="Arial"/>
                      <w:b/>
                      <w:bCs/>
                      <w:color w:val="000000" w:themeColor="text1"/>
                      <w:sz w:val="20"/>
                      <w:szCs w:val="20"/>
                      <w:lang w:val="en-GB"/>
                    </w:rPr>
                    <w:t xml:space="preserve"> function</w:t>
                  </w:r>
                  <w:r w:rsidR="007B38A0">
                    <w:rPr>
                      <w:rFonts w:ascii="Arial" w:hAnsi="Arial" w:cs="Arial"/>
                      <w:b/>
                      <w:bCs/>
                      <w:color w:val="000000" w:themeColor="text1"/>
                      <w:sz w:val="20"/>
                      <w:szCs w:val="20"/>
                      <w:lang w:val="en-GB"/>
                    </w:rPr>
                    <w:t xml:space="preserve"> and</w:t>
                  </w:r>
                  <w:r w:rsidR="00F92F7E">
                    <w:rPr>
                      <w:rFonts w:ascii="Arial" w:hAnsi="Arial" w:cs="Arial"/>
                      <w:b/>
                      <w:bCs/>
                      <w:color w:val="000000" w:themeColor="text1"/>
                      <w:sz w:val="20"/>
                      <w:szCs w:val="20"/>
                      <w:lang w:val="en-GB"/>
                    </w:rPr>
                    <w:t xml:space="preserve"> forms in Singapore practice</w:t>
                  </w:r>
                  <w:r w:rsidR="003F047D">
                    <w:rPr>
                      <w:rFonts w:ascii="Arial" w:hAnsi="Arial" w:cs="Arial"/>
                      <w:b/>
                      <w:bCs/>
                      <w:color w:val="000000" w:themeColor="text1"/>
                      <w:sz w:val="20"/>
                      <w:szCs w:val="20"/>
                      <w:lang w:val="en-GB"/>
                    </w:rPr>
                    <w:t xml:space="preserve"> and beyond</w:t>
                  </w:r>
                  <w:r>
                    <w:rPr>
                      <w:rFonts w:ascii="Arial" w:hAnsi="Arial" w:cs="Arial"/>
                      <w:color w:val="000000" w:themeColor="text1"/>
                      <w:sz w:val="20"/>
                      <w:szCs w:val="20"/>
                      <w:lang w:val="en-GB"/>
                    </w:rPr>
                    <w:t xml:space="preserve"> </w:t>
                  </w:r>
                </w:p>
                <w:p w14:paraId="50D59F76" w14:textId="4BE2597E" w:rsidR="00502ED7" w:rsidRPr="00984DF5" w:rsidRDefault="002E799C" w:rsidP="00984DF5">
                  <w:pPr>
                    <w:rPr>
                      <w:color w:val="000000" w:themeColor="text1"/>
                      <w:sz w:val="20"/>
                      <w:szCs w:val="20"/>
                      <w:lang w:val="en-GB"/>
                    </w:rPr>
                  </w:pPr>
                  <w:r w:rsidRPr="00984DF5">
                    <w:rPr>
                      <w:rFonts w:ascii="Arial" w:hAnsi="Arial" w:cs="Arial"/>
                      <w:color w:val="000000" w:themeColor="text1"/>
                      <w:sz w:val="20"/>
                      <w:szCs w:val="20"/>
                      <w:lang w:val="en-GB"/>
                    </w:rPr>
                    <w:t>performativity</w:t>
                  </w:r>
                  <w:r w:rsidR="00984DF5">
                    <w:rPr>
                      <w:rFonts w:ascii="Arial" w:hAnsi="Arial" w:cs="Arial"/>
                      <w:color w:val="000000" w:themeColor="text1"/>
                      <w:sz w:val="20"/>
                      <w:szCs w:val="20"/>
                      <w:lang w:val="en-GB"/>
                    </w:rPr>
                    <w:t xml:space="preserve">, </w:t>
                  </w:r>
                  <w:r w:rsidR="00984DF5" w:rsidRPr="00984DF5">
                    <w:rPr>
                      <w:rFonts w:ascii="Arial" w:hAnsi="Arial" w:cs="Arial"/>
                      <w:color w:val="000000" w:themeColor="text1"/>
                      <w:sz w:val="20"/>
                      <w:szCs w:val="20"/>
                      <w:lang w:val="en-GB"/>
                    </w:rPr>
                    <w:t xml:space="preserve">public space, </w:t>
                  </w:r>
                  <w:r w:rsidRPr="00984DF5">
                    <w:rPr>
                      <w:rFonts w:ascii="Arial" w:hAnsi="Arial" w:cs="Arial"/>
                      <w:color w:val="000000" w:themeColor="text1"/>
                      <w:sz w:val="20"/>
                      <w:szCs w:val="20"/>
                      <w:lang w:val="en-GB"/>
                    </w:rPr>
                    <w:t>audience</w:t>
                  </w:r>
                  <w:r w:rsidR="00984DF5" w:rsidRPr="00984DF5">
                    <w:rPr>
                      <w:rFonts w:ascii="Arial" w:hAnsi="Arial" w:cs="Arial"/>
                      <w:color w:val="000000" w:themeColor="text1"/>
                      <w:sz w:val="20"/>
                      <w:szCs w:val="20"/>
                      <w:lang w:val="en-GB"/>
                    </w:rPr>
                    <w:t>-engagement strategies</w:t>
                  </w:r>
                  <w:r w:rsidR="00AC0C5B">
                    <w:rPr>
                      <w:rFonts w:ascii="Arial" w:hAnsi="Arial" w:cs="Arial"/>
                      <w:color w:val="000000" w:themeColor="text1"/>
                      <w:sz w:val="20"/>
                      <w:szCs w:val="20"/>
                      <w:lang w:val="en-GB"/>
                    </w:rPr>
                    <w:t>, artist networks</w:t>
                  </w:r>
                  <w:r w:rsidRPr="00984DF5">
                    <w:rPr>
                      <w:rFonts w:ascii="Arial" w:hAnsi="Arial" w:cs="Arial"/>
                      <w:color w:val="000000" w:themeColor="text1"/>
                      <w:sz w:val="20"/>
                      <w:szCs w:val="20"/>
                      <w:lang w:val="en-GB"/>
                    </w:rPr>
                    <w:t xml:space="preserve"> in early S</w:t>
                  </w:r>
                  <w:r w:rsidR="003F047D">
                    <w:rPr>
                      <w:rFonts w:ascii="Arial" w:hAnsi="Arial" w:cs="Arial"/>
                      <w:color w:val="000000" w:themeColor="text1"/>
                      <w:sz w:val="20"/>
                      <w:szCs w:val="20"/>
                      <w:lang w:val="en-GB"/>
                    </w:rPr>
                    <w:t>outh</w:t>
                  </w:r>
                  <w:r w:rsidR="000B5959">
                    <w:rPr>
                      <w:rFonts w:ascii="Arial" w:hAnsi="Arial" w:cs="Arial"/>
                      <w:color w:val="000000" w:themeColor="text1"/>
                      <w:sz w:val="20"/>
                      <w:szCs w:val="20"/>
                      <w:lang w:val="en-GB"/>
                    </w:rPr>
                    <w:t>e</w:t>
                  </w:r>
                  <w:r w:rsidR="003F047D">
                    <w:rPr>
                      <w:rFonts w:ascii="Arial" w:hAnsi="Arial" w:cs="Arial"/>
                      <w:color w:val="000000" w:themeColor="text1"/>
                      <w:sz w:val="20"/>
                      <w:szCs w:val="20"/>
                      <w:lang w:val="en-GB"/>
                    </w:rPr>
                    <w:t xml:space="preserve">ast Asian </w:t>
                  </w:r>
                  <w:r w:rsidRPr="00984DF5">
                    <w:rPr>
                      <w:rFonts w:ascii="Arial" w:hAnsi="Arial" w:cs="Arial"/>
                      <w:color w:val="000000" w:themeColor="text1"/>
                      <w:sz w:val="20"/>
                      <w:szCs w:val="20"/>
                      <w:lang w:val="en-GB"/>
                    </w:rPr>
                    <w:t>contemp</w:t>
                  </w:r>
                  <w:r w:rsidR="003F047D">
                    <w:rPr>
                      <w:rFonts w:ascii="Arial" w:hAnsi="Arial" w:cs="Arial"/>
                      <w:color w:val="000000" w:themeColor="text1"/>
                      <w:sz w:val="20"/>
                      <w:szCs w:val="20"/>
                      <w:lang w:val="en-GB"/>
                    </w:rPr>
                    <w:t>orary</w:t>
                  </w:r>
                  <w:r w:rsidRPr="00984DF5">
                    <w:rPr>
                      <w:rFonts w:ascii="Arial" w:hAnsi="Arial" w:cs="Arial"/>
                      <w:color w:val="000000" w:themeColor="text1"/>
                      <w:sz w:val="20"/>
                      <w:szCs w:val="20"/>
                      <w:lang w:val="en-GB"/>
                    </w:rPr>
                    <w:t xml:space="preserve"> </w:t>
                  </w:r>
                  <w:r w:rsidR="00984DF5" w:rsidRPr="00984DF5">
                    <w:rPr>
                      <w:rFonts w:ascii="Arial" w:hAnsi="Arial" w:cs="Arial"/>
                      <w:color w:val="000000" w:themeColor="text1"/>
                      <w:sz w:val="20"/>
                      <w:szCs w:val="20"/>
                      <w:lang w:val="en-GB"/>
                    </w:rPr>
                    <w:t>art</w:t>
                  </w:r>
                  <w:r w:rsidR="00787C2F">
                    <w:rPr>
                      <w:rFonts w:ascii="Arial" w:hAnsi="Arial" w:cs="Arial"/>
                      <w:color w:val="000000" w:themeColor="text1"/>
                      <w:sz w:val="20"/>
                      <w:szCs w:val="20"/>
                      <w:lang w:val="en-GB"/>
                    </w:rPr>
                    <w:t>.</w:t>
                  </w:r>
                  <w:r w:rsidR="00984DF5" w:rsidRPr="00984DF5">
                    <w:rPr>
                      <w:rFonts w:ascii="Arial" w:hAnsi="Arial" w:cs="Arial"/>
                      <w:color w:val="000000" w:themeColor="text1"/>
                      <w:sz w:val="20"/>
                      <w:szCs w:val="20"/>
                      <w:lang w:val="en-GB"/>
                    </w:rPr>
                    <w:t xml:space="preserve"> </w:t>
                  </w:r>
                  <w:r w:rsidR="00984DF5">
                    <w:rPr>
                      <w:color w:val="000000" w:themeColor="text1"/>
                      <w:sz w:val="20"/>
                      <w:szCs w:val="20"/>
                      <w:lang w:val="en-GB"/>
                    </w:rPr>
                    <w:t xml:space="preserve"> </w:t>
                  </w:r>
                  <w:r>
                    <w:rPr>
                      <w:color w:val="000000" w:themeColor="text1"/>
                      <w:sz w:val="20"/>
                      <w:szCs w:val="20"/>
                      <w:lang w:val="en-GB"/>
                    </w:rPr>
                    <w:t xml:space="preserve">    </w:t>
                  </w:r>
                </w:p>
              </w:tc>
              <w:tc>
                <w:tcPr>
                  <w:tcW w:w="851" w:type="dxa"/>
                  <w:shd w:val="clear" w:color="auto" w:fill="auto"/>
                  <w:tcMar>
                    <w:top w:w="28" w:type="dxa"/>
                    <w:bottom w:w="28" w:type="dxa"/>
                  </w:tcMar>
                </w:tcPr>
                <w:p w14:paraId="2E534544" w14:textId="61CF5ED3" w:rsidR="00502ED7" w:rsidRPr="00502ED7" w:rsidRDefault="00502ED7" w:rsidP="00463526">
                  <w:pPr>
                    <w:spacing w:before="60" w:after="20"/>
                    <w:rPr>
                      <w:rFonts w:ascii="Arial" w:hAnsi="Arial" w:cs="Arial"/>
                      <w:spacing w:val="2"/>
                      <w:sz w:val="20"/>
                      <w:szCs w:val="20"/>
                      <w:lang w:val="en-GB"/>
                    </w:rPr>
                  </w:pPr>
                  <w:r w:rsidRPr="00502ED7">
                    <w:rPr>
                      <w:rFonts w:ascii="Arial" w:eastAsia="Calibri" w:hAnsi="Arial" w:cs="Arial"/>
                      <w:spacing w:val="3"/>
                      <w:sz w:val="20"/>
                      <w:szCs w:val="20"/>
                      <w:lang w:val="en-GB"/>
                    </w:rPr>
                    <w:t>1</w:t>
                  </w:r>
                  <w:r w:rsidRPr="00502ED7">
                    <w:rPr>
                      <w:rFonts w:ascii="Arial" w:eastAsia="Calibri" w:hAnsi="Arial" w:cs="Arial"/>
                      <w:sz w:val="20"/>
                      <w:szCs w:val="20"/>
                      <w:lang w:val="en-GB"/>
                    </w:rPr>
                    <w:t>,</w:t>
                  </w:r>
                  <w:r w:rsidR="003D2139">
                    <w:rPr>
                      <w:rFonts w:ascii="Arial" w:eastAsia="Calibri" w:hAnsi="Arial" w:cs="Arial"/>
                      <w:sz w:val="20"/>
                      <w:szCs w:val="20"/>
                      <w:lang w:val="en-GB"/>
                    </w:rPr>
                    <w:t>2,4</w:t>
                  </w:r>
                </w:p>
              </w:tc>
              <w:tc>
                <w:tcPr>
                  <w:tcW w:w="3642" w:type="dxa"/>
                  <w:shd w:val="clear" w:color="auto" w:fill="auto"/>
                  <w:tcMar>
                    <w:top w:w="28" w:type="dxa"/>
                    <w:bottom w:w="28" w:type="dxa"/>
                  </w:tcMar>
                </w:tcPr>
                <w:p w14:paraId="4E7BA990" w14:textId="31FE535A" w:rsidR="00502ED7" w:rsidRPr="00821DF0" w:rsidRDefault="00502ED7" w:rsidP="00821DF0">
                  <w:pPr>
                    <w:spacing w:before="83"/>
                    <w:rPr>
                      <w:rFonts w:ascii="Arial" w:eastAsia="Calibri" w:hAnsi="Arial" w:cs="Arial"/>
                      <w:b/>
                      <w:bCs/>
                      <w:spacing w:val="3"/>
                      <w:sz w:val="20"/>
                      <w:szCs w:val="20"/>
                      <w:lang w:val="en-GB"/>
                    </w:rPr>
                  </w:pPr>
                  <w:r w:rsidRPr="00502ED7">
                    <w:rPr>
                      <w:rFonts w:ascii="Arial" w:eastAsia="Calibri" w:hAnsi="Arial" w:cs="Arial"/>
                      <w:b/>
                      <w:bCs/>
                      <w:spacing w:val="3"/>
                      <w:sz w:val="20"/>
                      <w:szCs w:val="20"/>
                      <w:lang w:val="en-GB"/>
                    </w:rPr>
                    <w:t>L</w:t>
                  </w:r>
                  <w:r w:rsidRPr="00502ED7">
                    <w:rPr>
                      <w:rFonts w:ascii="Arial" w:eastAsia="Calibri" w:hAnsi="Arial" w:cs="Arial"/>
                      <w:b/>
                      <w:bCs/>
                      <w:spacing w:val="-1"/>
                      <w:sz w:val="20"/>
                      <w:szCs w:val="20"/>
                      <w:lang w:val="en-GB"/>
                    </w:rPr>
                    <w:t>e</w:t>
                  </w:r>
                  <w:r w:rsidRPr="00502ED7">
                    <w:rPr>
                      <w:rFonts w:ascii="Arial" w:eastAsia="Calibri" w:hAnsi="Arial" w:cs="Arial"/>
                      <w:b/>
                      <w:bCs/>
                      <w:spacing w:val="3"/>
                      <w:sz w:val="20"/>
                      <w:szCs w:val="20"/>
                      <w:lang w:val="en-GB"/>
                    </w:rPr>
                    <w:t>c</w:t>
                  </w:r>
                  <w:r w:rsidRPr="00502ED7">
                    <w:rPr>
                      <w:rFonts w:ascii="Arial" w:eastAsia="Calibri" w:hAnsi="Arial" w:cs="Arial"/>
                      <w:b/>
                      <w:bCs/>
                      <w:spacing w:val="2"/>
                      <w:sz w:val="20"/>
                      <w:szCs w:val="20"/>
                      <w:lang w:val="en-GB"/>
                    </w:rPr>
                    <w:t>t</w:t>
                  </w:r>
                  <w:r w:rsidRPr="00502ED7">
                    <w:rPr>
                      <w:rFonts w:ascii="Arial" w:eastAsia="Calibri" w:hAnsi="Arial" w:cs="Arial"/>
                      <w:b/>
                      <w:bCs/>
                      <w:spacing w:val="1"/>
                      <w:sz w:val="20"/>
                      <w:szCs w:val="20"/>
                      <w:lang w:val="en-GB"/>
                    </w:rPr>
                    <w:t>u</w:t>
                  </w:r>
                  <w:r w:rsidRPr="00502ED7">
                    <w:rPr>
                      <w:rFonts w:ascii="Arial" w:eastAsia="Calibri" w:hAnsi="Arial" w:cs="Arial"/>
                      <w:b/>
                      <w:bCs/>
                      <w:spacing w:val="3"/>
                      <w:sz w:val="20"/>
                      <w:szCs w:val="20"/>
                      <w:lang w:val="en-GB"/>
                    </w:rPr>
                    <w:t>r</w:t>
                  </w:r>
                  <w:r w:rsidRPr="00502ED7">
                    <w:rPr>
                      <w:rFonts w:ascii="Arial" w:eastAsia="Calibri" w:hAnsi="Arial" w:cs="Arial"/>
                      <w:b/>
                      <w:bCs/>
                      <w:sz w:val="20"/>
                      <w:szCs w:val="20"/>
                      <w:lang w:val="en-GB"/>
                    </w:rPr>
                    <w:t>e</w:t>
                  </w:r>
                  <w:r w:rsidRPr="00502ED7">
                    <w:rPr>
                      <w:rFonts w:ascii="Arial" w:eastAsia="Calibri" w:hAnsi="Arial" w:cs="Arial"/>
                      <w:b/>
                      <w:bCs/>
                      <w:spacing w:val="3"/>
                      <w:sz w:val="20"/>
                      <w:szCs w:val="20"/>
                      <w:lang w:val="en-GB"/>
                    </w:rPr>
                    <w:t xml:space="preserve"> </w:t>
                  </w:r>
                </w:p>
                <w:p w14:paraId="06D17716" w14:textId="5C2588F8" w:rsidR="005F4811" w:rsidRPr="00B64BD7" w:rsidRDefault="006B7BA6" w:rsidP="005F4811">
                  <w:pPr>
                    <w:pStyle w:val="ADMTextsmaller"/>
                    <w:rPr>
                      <w:bCs/>
                      <w:spacing w:val="3"/>
                    </w:rPr>
                  </w:pPr>
                  <w:r>
                    <w:rPr>
                      <w:b/>
                      <w:spacing w:val="3"/>
                    </w:rPr>
                    <w:t>C</w:t>
                  </w:r>
                  <w:r w:rsidR="005F4811" w:rsidRPr="00BD40A4">
                    <w:rPr>
                      <w:b/>
                      <w:spacing w:val="3"/>
                    </w:rPr>
                    <w:t>l</w:t>
                  </w:r>
                  <w:r w:rsidR="005F4811" w:rsidRPr="00BD40A4">
                    <w:rPr>
                      <w:b/>
                      <w:spacing w:val="-1"/>
                    </w:rPr>
                    <w:t>a</w:t>
                  </w:r>
                  <w:r w:rsidR="005F4811" w:rsidRPr="00BD40A4">
                    <w:rPr>
                      <w:b/>
                      <w:spacing w:val="3"/>
                    </w:rPr>
                    <w:t>s</w:t>
                  </w:r>
                  <w:r w:rsidR="005F4811" w:rsidRPr="00BD40A4">
                    <w:rPr>
                      <w:b/>
                    </w:rPr>
                    <w:t>s</w:t>
                  </w:r>
                  <w:r w:rsidR="005F4811" w:rsidRPr="00BD40A4">
                    <w:rPr>
                      <w:b/>
                      <w:spacing w:val="3"/>
                    </w:rPr>
                    <w:t xml:space="preserve"> </w:t>
                  </w:r>
                  <w:r w:rsidR="005F4811" w:rsidRPr="00BD40A4">
                    <w:rPr>
                      <w:b/>
                    </w:rPr>
                    <w:t>D</w:t>
                  </w:r>
                  <w:r w:rsidR="005F4811" w:rsidRPr="00BD40A4">
                    <w:rPr>
                      <w:b/>
                      <w:spacing w:val="3"/>
                    </w:rPr>
                    <w:t>i</w:t>
                  </w:r>
                  <w:r w:rsidR="005F4811" w:rsidRPr="00BD40A4">
                    <w:rPr>
                      <w:b/>
                    </w:rPr>
                    <w:t>s</w:t>
                  </w:r>
                  <w:r w:rsidR="005F4811" w:rsidRPr="00BD40A4">
                    <w:rPr>
                      <w:b/>
                      <w:spacing w:val="3"/>
                    </w:rPr>
                    <w:t>c</w:t>
                  </w:r>
                  <w:r w:rsidR="005F4811" w:rsidRPr="00BD40A4">
                    <w:rPr>
                      <w:b/>
                      <w:spacing w:val="-1"/>
                    </w:rPr>
                    <w:t>u</w:t>
                  </w:r>
                  <w:r w:rsidR="005F4811" w:rsidRPr="00BD40A4">
                    <w:rPr>
                      <w:b/>
                      <w:spacing w:val="3"/>
                    </w:rPr>
                    <w:t>s</w:t>
                  </w:r>
                  <w:r w:rsidR="005F4811" w:rsidRPr="00BD40A4">
                    <w:rPr>
                      <w:b/>
                    </w:rPr>
                    <w:t>s</w:t>
                  </w:r>
                  <w:r w:rsidR="005F4811" w:rsidRPr="00BD40A4">
                    <w:rPr>
                      <w:b/>
                      <w:spacing w:val="3"/>
                    </w:rPr>
                    <w:t>i</w:t>
                  </w:r>
                  <w:r w:rsidR="005F4811" w:rsidRPr="00BD40A4">
                    <w:rPr>
                      <w:b/>
                      <w:spacing w:val="1"/>
                    </w:rPr>
                    <w:t>o</w:t>
                  </w:r>
                  <w:r w:rsidR="005F4811" w:rsidRPr="00BD40A4">
                    <w:rPr>
                      <w:b/>
                      <w:spacing w:val="4"/>
                    </w:rPr>
                    <w:t>n</w:t>
                  </w:r>
                  <w:r w:rsidR="005F4811" w:rsidRPr="00BD40A4">
                    <w:rPr>
                      <w:b/>
                    </w:rPr>
                    <w:t>:</w:t>
                  </w:r>
                  <w:r w:rsidR="005F4811" w:rsidRPr="00B64BD7">
                    <w:rPr>
                      <w:spacing w:val="4"/>
                    </w:rPr>
                    <w:t xml:space="preserve"> </w:t>
                  </w:r>
                  <w:r w:rsidR="005F4811">
                    <w:t>a</w:t>
                  </w:r>
                  <w:r w:rsidR="005F4811" w:rsidRPr="00B64BD7">
                    <w:rPr>
                      <w:spacing w:val="1"/>
                    </w:rPr>
                    <w:t>s</w:t>
                  </w:r>
                  <w:r w:rsidR="005F4811" w:rsidRPr="00B64BD7">
                    <w:t>si</w:t>
                  </w:r>
                  <w:r w:rsidR="005F4811" w:rsidRPr="00B64BD7">
                    <w:rPr>
                      <w:spacing w:val="1"/>
                    </w:rPr>
                    <w:t>g</w:t>
                  </w:r>
                  <w:r w:rsidR="005F4811" w:rsidRPr="00B64BD7">
                    <w:rPr>
                      <w:spacing w:val="-1"/>
                    </w:rPr>
                    <w:t>n</w:t>
                  </w:r>
                  <w:r w:rsidR="005F4811" w:rsidRPr="00B64BD7">
                    <w:rPr>
                      <w:spacing w:val="3"/>
                    </w:rPr>
                    <w:t>e</w:t>
                  </w:r>
                  <w:r w:rsidR="005F4811" w:rsidRPr="00B64BD7">
                    <w:t>d</w:t>
                  </w:r>
                </w:p>
                <w:p w14:paraId="18F7354F" w14:textId="43D2CB79" w:rsidR="005F4811" w:rsidRDefault="00F92F7E" w:rsidP="005F4811">
                  <w:pPr>
                    <w:pStyle w:val="ADMTextsmaller"/>
                  </w:pPr>
                  <w:r>
                    <w:t>R</w:t>
                  </w:r>
                  <w:r w:rsidR="005F4811" w:rsidRPr="00B64BD7">
                    <w:rPr>
                      <w:spacing w:val="3"/>
                    </w:rPr>
                    <w:t>e</w:t>
                  </w:r>
                  <w:r w:rsidR="005F4811" w:rsidRPr="00B64BD7">
                    <w:t>a</w:t>
                  </w:r>
                  <w:r w:rsidR="005F4811" w:rsidRPr="00B64BD7">
                    <w:rPr>
                      <w:spacing w:val="1"/>
                    </w:rPr>
                    <w:t>d</w:t>
                  </w:r>
                  <w:r w:rsidR="005F4811" w:rsidRPr="00B64BD7">
                    <w:t>i</w:t>
                  </w:r>
                  <w:r w:rsidR="005F4811" w:rsidRPr="00B64BD7">
                    <w:rPr>
                      <w:spacing w:val="1"/>
                    </w:rPr>
                    <w:t>n</w:t>
                  </w:r>
                  <w:r w:rsidR="005F4811" w:rsidRPr="00B64BD7">
                    <w:rPr>
                      <w:spacing w:val="-1"/>
                    </w:rPr>
                    <w:t>g</w:t>
                  </w:r>
                  <w:r w:rsidR="005F4811" w:rsidRPr="00B64BD7">
                    <w:t>s</w:t>
                  </w:r>
                </w:p>
                <w:p w14:paraId="2FF84D81" w14:textId="77777777" w:rsidR="006B7BA6" w:rsidRDefault="006B7BA6" w:rsidP="006B7BA6">
                  <w:pPr>
                    <w:pStyle w:val="ADMTextsmaller"/>
                  </w:pPr>
                  <w:r>
                    <w:rPr>
                      <w:b/>
                      <w:bCs/>
                    </w:rPr>
                    <w:t xml:space="preserve">Instructor-led class exercise </w:t>
                  </w:r>
                  <w:r w:rsidRPr="00821DF0">
                    <w:t>in visual and contextual</w:t>
                  </w:r>
                  <w:r>
                    <w:t xml:space="preserve"> artwork</w:t>
                  </w:r>
                  <w:r w:rsidRPr="00821DF0">
                    <w:t xml:space="preserve"> reading</w:t>
                  </w:r>
                  <w:r>
                    <w:t xml:space="preserve"> </w:t>
                  </w:r>
                </w:p>
                <w:p w14:paraId="08D4CC42" w14:textId="77777777" w:rsidR="00821DF0" w:rsidRDefault="00821DF0" w:rsidP="005F4811">
                  <w:pPr>
                    <w:pStyle w:val="ADMTextsmaller"/>
                  </w:pPr>
                </w:p>
                <w:p w14:paraId="678908FC" w14:textId="77777777" w:rsidR="008C4873" w:rsidRDefault="008C4873" w:rsidP="005F4811">
                  <w:pPr>
                    <w:pStyle w:val="ADMTextsmaller"/>
                  </w:pPr>
                </w:p>
                <w:p w14:paraId="4B94FB8C" w14:textId="17F2D8B7" w:rsidR="00502ED7" w:rsidRPr="003B3DAB" w:rsidRDefault="00502ED7" w:rsidP="00821DF0">
                  <w:pPr>
                    <w:pStyle w:val="ADMTextsmaller"/>
                    <w:rPr>
                      <w:lang w:val="en-GB"/>
                    </w:rPr>
                  </w:pPr>
                </w:p>
              </w:tc>
            </w:tr>
            <w:tr w:rsidR="00757C18" w:rsidRPr="00AC1D39" w14:paraId="02E67937" w14:textId="77777777" w:rsidTr="00F33BA7">
              <w:trPr>
                <w:trHeight w:val="1833"/>
              </w:trPr>
              <w:tc>
                <w:tcPr>
                  <w:tcW w:w="868" w:type="dxa"/>
                  <w:shd w:val="clear" w:color="auto" w:fill="auto"/>
                  <w:tcMar>
                    <w:top w:w="28" w:type="dxa"/>
                    <w:bottom w:w="28" w:type="dxa"/>
                  </w:tcMar>
                </w:tcPr>
                <w:p w14:paraId="29223A11" w14:textId="12EE289B" w:rsidR="00757C18" w:rsidRDefault="00757C18" w:rsidP="00463526">
                  <w:pPr>
                    <w:spacing w:before="60" w:after="20"/>
                    <w:rPr>
                      <w:rFonts w:ascii="Arial" w:hAnsi="Arial" w:cs="Arial"/>
                      <w:spacing w:val="2"/>
                      <w:sz w:val="18"/>
                      <w:szCs w:val="18"/>
                      <w:lang w:val="en-GB"/>
                    </w:rPr>
                  </w:pPr>
                  <w:r w:rsidRPr="00AC1D39">
                    <w:rPr>
                      <w:rFonts w:ascii="Arial" w:hAnsi="Arial" w:cs="Arial"/>
                      <w:spacing w:val="2"/>
                      <w:sz w:val="18"/>
                      <w:szCs w:val="18"/>
                      <w:lang w:val="en-GB"/>
                    </w:rPr>
                    <w:t>4</w:t>
                  </w:r>
                </w:p>
                <w:p w14:paraId="559880DF" w14:textId="3E0988A0" w:rsidR="00FF4FD0" w:rsidRPr="00AC1D39" w:rsidRDefault="00694AE9" w:rsidP="00463526">
                  <w:pPr>
                    <w:spacing w:before="60" w:after="20"/>
                    <w:rPr>
                      <w:rFonts w:ascii="Arial" w:hAnsi="Arial" w:cs="Arial"/>
                      <w:spacing w:val="2"/>
                      <w:sz w:val="18"/>
                      <w:szCs w:val="18"/>
                      <w:lang w:val="en-GB"/>
                    </w:rPr>
                  </w:pPr>
                  <w:r>
                    <w:rPr>
                      <w:rFonts w:ascii="Arial" w:hAnsi="Arial" w:cs="Arial"/>
                      <w:spacing w:val="2"/>
                      <w:sz w:val="18"/>
                      <w:szCs w:val="18"/>
                      <w:lang w:val="en-GB"/>
                    </w:rPr>
                    <w:t>6</w:t>
                  </w:r>
                  <w:r w:rsidR="00FF4FD0">
                    <w:rPr>
                      <w:rFonts w:ascii="Arial" w:hAnsi="Arial" w:cs="Arial"/>
                      <w:spacing w:val="2"/>
                      <w:sz w:val="18"/>
                      <w:szCs w:val="18"/>
                      <w:lang w:val="en-GB"/>
                    </w:rPr>
                    <w:t xml:space="preserve"> Feb</w:t>
                  </w:r>
                </w:p>
                <w:p w14:paraId="211A6091" w14:textId="77777777" w:rsidR="00757C18" w:rsidRPr="00AC1D39" w:rsidRDefault="00757C18" w:rsidP="00463526">
                  <w:pPr>
                    <w:spacing w:before="60" w:after="20"/>
                    <w:rPr>
                      <w:rFonts w:ascii="Arial" w:eastAsia="Arial" w:hAnsi="Arial" w:cs="Arial"/>
                      <w:b/>
                      <w:spacing w:val="2"/>
                      <w:sz w:val="18"/>
                      <w:szCs w:val="18"/>
                      <w:lang w:val="en-GB"/>
                    </w:rPr>
                  </w:pPr>
                </w:p>
              </w:tc>
              <w:tc>
                <w:tcPr>
                  <w:tcW w:w="3724" w:type="dxa"/>
                  <w:shd w:val="clear" w:color="auto" w:fill="auto"/>
                  <w:tcMar>
                    <w:top w:w="28" w:type="dxa"/>
                    <w:bottom w:w="28" w:type="dxa"/>
                  </w:tcMar>
                </w:tcPr>
                <w:p w14:paraId="41C0A1E0" w14:textId="297BD5E1" w:rsidR="00757C18" w:rsidRDefault="003C6B4D" w:rsidP="00463526">
                  <w:pPr>
                    <w:pStyle w:val="ListIndent"/>
                    <w:numPr>
                      <w:ilvl w:val="0"/>
                      <w:numId w:val="0"/>
                    </w:numPr>
                    <w:spacing w:before="60" w:after="20"/>
                    <w:rPr>
                      <w:color w:val="000000" w:themeColor="text1"/>
                      <w:sz w:val="20"/>
                      <w:szCs w:val="20"/>
                    </w:rPr>
                  </w:pPr>
                  <w:r>
                    <w:rPr>
                      <w:b/>
                      <w:bCs/>
                      <w:color w:val="000000" w:themeColor="text1"/>
                      <w:sz w:val="20"/>
                      <w:szCs w:val="20"/>
                    </w:rPr>
                    <w:t xml:space="preserve">Art </w:t>
                  </w:r>
                  <w:r w:rsidR="005F4811">
                    <w:rPr>
                      <w:b/>
                      <w:bCs/>
                      <w:color w:val="000000" w:themeColor="text1"/>
                      <w:sz w:val="20"/>
                      <w:szCs w:val="20"/>
                    </w:rPr>
                    <w:t>and</w:t>
                  </w:r>
                  <w:r>
                    <w:rPr>
                      <w:b/>
                      <w:bCs/>
                      <w:color w:val="000000" w:themeColor="text1"/>
                      <w:sz w:val="20"/>
                      <w:szCs w:val="20"/>
                    </w:rPr>
                    <w:t xml:space="preserve"> the </w:t>
                  </w:r>
                  <w:r w:rsidR="004E05EE">
                    <w:rPr>
                      <w:b/>
                      <w:bCs/>
                      <w:color w:val="000000" w:themeColor="text1"/>
                      <w:sz w:val="20"/>
                      <w:szCs w:val="20"/>
                    </w:rPr>
                    <w:t>S</w:t>
                  </w:r>
                  <w:r>
                    <w:rPr>
                      <w:b/>
                      <w:bCs/>
                      <w:color w:val="000000" w:themeColor="text1"/>
                      <w:sz w:val="20"/>
                      <w:szCs w:val="20"/>
                    </w:rPr>
                    <w:t xml:space="preserve">treet in </w:t>
                  </w:r>
                  <w:r w:rsidR="00C460B0" w:rsidRPr="00D73952">
                    <w:rPr>
                      <w:b/>
                      <w:bCs/>
                      <w:color w:val="000000" w:themeColor="text1"/>
                      <w:sz w:val="20"/>
                      <w:szCs w:val="20"/>
                    </w:rPr>
                    <w:t>Indonesia</w:t>
                  </w:r>
                  <w:r w:rsidR="00F92F7E">
                    <w:rPr>
                      <w:b/>
                      <w:bCs/>
                      <w:color w:val="000000" w:themeColor="text1"/>
                      <w:sz w:val="20"/>
                      <w:szCs w:val="20"/>
                    </w:rPr>
                    <w:t xml:space="preserve">: </w:t>
                  </w:r>
                  <w:r w:rsidR="004E05EE">
                    <w:rPr>
                      <w:b/>
                      <w:bCs/>
                      <w:color w:val="000000" w:themeColor="text1"/>
                      <w:sz w:val="20"/>
                      <w:szCs w:val="20"/>
                    </w:rPr>
                    <w:t>n</w:t>
                  </w:r>
                  <w:r w:rsidR="00F92F7E">
                    <w:rPr>
                      <w:b/>
                      <w:bCs/>
                      <w:color w:val="000000" w:themeColor="text1"/>
                      <w:sz w:val="20"/>
                      <w:szCs w:val="20"/>
                    </w:rPr>
                    <w:t xml:space="preserve">ew </w:t>
                  </w:r>
                  <w:r w:rsidR="004E05EE">
                    <w:rPr>
                      <w:b/>
                      <w:bCs/>
                      <w:color w:val="000000" w:themeColor="text1"/>
                      <w:sz w:val="20"/>
                      <w:szCs w:val="20"/>
                    </w:rPr>
                    <w:t>m</w:t>
                  </w:r>
                  <w:r w:rsidR="00F92F7E">
                    <w:rPr>
                      <w:b/>
                      <w:bCs/>
                      <w:color w:val="000000" w:themeColor="text1"/>
                      <w:sz w:val="20"/>
                      <w:szCs w:val="20"/>
                    </w:rPr>
                    <w:t xml:space="preserve">odes of </w:t>
                  </w:r>
                  <w:r w:rsidR="004E05EE">
                    <w:rPr>
                      <w:b/>
                      <w:bCs/>
                      <w:color w:val="000000" w:themeColor="text1"/>
                      <w:sz w:val="20"/>
                      <w:szCs w:val="20"/>
                    </w:rPr>
                    <w:t>c</w:t>
                  </w:r>
                  <w:r w:rsidR="00F92F7E">
                    <w:rPr>
                      <w:b/>
                      <w:bCs/>
                      <w:color w:val="000000" w:themeColor="text1"/>
                      <w:sz w:val="20"/>
                      <w:szCs w:val="20"/>
                    </w:rPr>
                    <w:t xml:space="preserve">irculation and </w:t>
                  </w:r>
                  <w:r w:rsidR="004E05EE">
                    <w:rPr>
                      <w:b/>
                      <w:bCs/>
                      <w:color w:val="000000" w:themeColor="text1"/>
                      <w:sz w:val="20"/>
                      <w:szCs w:val="20"/>
                    </w:rPr>
                    <w:t>a</w:t>
                  </w:r>
                  <w:r w:rsidR="00F92F7E">
                    <w:rPr>
                      <w:b/>
                      <w:bCs/>
                      <w:color w:val="000000" w:themeColor="text1"/>
                      <w:sz w:val="20"/>
                      <w:szCs w:val="20"/>
                    </w:rPr>
                    <w:t xml:space="preserve">udience </w:t>
                  </w:r>
                  <w:r w:rsidR="004E05EE">
                    <w:rPr>
                      <w:b/>
                      <w:bCs/>
                      <w:color w:val="000000" w:themeColor="text1"/>
                      <w:sz w:val="20"/>
                      <w:szCs w:val="20"/>
                    </w:rPr>
                    <w:t>m</w:t>
                  </w:r>
                  <w:r w:rsidR="00F92F7E">
                    <w:rPr>
                      <w:b/>
                      <w:bCs/>
                      <w:color w:val="000000" w:themeColor="text1"/>
                      <w:sz w:val="20"/>
                      <w:szCs w:val="20"/>
                    </w:rPr>
                    <w:t>obilisation</w:t>
                  </w:r>
                  <w:r w:rsidR="00145EB2">
                    <w:rPr>
                      <w:b/>
                      <w:bCs/>
                      <w:color w:val="000000" w:themeColor="text1"/>
                      <w:sz w:val="20"/>
                      <w:szCs w:val="20"/>
                    </w:rPr>
                    <w:t xml:space="preserve"> </w:t>
                  </w:r>
                  <w:r w:rsidR="002A509D">
                    <w:rPr>
                      <w:b/>
                      <w:bCs/>
                      <w:color w:val="000000" w:themeColor="text1"/>
                      <w:sz w:val="20"/>
                      <w:szCs w:val="20"/>
                    </w:rPr>
                    <w:t xml:space="preserve"> </w:t>
                  </w:r>
                </w:p>
                <w:p w14:paraId="04B032FF" w14:textId="14C37AE2" w:rsidR="005F4811" w:rsidRPr="00145EB2" w:rsidRDefault="00145EB2" w:rsidP="00463526">
                  <w:pPr>
                    <w:pStyle w:val="ListIndent"/>
                    <w:numPr>
                      <w:ilvl w:val="0"/>
                      <w:numId w:val="0"/>
                    </w:numPr>
                    <w:spacing w:before="60" w:after="20"/>
                    <w:rPr>
                      <w:rFonts w:ascii="Arial" w:hAnsi="Arial" w:cs="Arial"/>
                      <w:bCs/>
                      <w:spacing w:val="2"/>
                      <w:sz w:val="20"/>
                      <w:szCs w:val="20"/>
                    </w:rPr>
                  </w:pPr>
                  <w:r>
                    <w:rPr>
                      <w:rFonts w:ascii="Arial" w:hAnsi="Arial" w:cs="Arial"/>
                      <w:bCs/>
                      <w:spacing w:val="2"/>
                      <w:sz w:val="20"/>
                      <w:szCs w:val="20"/>
                    </w:rPr>
                    <w:t>Artistic developments outside institutional frameworks</w:t>
                  </w:r>
                  <w:r w:rsidR="00787C2F">
                    <w:rPr>
                      <w:rFonts w:ascii="Arial" w:hAnsi="Arial" w:cs="Arial"/>
                      <w:bCs/>
                      <w:spacing w:val="2"/>
                      <w:sz w:val="20"/>
                      <w:szCs w:val="20"/>
                    </w:rPr>
                    <w:noBreakHyphen/>
                  </w:r>
                  <w:r w:rsidR="00AC7CB9">
                    <w:rPr>
                      <w:rFonts w:ascii="Arial" w:hAnsi="Arial" w:cs="Arial"/>
                      <w:bCs/>
                      <w:spacing w:val="2"/>
                      <w:sz w:val="20"/>
                      <w:szCs w:val="20"/>
                    </w:rPr>
                    <w:t>oppositional or adaptive methodologies?</w:t>
                  </w:r>
                </w:p>
              </w:tc>
              <w:tc>
                <w:tcPr>
                  <w:tcW w:w="851" w:type="dxa"/>
                  <w:shd w:val="clear" w:color="auto" w:fill="auto"/>
                  <w:tcMar>
                    <w:top w:w="28" w:type="dxa"/>
                    <w:bottom w:w="28" w:type="dxa"/>
                  </w:tcMar>
                </w:tcPr>
                <w:p w14:paraId="76A1104A" w14:textId="1C76009E" w:rsidR="00757C18" w:rsidRPr="00757C18" w:rsidRDefault="00757C18" w:rsidP="00463526">
                  <w:pPr>
                    <w:spacing w:before="60" w:after="20"/>
                    <w:rPr>
                      <w:rFonts w:ascii="Arial" w:eastAsia="Arial" w:hAnsi="Arial" w:cs="Arial"/>
                      <w:b/>
                      <w:spacing w:val="2"/>
                      <w:sz w:val="20"/>
                      <w:szCs w:val="20"/>
                      <w:lang w:val="en-GB"/>
                    </w:rPr>
                  </w:pPr>
                  <w:r w:rsidRPr="00757C18">
                    <w:rPr>
                      <w:rFonts w:ascii="Arial" w:eastAsia="Calibri" w:hAnsi="Arial" w:cs="Arial"/>
                      <w:spacing w:val="3"/>
                      <w:sz w:val="20"/>
                      <w:szCs w:val="20"/>
                      <w:lang w:val="en-GB"/>
                    </w:rPr>
                    <w:t>1</w:t>
                  </w:r>
                  <w:r w:rsidRPr="00757C18">
                    <w:rPr>
                      <w:rFonts w:ascii="Arial" w:eastAsia="Calibri" w:hAnsi="Arial" w:cs="Arial"/>
                      <w:sz w:val="20"/>
                      <w:szCs w:val="20"/>
                      <w:lang w:val="en-GB"/>
                    </w:rPr>
                    <w:t>,2</w:t>
                  </w:r>
                  <w:r w:rsidR="003D2139">
                    <w:rPr>
                      <w:rFonts w:ascii="Arial" w:eastAsia="Calibri" w:hAnsi="Arial" w:cs="Arial"/>
                      <w:sz w:val="20"/>
                      <w:szCs w:val="20"/>
                      <w:lang w:val="en-GB"/>
                    </w:rPr>
                    <w:t>,</w:t>
                  </w:r>
                  <w:r w:rsidR="00F77543">
                    <w:rPr>
                      <w:rFonts w:ascii="Arial" w:eastAsia="Calibri" w:hAnsi="Arial" w:cs="Arial"/>
                      <w:sz w:val="20"/>
                      <w:szCs w:val="20"/>
                      <w:lang w:val="en-GB"/>
                    </w:rPr>
                    <w:t>3,</w:t>
                  </w:r>
                  <w:r w:rsidR="003D2139">
                    <w:rPr>
                      <w:rFonts w:ascii="Arial" w:eastAsia="Calibri" w:hAnsi="Arial" w:cs="Arial"/>
                      <w:sz w:val="20"/>
                      <w:szCs w:val="20"/>
                      <w:lang w:val="en-GB"/>
                    </w:rPr>
                    <w:t>4</w:t>
                  </w:r>
                </w:p>
              </w:tc>
              <w:tc>
                <w:tcPr>
                  <w:tcW w:w="3642" w:type="dxa"/>
                  <w:shd w:val="clear" w:color="auto" w:fill="auto"/>
                  <w:tcMar>
                    <w:top w:w="28" w:type="dxa"/>
                    <w:bottom w:w="28" w:type="dxa"/>
                  </w:tcMar>
                </w:tcPr>
                <w:p w14:paraId="25E7451F" w14:textId="6622E8DF" w:rsidR="002F6B90" w:rsidRPr="00757C18" w:rsidRDefault="00757C18" w:rsidP="00463526">
                  <w:pPr>
                    <w:spacing w:before="84"/>
                    <w:rPr>
                      <w:rFonts w:ascii="Arial" w:eastAsia="Calibri" w:hAnsi="Arial" w:cs="Arial"/>
                      <w:b/>
                      <w:bCs/>
                      <w:spacing w:val="3"/>
                      <w:sz w:val="20"/>
                      <w:szCs w:val="20"/>
                      <w:lang w:val="en-GB"/>
                    </w:rPr>
                  </w:pPr>
                  <w:r w:rsidRPr="00757C18">
                    <w:rPr>
                      <w:rFonts w:ascii="Arial" w:eastAsia="Calibri" w:hAnsi="Arial" w:cs="Arial"/>
                      <w:b/>
                      <w:bCs/>
                      <w:spacing w:val="3"/>
                      <w:sz w:val="20"/>
                      <w:szCs w:val="20"/>
                      <w:lang w:val="en-GB"/>
                    </w:rPr>
                    <w:t>Lecture</w:t>
                  </w:r>
                </w:p>
                <w:p w14:paraId="43DB4529" w14:textId="77777777" w:rsidR="00757C18" w:rsidRPr="00757C18" w:rsidRDefault="00757C18" w:rsidP="00463526">
                  <w:pPr>
                    <w:spacing w:before="84"/>
                    <w:rPr>
                      <w:rFonts w:ascii="Arial" w:eastAsia="Calibri" w:hAnsi="Arial" w:cs="Arial"/>
                      <w:sz w:val="20"/>
                      <w:szCs w:val="20"/>
                      <w:lang w:val="en-GB"/>
                    </w:rPr>
                  </w:pPr>
                  <w:r w:rsidRPr="00757C18">
                    <w:rPr>
                      <w:rFonts w:ascii="Arial" w:eastAsia="Calibri" w:hAnsi="Arial" w:cs="Arial"/>
                      <w:b/>
                      <w:bCs/>
                      <w:spacing w:val="3"/>
                      <w:sz w:val="20"/>
                      <w:szCs w:val="20"/>
                      <w:lang w:val="en-GB"/>
                    </w:rPr>
                    <w:t>I</w:t>
                  </w:r>
                  <w:r w:rsidRPr="00757C18">
                    <w:rPr>
                      <w:rFonts w:ascii="Arial" w:eastAsia="Calibri" w:hAnsi="Arial" w:cs="Arial"/>
                      <w:b/>
                      <w:bCs/>
                      <w:spacing w:val="2"/>
                      <w:sz w:val="20"/>
                      <w:szCs w:val="20"/>
                      <w:lang w:val="en-GB"/>
                    </w:rPr>
                    <w:t>n-</w:t>
                  </w:r>
                  <w:r w:rsidRPr="00757C18">
                    <w:rPr>
                      <w:rFonts w:ascii="Arial" w:eastAsia="Calibri" w:hAnsi="Arial" w:cs="Arial"/>
                      <w:b/>
                      <w:bCs/>
                      <w:spacing w:val="1"/>
                      <w:sz w:val="20"/>
                      <w:szCs w:val="20"/>
                      <w:lang w:val="en-GB"/>
                    </w:rPr>
                    <w:t>C</w:t>
                  </w:r>
                  <w:r w:rsidRPr="00757C18">
                    <w:rPr>
                      <w:rFonts w:ascii="Arial" w:eastAsia="Calibri" w:hAnsi="Arial" w:cs="Arial"/>
                      <w:b/>
                      <w:bCs/>
                      <w:spacing w:val="3"/>
                      <w:sz w:val="20"/>
                      <w:szCs w:val="20"/>
                      <w:lang w:val="en-GB"/>
                    </w:rPr>
                    <w:t>l</w:t>
                  </w:r>
                  <w:r w:rsidRPr="00757C18">
                    <w:rPr>
                      <w:rFonts w:ascii="Arial" w:eastAsia="Calibri" w:hAnsi="Arial" w:cs="Arial"/>
                      <w:b/>
                      <w:bCs/>
                      <w:spacing w:val="-1"/>
                      <w:sz w:val="20"/>
                      <w:szCs w:val="20"/>
                      <w:lang w:val="en-GB"/>
                    </w:rPr>
                    <w:t>a</w:t>
                  </w:r>
                  <w:r w:rsidRPr="00757C18">
                    <w:rPr>
                      <w:rFonts w:ascii="Arial" w:eastAsia="Calibri" w:hAnsi="Arial" w:cs="Arial"/>
                      <w:b/>
                      <w:bCs/>
                      <w:spacing w:val="3"/>
                      <w:sz w:val="20"/>
                      <w:szCs w:val="20"/>
                      <w:lang w:val="en-GB"/>
                    </w:rPr>
                    <w:t>s</w:t>
                  </w:r>
                  <w:r w:rsidRPr="00757C18">
                    <w:rPr>
                      <w:rFonts w:ascii="Arial" w:eastAsia="Calibri" w:hAnsi="Arial" w:cs="Arial"/>
                      <w:b/>
                      <w:bCs/>
                      <w:sz w:val="20"/>
                      <w:szCs w:val="20"/>
                      <w:lang w:val="en-GB"/>
                    </w:rPr>
                    <w:t>s</w:t>
                  </w:r>
                  <w:r w:rsidRPr="00757C18">
                    <w:rPr>
                      <w:rFonts w:ascii="Arial" w:eastAsia="Calibri" w:hAnsi="Arial" w:cs="Arial"/>
                      <w:b/>
                      <w:bCs/>
                      <w:spacing w:val="4"/>
                      <w:sz w:val="20"/>
                      <w:szCs w:val="20"/>
                      <w:lang w:val="en-GB"/>
                    </w:rPr>
                    <w:t xml:space="preserve"> </w:t>
                  </w:r>
                  <w:r w:rsidRPr="00757C18">
                    <w:rPr>
                      <w:rFonts w:ascii="Arial" w:eastAsia="Calibri" w:hAnsi="Arial" w:cs="Arial"/>
                      <w:b/>
                      <w:bCs/>
                      <w:sz w:val="20"/>
                      <w:szCs w:val="20"/>
                      <w:lang w:val="en-GB"/>
                    </w:rPr>
                    <w:t>D</w:t>
                  </w:r>
                  <w:r w:rsidRPr="00757C18">
                    <w:rPr>
                      <w:rFonts w:ascii="Arial" w:eastAsia="Calibri" w:hAnsi="Arial" w:cs="Arial"/>
                      <w:b/>
                      <w:bCs/>
                      <w:spacing w:val="3"/>
                      <w:sz w:val="20"/>
                      <w:szCs w:val="20"/>
                      <w:lang w:val="en-GB"/>
                    </w:rPr>
                    <w:t>i</w:t>
                  </w:r>
                  <w:r w:rsidRPr="00757C18">
                    <w:rPr>
                      <w:rFonts w:ascii="Arial" w:eastAsia="Calibri" w:hAnsi="Arial" w:cs="Arial"/>
                      <w:b/>
                      <w:bCs/>
                      <w:sz w:val="20"/>
                      <w:szCs w:val="20"/>
                      <w:lang w:val="en-GB"/>
                    </w:rPr>
                    <w:t>s</w:t>
                  </w:r>
                  <w:r w:rsidRPr="00757C18">
                    <w:rPr>
                      <w:rFonts w:ascii="Arial" w:eastAsia="Calibri" w:hAnsi="Arial" w:cs="Arial"/>
                      <w:b/>
                      <w:bCs/>
                      <w:spacing w:val="3"/>
                      <w:sz w:val="20"/>
                      <w:szCs w:val="20"/>
                      <w:lang w:val="en-GB"/>
                    </w:rPr>
                    <w:t>c</w:t>
                  </w:r>
                  <w:r w:rsidRPr="00757C18">
                    <w:rPr>
                      <w:rFonts w:ascii="Arial" w:eastAsia="Calibri" w:hAnsi="Arial" w:cs="Arial"/>
                      <w:b/>
                      <w:bCs/>
                      <w:spacing w:val="-1"/>
                      <w:sz w:val="20"/>
                      <w:szCs w:val="20"/>
                      <w:lang w:val="en-GB"/>
                    </w:rPr>
                    <w:t>u</w:t>
                  </w:r>
                  <w:r w:rsidRPr="00757C18">
                    <w:rPr>
                      <w:rFonts w:ascii="Arial" w:eastAsia="Calibri" w:hAnsi="Arial" w:cs="Arial"/>
                      <w:b/>
                      <w:bCs/>
                      <w:spacing w:val="3"/>
                      <w:sz w:val="20"/>
                      <w:szCs w:val="20"/>
                      <w:lang w:val="en-GB"/>
                    </w:rPr>
                    <w:t>s</w:t>
                  </w:r>
                  <w:r w:rsidRPr="00757C18">
                    <w:rPr>
                      <w:rFonts w:ascii="Arial" w:eastAsia="Calibri" w:hAnsi="Arial" w:cs="Arial"/>
                      <w:b/>
                      <w:bCs/>
                      <w:sz w:val="20"/>
                      <w:szCs w:val="20"/>
                      <w:lang w:val="en-GB"/>
                    </w:rPr>
                    <w:t>s</w:t>
                  </w:r>
                  <w:r w:rsidRPr="00757C18">
                    <w:rPr>
                      <w:rFonts w:ascii="Arial" w:eastAsia="Calibri" w:hAnsi="Arial" w:cs="Arial"/>
                      <w:b/>
                      <w:bCs/>
                      <w:spacing w:val="3"/>
                      <w:sz w:val="20"/>
                      <w:szCs w:val="20"/>
                      <w:lang w:val="en-GB"/>
                    </w:rPr>
                    <w:t>i</w:t>
                  </w:r>
                  <w:r w:rsidRPr="00757C18">
                    <w:rPr>
                      <w:rFonts w:ascii="Arial" w:eastAsia="Calibri" w:hAnsi="Arial" w:cs="Arial"/>
                      <w:b/>
                      <w:bCs/>
                      <w:spacing w:val="1"/>
                      <w:sz w:val="20"/>
                      <w:szCs w:val="20"/>
                      <w:lang w:val="en-GB"/>
                    </w:rPr>
                    <w:t>o</w:t>
                  </w:r>
                  <w:r w:rsidRPr="00757C18">
                    <w:rPr>
                      <w:rFonts w:ascii="Arial" w:eastAsia="Calibri" w:hAnsi="Arial" w:cs="Arial"/>
                      <w:b/>
                      <w:bCs/>
                      <w:spacing w:val="3"/>
                      <w:sz w:val="20"/>
                      <w:szCs w:val="20"/>
                      <w:lang w:val="en-GB"/>
                    </w:rPr>
                    <w:t>n</w:t>
                  </w:r>
                  <w:r w:rsidRPr="00757C18">
                    <w:rPr>
                      <w:rFonts w:ascii="Arial" w:eastAsia="Calibri" w:hAnsi="Arial" w:cs="Arial"/>
                      <w:sz w:val="20"/>
                      <w:szCs w:val="20"/>
                      <w:lang w:val="en-GB"/>
                    </w:rPr>
                    <w:t>:</w:t>
                  </w:r>
                  <w:r w:rsidRPr="00757C18">
                    <w:rPr>
                      <w:rFonts w:ascii="Arial" w:eastAsia="Calibri" w:hAnsi="Arial" w:cs="Arial"/>
                      <w:spacing w:val="4"/>
                      <w:sz w:val="20"/>
                      <w:szCs w:val="20"/>
                      <w:lang w:val="en-GB"/>
                    </w:rPr>
                    <w:t xml:space="preserve"> </w:t>
                  </w:r>
                  <w:r w:rsidRPr="00757C18">
                    <w:rPr>
                      <w:rFonts w:ascii="Arial" w:eastAsia="Calibri" w:hAnsi="Arial" w:cs="Arial"/>
                      <w:spacing w:val="2"/>
                      <w:sz w:val="20"/>
                      <w:szCs w:val="20"/>
                      <w:lang w:val="en-GB"/>
                    </w:rPr>
                    <w:t>A</w:t>
                  </w:r>
                  <w:r w:rsidRPr="00757C18">
                    <w:rPr>
                      <w:rFonts w:ascii="Arial" w:eastAsia="Calibri" w:hAnsi="Arial" w:cs="Arial"/>
                      <w:sz w:val="20"/>
                      <w:szCs w:val="20"/>
                      <w:lang w:val="en-GB"/>
                    </w:rPr>
                    <w:t>s</w:t>
                  </w:r>
                  <w:r w:rsidRPr="00757C18">
                    <w:rPr>
                      <w:rFonts w:ascii="Arial" w:eastAsia="Calibri" w:hAnsi="Arial" w:cs="Arial"/>
                      <w:spacing w:val="2"/>
                      <w:sz w:val="20"/>
                      <w:szCs w:val="20"/>
                      <w:lang w:val="en-GB"/>
                    </w:rPr>
                    <w:t>si</w:t>
                  </w:r>
                  <w:r w:rsidRPr="00757C18">
                    <w:rPr>
                      <w:rFonts w:ascii="Arial" w:eastAsia="Calibri" w:hAnsi="Arial" w:cs="Arial"/>
                      <w:spacing w:val="1"/>
                      <w:sz w:val="20"/>
                      <w:szCs w:val="20"/>
                      <w:lang w:val="en-GB"/>
                    </w:rPr>
                    <w:t>g</w:t>
                  </w:r>
                  <w:r w:rsidRPr="00757C18">
                    <w:rPr>
                      <w:rFonts w:ascii="Arial" w:eastAsia="Calibri" w:hAnsi="Arial" w:cs="Arial"/>
                      <w:spacing w:val="-1"/>
                      <w:sz w:val="20"/>
                      <w:szCs w:val="20"/>
                      <w:lang w:val="en-GB"/>
                    </w:rPr>
                    <w:t>n</w:t>
                  </w:r>
                  <w:r w:rsidRPr="00757C18">
                    <w:rPr>
                      <w:rFonts w:ascii="Arial" w:eastAsia="Calibri" w:hAnsi="Arial" w:cs="Arial"/>
                      <w:spacing w:val="3"/>
                      <w:sz w:val="20"/>
                      <w:szCs w:val="20"/>
                      <w:lang w:val="en-GB"/>
                    </w:rPr>
                    <w:t>e</w:t>
                  </w:r>
                  <w:r w:rsidRPr="00757C18">
                    <w:rPr>
                      <w:rFonts w:ascii="Arial" w:eastAsia="Calibri" w:hAnsi="Arial" w:cs="Arial"/>
                      <w:sz w:val="20"/>
                      <w:szCs w:val="20"/>
                      <w:lang w:val="en-GB"/>
                    </w:rPr>
                    <w:t>d</w:t>
                  </w:r>
                </w:p>
                <w:p w14:paraId="4DF90B2A" w14:textId="0F2AA383" w:rsidR="00757C18" w:rsidRPr="002F6B90" w:rsidRDefault="00757C18" w:rsidP="00463526">
                  <w:pPr>
                    <w:spacing w:before="2"/>
                    <w:rPr>
                      <w:rFonts w:ascii="Arial" w:eastAsia="Calibri" w:hAnsi="Arial" w:cs="Arial"/>
                      <w:color w:val="FF0000"/>
                      <w:sz w:val="20"/>
                      <w:szCs w:val="20"/>
                      <w:lang w:val="en-GB"/>
                    </w:rPr>
                  </w:pPr>
                  <w:r w:rsidRPr="00757C18">
                    <w:rPr>
                      <w:rFonts w:ascii="Arial" w:eastAsia="Calibri" w:hAnsi="Arial" w:cs="Arial"/>
                      <w:spacing w:val="2"/>
                      <w:sz w:val="20"/>
                      <w:szCs w:val="20"/>
                      <w:lang w:val="en-GB"/>
                    </w:rPr>
                    <w:t>R</w:t>
                  </w:r>
                  <w:r w:rsidRPr="00757C18">
                    <w:rPr>
                      <w:rFonts w:ascii="Arial" w:eastAsia="Calibri" w:hAnsi="Arial" w:cs="Arial"/>
                      <w:spacing w:val="3"/>
                      <w:sz w:val="20"/>
                      <w:szCs w:val="20"/>
                      <w:lang w:val="en-GB"/>
                    </w:rPr>
                    <w:t>e</w:t>
                  </w:r>
                  <w:r w:rsidRPr="00757C18">
                    <w:rPr>
                      <w:rFonts w:ascii="Arial" w:eastAsia="Calibri" w:hAnsi="Arial" w:cs="Arial"/>
                      <w:spacing w:val="2"/>
                      <w:sz w:val="20"/>
                      <w:szCs w:val="20"/>
                      <w:lang w:val="en-GB"/>
                    </w:rPr>
                    <w:t>a</w:t>
                  </w:r>
                  <w:r w:rsidRPr="00757C18">
                    <w:rPr>
                      <w:rFonts w:ascii="Arial" w:eastAsia="Calibri" w:hAnsi="Arial" w:cs="Arial"/>
                      <w:spacing w:val="1"/>
                      <w:sz w:val="20"/>
                      <w:szCs w:val="20"/>
                      <w:lang w:val="en-GB"/>
                    </w:rPr>
                    <w:t>d</w:t>
                  </w:r>
                  <w:r w:rsidRPr="00757C18">
                    <w:rPr>
                      <w:rFonts w:ascii="Arial" w:eastAsia="Calibri" w:hAnsi="Arial" w:cs="Arial"/>
                      <w:spacing w:val="2"/>
                      <w:sz w:val="20"/>
                      <w:szCs w:val="20"/>
                      <w:lang w:val="en-GB"/>
                    </w:rPr>
                    <w:t>i</w:t>
                  </w:r>
                  <w:r w:rsidRPr="00757C18">
                    <w:rPr>
                      <w:rFonts w:ascii="Arial" w:eastAsia="Calibri" w:hAnsi="Arial" w:cs="Arial"/>
                      <w:spacing w:val="1"/>
                      <w:sz w:val="20"/>
                      <w:szCs w:val="20"/>
                      <w:lang w:val="en-GB"/>
                    </w:rPr>
                    <w:t>n</w:t>
                  </w:r>
                  <w:r w:rsidRPr="00757C18">
                    <w:rPr>
                      <w:rFonts w:ascii="Arial" w:eastAsia="Calibri" w:hAnsi="Arial" w:cs="Arial"/>
                      <w:spacing w:val="-1"/>
                      <w:sz w:val="20"/>
                      <w:szCs w:val="20"/>
                      <w:lang w:val="en-GB"/>
                    </w:rPr>
                    <w:t>g</w:t>
                  </w:r>
                  <w:r w:rsidRPr="00757C18">
                    <w:rPr>
                      <w:rFonts w:ascii="Arial" w:eastAsia="Calibri" w:hAnsi="Arial" w:cs="Arial"/>
                      <w:sz w:val="20"/>
                      <w:szCs w:val="20"/>
                      <w:lang w:val="en-GB"/>
                    </w:rPr>
                    <w:t>s</w:t>
                  </w:r>
                  <w:r w:rsidR="00F92F7E">
                    <w:rPr>
                      <w:rFonts w:ascii="Arial" w:eastAsia="Calibri" w:hAnsi="Arial" w:cs="Arial"/>
                      <w:sz w:val="20"/>
                      <w:szCs w:val="20"/>
                      <w:lang w:val="en-GB"/>
                    </w:rPr>
                    <w:t xml:space="preserve"> </w:t>
                  </w:r>
                </w:p>
                <w:p w14:paraId="156D2AAE" w14:textId="77777777" w:rsidR="00656FEC" w:rsidRDefault="000B5959" w:rsidP="000B5959">
                  <w:pPr>
                    <w:pStyle w:val="ADMTextsmaller"/>
                  </w:pPr>
                  <w:r>
                    <w:rPr>
                      <w:b/>
                      <w:bCs/>
                    </w:rPr>
                    <w:t xml:space="preserve">Instructor-led class exercise </w:t>
                  </w:r>
                  <w:r w:rsidRPr="00821DF0">
                    <w:t>in visual and contextual</w:t>
                  </w:r>
                  <w:r>
                    <w:t xml:space="preserve"> artwork</w:t>
                  </w:r>
                  <w:r w:rsidRPr="00821DF0">
                    <w:t xml:space="preserve"> reading</w:t>
                  </w:r>
                </w:p>
                <w:p w14:paraId="38E92797" w14:textId="6D14829B" w:rsidR="000B5959" w:rsidRDefault="00656FEC" w:rsidP="000B5959">
                  <w:pPr>
                    <w:pStyle w:val="ADMTextsmaller"/>
                  </w:pPr>
                  <w:r>
                    <w:t>Groups discuss their group presentation ideas with instructor</w:t>
                  </w:r>
                  <w:r w:rsidR="000B5959">
                    <w:t xml:space="preserve"> </w:t>
                  </w:r>
                </w:p>
                <w:p w14:paraId="663B1020" w14:textId="4590029A" w:rsidR="000B5959" w:rsidRPr="00821DF0" w:rsidRDefault="000B5959" w:rsidP="00821DF0">
                  <w:pPr>
                    <w:pStyle w:val="ADMTextsmaller"/>
                  </w:pPr>
                </w:p>
              </w:tc>
            </w:tr>
            <w:tr w:rsidR="00757C18" w:rsidRPr="00AC1D39" w14:paraId="282D8D06" w14:textId="77777777" w:rsidTr="00AC1D39">
              <w:trPr>
                <w:trHeight w:val="1811"/>
              </w:trPr>
              <w:tc>
                <w:tcPr>
                  <w:tcW w:w="868" w:type="dxa"/>
                  <w:shd w:val="clear" w:color="auto" w:fill="auto"/>
                  <w:tcMar>
                    <w:top w:w="28" w:type="dxa"/>
                    <w:bottom w:w="28" w:type="dxa"/>
                  </w:tcMar>
                </w:tcPr>
                <w:p w14:paraId="45E449EA" w14:textId="7E818031" w:rsidR="00757C18" w:rsidRDefault="00757C18" w:rsidP="00463526">
                  <w:pPr>
                    <w:spacing w:before="60" w:after="20"/>
                    <w:rPr>
                      <w:rFonts w:ascii="Arial" w:hAnsi="Arial" w:cs="Arial"/>
                      <w:spacing w:val="2"/>
                      <w:sz w:val="18"/>
                      <w:szCs w:val="18"/>
                      <w:lang w:val="en-GB"/>
                    </w:rPr>
                  </w:pPr>
                  <w:r w:rsidRPr="00AC1D39">
                    <w:rPr>
                      <w:rFonts w:ascii="Arial" w:hAnsi="Arial" w:cs="Arial"/>
                      <w:spacing w:val="2"/>
                      <w:sz w:val="18"/>
                      <w:szCs w:val="18"/>
                      <w:lang w:val="en-GB"/>
                    </w:rPr>
                    <w:t>5</w:t>
                  </w:r>
                </w:p>
                <w:p w14:paraId="491FCFB0" w14:textId="3229EED0" w:rsidR="007E52E6" w:rsidRDefault="00694AE9" w:rsidP="00463526">
                  <w:pPr>
                    <w:spacing w:before="60" w:after="20"/>
                    <w:rPr>
                      <w:rFonts w:ascii="Arial" w:hAnsi="Arial" w:cs="Arial"/>
                      <w:spacing w:val="2"/>
                      <w:sz w:val="18"/>
                      <w:szCs w:val="18"/>
                      <w:lang w:val="en-GB"/>
                    </w:rPr>
                  </w:pPr>
                  <w:r>
                    <w:rPr>
                      <w:rFonts w:ascii="Arial" w:hAnsi="Arial" w:cs="Arial"/>
                      <w:spacing w:val="2"/>
                      <w:sz w:val="18"/>
                      <w:szCs w:val="18"/>
                      <w:lang w:val="en-GB"/>
                    </w:rPr>
                    <w:t>13</w:t>
                  </w:r>
                  <w:r w:rsidR="007E52E6">
                    <w:rPr>
                      <w:rFonts w:ascii="Arial" w:hAnsi="Arial" w:cs="Arial"/>
                      <w:spacing w:val="2"/>
                      <w:sz w:val="18"/>
                      <w:szCs w:val="18"/>
                      <w:lang w:val="en-GB"/>
                    </w:rPr>
                    <w:t xml:space="preserve"> Feb</w:t>
                  </w:r>
                </w:p>
                <w:p w14:paraId="38D923C5" w14:textId="665AD683" w:rsidR="00FF4FD0" w:rsidRPr="00AC1D39" w:rsidRDefault="00FF4FD0" w:rsidP="00463526">
                  <w:pPr>
                    <w:spacing w:before="60" w:after="20"/>
                    <w:rPr>
                      <w:rFonts w:ascii="Arial" w:hAnsi="Arial" w:cs="Arial"/>
                      <w:spacing w:val="2"/>
                      <w:sz w:val="18"/>
                      <w:szCs w:val="18"/>
                      <w:lang w:val="en-GB"/>
                    </w:rPr>
                  </w:pPr>
                </w:p>
              </w:tc>
              <w:tc>
                <w:tcPr>
                  <w:tcW w:w="3724" w:type="dxa"/>
                  <w:shd w:val="clear" w:color="auto" w:fill="auto"/>
                  <w:tcMar>
                    <w:top w:w="28" w:type="dxa"/>
                    <w:bottom w:w="28" w:type="dxa"/>
                  </w:tcMar>
                </w:tcPr>
                <w:p w14:paraId="711C6A08" w14:textId="7C218142" w:rsidR="00CB771D" w:rsidRDefault="00CB771D" w:rsidP="00463526">
                  <w:pPr>
                    <w:pStyle w:val="TableBullet"/>
                    <w:numPr>
                      <w:ilvl w:val="0"/>
                      <w:numId w:val="0"/>
                    </w:numPr>
                    <w:spacing w:before="60" w:after="20"/>
                    <w:rPr>
                      <w:rFonts w:ascii="Arial" w:hAnsi="Arial" w:cs="Arial"/>
                      <w:b/>
                      <w:bCs/>
                      <w:color w:val="000000" w:themeColor="text1"/>
                      <w:sz w:val="20"/>
                      <w:szCs w:val="20"/>
                    </w:rPr>
                  </w:pPr>
                  <w:r>
                    <w:rPr>
                      <w:rFonts w:ascii="Arial" w:hAnsi="Arial" w:cs="Arial"/>
                      <w:b/>
                      <w:spacing w:val="2"/>
                      <w:sz w:val="20"/>
                      <w:szCs w:val="20"/>
                    </w:rPr>
                    <w:t>Conceptual Strategies in Southeast Asian contemporary art</w:t>
                  </w:r>
                </w:p>
                <w:p w14:paraId="6A3486BA" w14:textId="77777777" w:rsidR="00CB771D" w:rsidRDefault="00CB771D" w:rsidP="00463526">
                  <w:pPr>
                    <w:pStyle w:val="TableBullet"/>
                    <w:numPr>
                      <w:ilvl w:val="0"/>
                      <w:numId w:val="0"/>
                    </w:numPr>
                    <w:spacing w:before="60" w:after="20"/>
                    <w:rPr>
                      <w:rFonts w:ascii="Arial" w:hAnsi="Arial" w:cs="Arial"/>
                      <w:b/>
                      <w:bCs/>
                      <w:color w:val="000000" w:themeColor="text1"/>
                      <w:sz w:val="20"/>
                      <w:szCs w:val="20"/>
                    </w:rPr>
                  </w:pPr>
                </w:p>
                <w:p w14:paraId="7D3E0698" w14:textId="4BC8656D" w:rsidR="00757C18" w:rsidRPr="002A509D" w:rsidRDefault="00757C18" w:rsidP="00463526">
                  <w:pPr>
                    <w:pStyle w:val="TableBullet"/>
                    <w:numPr>
                      <w:ilvl w:val="0"/>
                      <w:numId w:val="0"/>
                    </w:numPr>
                    <w:spacing w:before="60" w:after="20"/>
                    <w:rPr>
                      <w:rFonts w:ascii="Arial" w:hAnsi="Arial" w:cs="Arial"/>
                      <w:spacing w:val="2"/>
                      <w:sz w:val="20"/>
                      <w:szCs w:val="20"/>
                    </w:rPr>
                  </w:pPr>
                </w:p>
              </w:tc>
              <w:tc>
                <w:tcPr>
                  <w:tcW w:w="851" w:type="dxa"/>
                  <w:shd w:val="clear" w:color="auto" w:fill="auto"/>
                  <w:tcMar>
                    <w:top w:w="28" w:type="dxa"/>
                    <w:bottom w:w="28" w:type="dxa"/>
                  </w:tcMar>
                </w:tcPr>
                <w:p w14:paraId="4F8FF7BE" w14:textId="5667AABC" w:rsidR="00757C18" w:rsidRPr="00757C18" w:rsidRDefault="00796FDD" w:rsidP="00463526">
                  <w:pPr>
                    <w:spacing w:before="60" w:after="20"/>
                    <w:rPr>
                      <w:rFonts w:ascii="Arial" w:hAnsi="Arial" w:cs="Arial"/>
                      <w:spacing w:val="2"/>
                      <w:sz w:val="20"/>
                      <w:szCs w:val="20"/>
                      <w:lang w:val="en-GB"/>
                    </w:rPr>
                  </w:pPr>
                  <w:r w:rsidRPr="00DF6A7F">
                    <w:rPr>
                      <w:rFonts w:ascii="Arial" w:eastAsia="Calibri" w:hAnsi="Arial" w:cs="Arial"/>
                      <w:spacing w:val="3"/>
                      <w:sz w:val="20"/>
                      <w:szCs w:val="20"/>
                      <w:lang w:val="en-GB"/>
                    </w:rPr>
                    <w:t>1</w:t>
                  </w:r>
                  <w:r w:rsidRPr="00DF6A7F">
                    <w:rPr>
                      <w:rFonts w:ascii="Arial" w:eastAsia="Calibri" w:hAnsi="Arial" w:cs="Arial"/>
                      <w:sz w:val="20"/>
                      <w:szCs w:val="20"/>
                      <w:lang w:val="en-GB"/>
                    </w:rPr>
                    <w:t>,</w:t>
                  </w:r>
                  <w:r w:rsidRPr="00DF6A7F">
                    <w:rPr>
                      <w:rFonts w:ascii="Arial" w:eastAsia="Calibri" w:hAnsi="Arial" w:cs="Arial"/>
                      <w:spacing w:val="4"/>
                      <w:sz w:val="20"/>
                      <w:szCs w:val="20"/>
                      <w:lang w:val="en-GB"/>
                    </w:rPr>
                    <w:t>2</w:t>
                  </w:r>
                  <w:r w:rsidRPr="00DF6A7F">
                    <w:rPr>
                      <w:rFonts w:ascii="Arial" w:eastAsia="Calibri" w:hAnsi="Arial" w:cs="Arial"/>
                      <w:sz w:val="20"/>
                      <w:szCs w:val="20"/>
                      <w:lang w:val="en-GB"/>
                    </w:rPr>
                    <w:t>,</w:t>
                  </w:r>
                  <w:r w:rsidRPr="00DF6A7F">
                    <w:rPr>
                      <w:rFonts w:ascii="Arial" w:eastAsia="Calibri" w:hAnsi="Arial" w:cs="Arial"/>
                      <w:spacing w:val="4"/>
                      <w:sz w:val="20"/>
                      <w:szCs w:val="20"/>
                      <w:lang w:val="en-GB"/>
                    </w:rPr>
                    <w:t>3</w:t>
                  </w:r>
                  <w:r w:rsidRPr="00DF6A7F">
                    <w:rPr>
                      <w:rFonts w:ascii="Arial" w:eastAsia="Calibri" w:hAnsi="Arial" w:cs="Arial"/>
                      <w:sz w:val="20"/>
                      <w:szCs w:val="20"/>
                      <w:lang w:val="en-GB"/>
                    </w:rPr>
                    <w:t>,4</w:t>
                  </w:r>
                </w:p>
              </w:tc>
              <w:tc>
                <w:tcPr>
                  <w:tcW w:w="3642" w:type="dxa"/>
                  <w:shd w:val="clear" w:color="auto" w:fill="auto"/>
                  <w:tcMar>
                    <w:top w:w="28" w:type="dxa"/>
                    <w:bottom w:w="28" w:type="dxa"/>
                  </w:tcMar>
                </w:tcPr>
                <w:p w14:paraId="4025F3CE" w14:textId="77777777" w:rsidR="00CB771D" w:rsidRPr="00DF6A7F" w:rsidRDefault="00CB771D" w:rsidP="00CB771D">
                  <w:pPr>
                    <w:spacing w:before="84"/>
                    <w:rPr>
                      <w:rFonts w:ascii="Arial" w:eastAsia="Calibri" w:hAnsi="Arial" w:cs="Arial"/>
                      <w:b/>
                      <w:bCs/>
                      <w:spacing w:val="3"/>
                      <w:sz w:val="20"/>
                      <w:szCs w:val="20"/>
                      <w:lang w:val="en-GB"/>
                    </w:rPr>
                  </w:pPr>
                  <w:r w:rsidRPr="00DF6A7F">
                    <w:rPr>
                      <w:rFonts w:ascii="Arial" w:eastAsia="Calibri" w:hAnsi="Arial" w:cs="Arial"/>
                      <w:b/>
                      <w:bCs/>
                      <w:spacing w:val="3"/>
                      <w:sz w:val="20"/>
                      <w:szCs w:val="20"/>
                      <w:lang w:val="en-GB"/>
                    </w:rPr>
                    <w:t>Lecture</w:t>
                  </w:r>
                </w:p>
                <w:p w14:paraId="0B070035" w14:textId="77777777" w:rsidR="00CB771D" w:rsidRPr="00DF6A7F" w:rsidRDefault="00CB771D" w:rsidP="00CB771D">
                  <w:pPr>
                    <w:spacing w:before="84"/>
                    <w:rPr>
                      <w:rFonts w:ascii="Arial" w:eastAsia="Calibri" w:hAnsi="Arial" w:cs="Arial"/>
                      <w:sz w:val="20"/>
                      <w:szCs w:val="20"/>
                      <w:lang w:val="en-GB"/>
                    </w:rPr>
                  </w:pPr>
                  <w:r w:rsidRPr="00DF6A7F">
                    <w:rPr>
                      <w:rFonts w:ascii="Arial" w:eastAsia="Calibri" w:hAnsi="Arial" w:cs="Arial"/>
                      <w:b/>
                      <w:bCs/>
                      <w:spacing w:val="3"/>
                      <w:sz w:val="20"/>
                      <w:szCs w:val="20"/>
                      <w:lang w:val="en-GB"/>
                    </w:rPr>
                    <w:t>I</w:t>
                  </w:r>
                  <w:r w:rsidRPr="00DF6A7F">
                    <w:rPr>
                      <w:rFonts w:ascii="Arial" w:eastAsia="Calibri" w:hAnsi="Arial" w:cs="Arial"/>
                      <w:b/>
                      <w:bCs/>
                      <w:spacing w:val="2"/>
                      <w:sz w:val="20"/>
                      <w:szCs w:val="20"/>
                      <w:lang w:val="en-GB"/>
                    </w:rPr>
                    <w:t>n-</w:t>
                  </w:r>
                  <w:r w:rsidRPr="00DF6A7F">
                    <w:rPr>
                      <w:rFonts w:ascii="Arial" w:eastAsia="Calibri" w:hAnsi="Arial" w:cs="Arial"/>
                      <w:b/>
                      <w:bCs/>
                      <w:spacing w:val="1"/>
                      <w:sz w:val="20"/>
                      <w:szCs w:val="20"/>
                      <w:lang w:val="en-GB"/>
                    </w:rPr>
                    <w:t>C</w:t>
                  </w:r>
                  <w:r w:rsidRPr="00DF6A7F">
                    <w:rPr>
                      <w:rFonts w:ascii="Arial" w:eastAsia="Calibri" w:hAnsi="Arial" w:cs="Arial"/>
                      <w:b/>
                      <w:bCs/>
                      <w:spacing w:val="3"/>
                      <w:sz w:val="20"/>
                      <w:szCs w:val="20"/>
                      <w:lang w:val="en-GB"/>
                    </w:rPr>
                    <w:t>l</w:t>
                  </w:r>
                  <w:r w:rsidRPr="00DF6A7F">
                    <w:rPr>
                      <w:rFonts w:ascii="Arial" w:eastAsia="Calibri" w:hAnsi="Arial" w:cs="Arial"/>
                      <w:b/>
                      <w:bCs/>
                      <w:spacing w:val="-1"/>
                      <w:sz w:val="20"/>
                      <w:szCs w:val="20"/>
                      <w:lang w:val="en-GB"/>
                    </w:rPr>
                    <w:t>a</w:t>
                  </w:r>
                  <w:r w:rsidRPr="00DF6A7F">
                    <w:rPr>
                      <w:rFonts w:ascii="Arial" w:eastAsia="Calibri" w:hAnsi="Arial" w:cs="Arial"/>
                      <w:b/>
                      <w:bCs/>
                      <w:spacing w:val="3"/>
                      <w:sz w:val="20"/>
                      <w:szCs w:val="20"/>
                      <w:lang w:val="en-GB"/>
                    </w:rPr>
                    <w:t>s</w:t>
                  </w:r>
                  <w:r w:rsidRPr="00DF6A7F">
                    <w:rPr>
                      <w:rFonts w:ascii="Arial" w:eastAsia="Calibri" w:hAnsi="Arial" w:cs="Arial"/>
                      <w:b/>
                      <w:bCs/>
                      <w:sz w:val="20"/>
                      <w:szCs w:val="20"/>
                      <w:lang w:val="en-GB"/>
                    </w:rPr>
                    <w:t>s</w:t>
                  </w:r>
                  <w:r w:rsidRPr="00DF6A7F">
                    <w:rPr>
                      <w:rFonts w:ascii="Arial" w:eastAsia="Calibri" w:hAnsi="Arial" w:cs="Arial"/>
                      <w:b/>
                      <w:bCs/>
                      <w:spacing w:val="4"/>
                      <w:sz w:val="20"/>
                      <w:szCs w:val="20"/>
                      <w:lang w:val="en-GB"/>
                    </w:rPr>
                    <w:t xml:space="preserve"> </w:t>
                  </w:r>
                  <w:r w:rsidRPr="00DF6A7F">
                    <w:rPr>
                      <w:rFonts w:ascii="Arial" w:eastAsia="Calibri" w:hAnsi="Arial" w:cs="Arial"/>
                      <w:b/>
                      <w:bCs/>
                      <w:sz w:val="20"/>
                      <w:szCs w:val="20"/>
                      <w:lang w:val="en-GB"/>
                    </w:rPr>
                    <w:t>D</w:t>
                  </w:r>
                  <w:r w:rsidRPr="00DF6A7F">
                    <w:rPr>
                      <w:rFonts w:ascii="Arial" w:eastAsia="Calibri" w:hAnsi="Arial" w:cs="Arial"/>
                      <w:b/>
                      <w:bCs/>
                      <w:spacing w:val="3"/>
                      <w:sz w:val="20"/>
                      <w:szCs w:val="20"/>
                      <w:lang w:val="en-GB"/>
                    </w:rPr>
                    <w:t>i</w:t>
                  </w:r>
                  <w:r w:rsidRPr="00DF6A7F">
                    <w:rPr>
                      <w:rFonts w:ascii="Arial" w:eastAsia="Calibri" w:hAnsi="Arial" w:cs="Arial"/>
                      <w:b/>
                      <w:bCs/>
                      <w:sz w:val="20"/>
                      <w:szCs w:val="20"/>
                      <w:lang w:val="en-GB"/>
                    </w:rPr>
                    <w:t>s</w:t>
                  </w:r>
                  <w:r w:rsidRPr="00DF6A7F">
                    <w:rPr>
                      <w:rFonts w:ascii="Arial" w:eastAsia="Calibri" w:hAnsi="Arial" w:cs="Arial"/>
                      <w:b/>
                      <w:bCs/>
                      <w:spacing w:val="3"/>
                      <w:sz w:val="20"/>
                      <w:szCs w:val="20"/>
                      <w:lang w:val="en-GB"/>
                    </w:rPr>
                    <w:t>c</w:t>
                  </w:r>
                  <w:r w:rsidRPr="00DF6A7F">
                    <w:rPr>
                      <w:rFonts w:ascii="Arial" w:eastAsia="Calibri" w:hAnsi="Arial" w:cs="Arial"/>
                      <w:b/>
                      <w:bCs/>
                      <w:spacing w:val="-1"/>
                      <w:sz w:val="20"/>
                      <w:szCs w:val="20"/>
                      <w:lang w:val="en-GB"/>
                    </w:rPr>
                    <w:t>u</w:t>
                  </w:r>
                  <w:r w:rsidRPr="00DF6A7F">
                    <w:rPr>
                      <w:rFonts w:ascii="Arial" w:eastAsia="Calibri" w:hAnsi="Arial" w:cs="Arial"/>
                      <w:b/>
                      <w:bCs/>
                      <w:spacing w:val="3"/>
                      <w:sz w:val="20"/>
                      <w:szCs w:val="20"/>
                      <w:lang w:val="en-GB"/>
                    </w:rPr>
                    <w:t>s</w:t>
                  </w:r>
                  <w:r w:rsidRPr="00DF6A7F">
                    <w:rPr>
                      <w:rFonts w:ascii="Arial" w:eastAsia="Calibri" w:hAnsi="Arial" w:cs="Arial"/>
                      <w:b/>
                      <w:bCs/>
                      <w:sz w:val="20"/>
                      <w:szCs w:val="20"/>
                      <w:lang w:val="en-GB"/>
                    </w:rPr>
                    <w:t>s</w:t>
                  </w:r>
                  <w:r w:rsidRPr="00DF6A7F">
                    <w:rPr>
                      <w:rFonts w:ascii="Arial" w:eastAsia="Calibri" w:hAnsi="Arial" w:cs="Arial"/>
                      <w:b/>
                      <w:bCs/>
                      <w:spacing w:val="3"/>
                      <w:sz w:val="20"/>
                      <w:szCs w:val="20"/>
                      <w:lang w:val="en-GB"/>
                    </w:rPr>
                    <w:t>i</w:t>
                  </w:r>
                  <w:r w:rsidRPr="00DF6A7F">
                    <w:rPr>
                      <w:rFonts w:ascii="Arial" w:eastAsia="Calibri" w:hAnsi="Arial" w:cs="Arial"/>
                      <w:b/>
                      <w:bCs/>
                      <w:spacing w:val="1"/>
                      <w:sz w:val="20"/>
                      <w:szCs w:val="20"/>
                      <w:lang w:val="en-GB"/>
                    </w:rPr>
                    <w:t>o</w:t>
                  </w:r>
                  <w:r w:rsidRPr="00DF6A7F">
                    <w:rPr>
                      <w:rFonts w:ascii="Arial" w:eastAsia="Calibri" w:hAnsi="Arial" w:cs="Arial"/>
                      <w:b/>
                      <w:bCs/>
                      <w:spacing w:val="3"/>
                      <w:sz w:val="20"/>
                      <w:szCs w:val="20"/>
                      <w:lang w:val="en-GB"/>
                    </w:rPr>
                    <w:t>n</w:t>
                  </w:r>
                  <w:r w:rsidRPr="00DF6A7F">
                    <w:rPr>
                      <w:rFonts w:ascii="Arial" w:eastAsia="Calibri" w:hAnsi="Arial" w:cs="Arial"/>
                      <w:sz w:val="20"/>
                      <w:szCs w:val="20"/>
                      <w:lang w:val="en-GB"/>
                    </w:rPr>
                    <w:t>:</w:t>
                  </w:r>
                  <w:r w:rsidRPr="00DF6A7F">
                    <w:rPr>
                      <w:rFonts w:ascii="Arial" w:eastAsia="Calibri" w:hAnsi="Arial" w:cs="Arial"/>
                      <w:spacing w:val="4"/>
                      <w:sz w:val="20"/>
                      <w:szCs w:val="20"/>
                      <w:lang w:val="en-GB"/>
                    </w:rPr>
                    <w:t xml:space="preserve"> </w:t>
                  </w:r>
                  <w:r w:rsidRPr="00DF6A7F">
                    <w:rPr>
                      <w:rFonts w:ascii="Arial" w:eastAsia="Calibri" w:hAnsi="Arial" w:cs="Arial"/>
                      <w:spacing w:val="2"/>
                      <w:sz w:val="20"/>
                      <w:szCs w:val="20"/>
                      <w:lang w:val="en-GB"/>
                    </w:rPr>
                    <w:t>A</w:t>
                  </w:r>
                  <w:r w:rsidRPr="00DF6A7F">
                    <w:rPr>
                      <w:rFonts w:ascii="Arial" w:eastAsia="Calibri" w:hAnsi="Arial" w:cs="Arial"/>
                      <w:sz w:val="20"/>
                      <w:szCs w:val="20"/>
                      <w:lang w:val="en-GB"/>
                    </w:rPr>
                    <w:t>s</w:t>
                  </w:r>
                  <w:r w:rsidRPr="00DF6A7F">
                    <w:rPr>
                      <w:rFonts w:ascii="Arial" w:eastAsia="Calibri" w:hAnsi="Arial" w:cs="Arial"/>
                      <w:spacing w:val="2"/>
                      <w:sz w:val="20"/>
                      <w:szCs w:val="20"/>
                      <w:lang w:val="en-GB"/>
                    </w:rPr>
                    <w:t>si</w:t>
                  </w:r>
                  <w:r w:rsidRPr="00DF6A7F">
                    <w:rPr>
                      <w:rFonts w:ascii="Arial" w:eastAsia="Calibri" w:hAnsi="Arial" w:cs="Arial"/>
                      <w:spacing w:val="1"/>
                      <w:sz w:val="20"/>
                      <w:szCs w:val="20"/>
                      <w:lang w:val="en-GB"/>
                    </w:rPr>
                    <w:t>g</w:t>
                  </w:r>
                  <w:r w:rsidRPr="00DF6A7F">
                    <w:rPr>
                      <w:rFonts w:ascii="Arial" w:eastAsia="Calibri" w:hAnsi="Arial" w:cs="Arial"/>
                      <w:spacing w:val="-1"/>
                      <w:sz w:val="20"/>
                      <w:szCs w:val="20"/>
                      <w:lang w:val="en-GB"/>
                    </w:rPr>
                    <w:t>n</w:t>
                  </w:r>
                  <w:r w:rsidRPr="00DF6A7F">
                    <w:rPr>
                      <w:rFonts w:ascii="Arial" w:eastAsia="Calibri" w:hAnsi="Arial" w:cs="Arial"/>
                      <w:spacing w:val="3"/>
                      <w:sz w:val="20"/>
                      <w:szCs w:val="20"/>
                      <w:lang w:val="en-GB"/>
                    </w:rPr>
                    <w:t>e</w:t>
                  </w:r>
                  <w:r w:rsidRPr="00DF6A7F">
                    <w:rPr>
                      <w:rFonts w:ascii="Arial" w:eastAsia="Calibri" w:hAnsi="Arial" w:cs="Arial"/>
                      <w:sz w:val="20"/>
                      <w:szCs w:val="20"/>
                      <w:lang w:val="en-GB"/>
                    </w:rPr>
                    <w:t>d</w:t>
                  </w:r>
                </w:p>
                <w:p w14:paraId="269F979E" w14:textId="77777777" w:rsidR="00CB771D" w:rsidRDefault="00CB771D" w:rsidP="00CB771D">
                  <w:pPr>
                    <w:spacing w:before="2"/>
                    <w:rPr>
                      <w:rFonts w:ascii="Arial" w:eastAsia="Calibri" w:hAnsi="Arial" w:cs="Arial"/>
                      <w:sz w:val="20"/>
                      <w:szCs w:val="20"/>
                      <w:lang w:val="en-GB"/>
                    </w:rPr>
                  </w:pPr>
                  <w:r w:rsidRPr="00DF6A7F">
                    <w:rPr>
                      <w:rFonts w:ascii="Arial" w:eastAsia="Calibri" w:hAnsi="Arial" w:cs="Arial"/>
                      <w:spacing w:val="2"/>
                      <w:sz w:val="20"/>
                      <w:szCs w:val="20"/>
                      <w:lang w:val="en-GB"/>
                    </w:rPr>
                    <w:t>R</w:t>
                  </w:r>
                  <w:r w:rsidRPr="00DF6A7F">
                    <w:rPr>
                      <w:rFonts w:ascii="Arial" w:eastAsia="Calibri" w:hAnsi="Arial" w:cs="Arial"/>
                      <w:spacing w:val="3"/>
                      <w:sz w:val="20"/>
                      <w:szCs w:val="20"/>
                      <w:lang w:val="en-GB"/>
                    </w:rPr>
                    <w:t>e</w:t>
                  </w:r>
                  <w:r w:rsidRPr="00DF6A7F">
                    <w:rPr>
                      <w:rFonts w:ascii="Arial" w:eastAsia="Calibri" w:hAnsi="Arial" w:cs="Arial"/>
                      <w:spacing w:val="2"/>
                      <w:sz w:val="20"/>
                      <w:szCs w:val="20"/>
                      <w:lang w:val="en-GB"/>
                    </w:rPr>
                    <w:t>a</w:t>
                  </w:r>
                  <w:r w:rsidRPr="00DF6A7F">
                    <w:rPr>
                      <w:rFonts w:ascii="Arial" w:eastAsia="Calibri" w:hAnsi="Arial" w:cs="Arial"/>
                      <w:spacing w:val="1"/>
                      <w:sz w:val="20"/>
                      <w:szCs w:val="20"/>
                      <w:lang w:val="en-GB"/>
                    </w:rPr>
                    <w:t>d</w:t>
                  </w:r>
                  <w:r w:rsidRPr="00DF6A7F">
                    <w:rPr>
                      <w:rFonts w:ascii="Arial" w:eastAsia="Calibri" w:hAnsi="Arial" w:cs="Arial"/>
                      <w:spacing w:val="2"/>
                      <w:sz w:val="20"/>
                      <w:szCs w:val="20"/>
                      <w:lang w:val="en-GB"/>
                    </w:rPr>
                    <w:t>i</w:t>
                  </w:r>
                  <w:r w:rsidRPr="00DF6A7F">
                    <w:rPr>
                      <w:rFonts w:ascii="Arial" w:eastAsia="Calibri" w:hAnsi="Arial" w:cs="Arial"/>
                      <w:spacing w:val="1"/>
                      <w:sz w:val="20"/>
                      <w:szCs w:val="20"/>
                      <w:lang w:val="en-GB"/>
                    </w:rPr>
                    <w:t>n</w:t>
                  </w:r>
                  <w:r w:rsidRPr="00DF6A7F">
                    <w:rPr>
                      <w:rFonts w:ascii="Arial" w:eastAsia="Calibri" w:hAnsi="Arial" w:cs="Arial"/>
                      <w:spacing w:val="-1"/>
                      <w:sz w:val="20"/>
                      <w:szCs w:val="20"/>
                      <w:lang w:val="en-GB"/>
                    </w:rPr>
                    <w:t>g</w:t>
                  </w:r>
                  <w:r w:rsidRPr="00DF6A7F">
                    <w:rPr>
                      <w:rFonts w:ascii="Arial" w:eastAsia="Calibri" w:hAnsi="Arial" w:cs="Arial"/>
                      <w:sz w:val="20"/>
                      <w:szCs w:val="20"/>
                      <w:lang w:val="en-GB"/>
                    </w:rPr>
                    <w:t>s</w:t>
                  </w:r>
                </w:p>
                <w:p w14:paraId="5388623D" w14:textId="77777777" w:rsidR="00CB771D" w:rsidRDefault="00CB771D" w:rsidP="00CB771D">
                  <w:pPr>
                    <w:pStyle w:val="ADMTextsmaller"/>
                  </w:pPr>
                  <w:r>
                    <w:rPr>
                      <w:b/>
                      <w:bCs/>
                    </w:rPr>
                    <w:t xml:space="preserve">Instructor-led class exercise </w:t>
                  </w:r>
                  <w:r w:rsidRPr="00821DF0">
                    <w:t>in visual and contextual</w:t>
                  </w:r>
                  <w:r>
                    <w:t xml:space="preserve"> artwork</w:t>
                  </w:r>
                  <w:r w:rsidRPr="00821DF0">
                    <w:t xml:space="preserve"> reading</w:t>
                  </w:r>
                  <w:r>
                    <w:t xml:space="preserve"> </w:t>
                  </w:r>
                </w:p>
                <w:p w14:paraId="2C612612" w14:textId="322D8FD5" w:rsidR="00CB771D" w:rsidRDefault="00CB771D" w:rsidP="00CB771D">
                  <w:pPr>
                    <w:spacing w:before="87"/>
                    <w:rPr>
                      <w:rFonts w:ascii="Arial" w:eastAsia="Calibri" w:hAnsi="Arial" w:cs="Arial"/>
                      <w:b/>
                      <w:bCs/>
                      <w:spacing w:val="3"/>
                      <w:sz w:val="20"/>
                      <w:szCs w:val="20"/>
                      <w:lang w:val="en-GB"/>
                    </w:rPr>
                  </w:pPr>
                  <w:r w:rsidRPr="00CE2B31">
                    <w:rPr>
                      <w:b/>
                      <w:bCs/>
                    </w:rPr>
                    <w:t>Groups review progress of their presentation with instructor</w:t>
                  </w:r>
                </w:p>
                <w:p w14:paraId="61201E0C" w14:textId="1A5FFA6B" w:rsidR="002F6B90" w:rsidRPr="000B5959" w:rsidRDefault="002F6B90" w:rsidP="000B5959">
                  <w:pPr>
                    <w:pStyle w:val="ADMTextsmaller"/>
                  </w:pPr>
                </w:p>
              </w:tc>
            </w:tr>
            <w:tr w:rsidR="00DF6A7F" w:rsidRPr="00AC1D39" w14:paraId="6CC92B02" w14:textId="77777777" w:rsidTr="00AC1D39">
              <w:trPr>
                <w:trHeight w:val="1955"/>
              </w:trPr>
              <w:tc>
                <w:tcPr>
                  <w:tcW w:w="868" w:type="dxa"/>
                  <w:shd w:val="clear" w:color="auto" w:fill="auto"/>
                  <w:tcMar>
                    <w:top w:w="28" w:type="dxa"/>
                    <w:bottom w:w="28" w:type="dxa"/>
                  </w:tcMar>
                </w:tcPr>
                <w:p w14:paraId="5D2972EF" w14:textId="1A2B10C5" w:rsidR="00DF6A7F" w:rsidRDefault="00DF6A7F" w:rsidP="00463526">
                  <w:pPr>
                    <w:spacing w:before="60" w:after="20"/>
                    <w:rPr>
                      <w:rFonts w:ascii="Arial" w:hAnsi="Arial" w:cs="Arial"/>
                      <w:spacing w:val="2"/>
                      <w:sz w:val="18"/>
                      <w:szCs w:val="18"/>
                      <w:lang w:val="en-GB"/>
                    </w:rPr>
                  </w:pPr>
                  <w:r w:rsidRPr="00AC1D39">
                    <w:rPr>
                      <w:rFonts w:ascii="Arial" w:hAnsi="Arial" w:cs="Arial"/>
                      <w:spacing w:val="2"/>
                      <w:sz w:val="18"/>
                      <w:szCs w:val="18"/>
                      <w:lang w:val="en-GB"/>
                    </w:rPr>
                    <w:t>6</w:t>
                  </w:r>
                </w:p>
                <w:p w14:paraId="012F1629" w14:textId="26C8A8C2" w:rsidR="006B11CA" w:rsidRDefault="00694AE9" w:rsidP="00463526">
                  <w:pPr>
                    <w:spacing w:before="60" w:after="20"/>
                    <w:rPr>
                      <w:rFonts w:ascii="Arial" w:hAnsi="Arial" w:cs="Arial"/>
                      <w:spacing w:val="2"/>
                      <w:sz w:val="18"/>
                      <w:szCs w:val="18"/>
                      <w:lang w:val="en-GB"/>
                    </w:rPr>
                  </w:pPr>
                  <w:r>
                    <w:rPr>
                      <w:rFonts w:ascii="Arial" w:hAnsi="Arial" w:cs="Arial"/>
                      <w:spacing w:val="2"/>
                      <w:sz w:val="18"/>
                      <w:szCs w:val="18"/>
                      <w:lang w:val="en-GB"/>
                    </w:rPr>
                    <w:t>20</w:t>
                  </w:r>
                  <w:r w:rsidR="006B11CA">
                    <w:rPr>
                      <w:rFonts w:ascii="Arial" w:hAnsi="Arial" w:cs="Arial"/>
                      <w:spacing w:val="2"/>
                      <w:sz w:val="18"/>
                      <w:szCs w:val="18"/>
                      <w:lang w:val="en-GB"/>
                    </w:rPr>
                    <w:t xml:space="preserve"> Feb</w:t>
                  </w:r>
                </w:p>
                <w:p w14:paraId="5C8B1430" w14:textId="1FF6E12E" w:rsidR="006B11CA" w:rsidRPr="00AC1D39" w:rsidRDefault="006B11CA" w:rsidP="00463526">
                  <w:pPr>
                    <w:spacing w:before="60" w:after="20"/>
                    <w:rPr>
                      <w:rFonts w:ascii="Arial" w:hAnsi="Arial" w:cs="Arial"/>
                      <w:spacing w:val="2"/>
                      <w:sz w:val="18"/>
                      <w:szCs w:val="18"/>
                      <w:lang w:val="en-GB"/>
                    </w:rPr>
                  </w:pPr>
                </w:p>
              </w:tc>
              <w:tc>
                <w:tcPr>
                  <w:tcW w:w="3724" w:type="dxa"/>
                  <w:shd w:val="clear" w:color="auto" w:fill="auto"/>
                  <w:tcMar>
                    <w:top w:w="28" w:type="dxa"/>
                    <w:bottom w:w="28" w:type="dxa"/>
                  </w:tcMar>
                </w:tcPr>
                <w:p w14:paraId="58DDCECA" w14:textId="040B7CDC" w:rsidR="00CB771D" w:rsidRDefault="00CB771D" w:rsidP="00463526">
                  <w:pPr>
                    <w:pStyle w:val="TableBullet"/>
                    <w:numPr>
                      <w:ilvl w:val="0"/>
                      <w:numId w:val="0"/>
                    </w:numPr>
                    <w:spacing w:before="60" w:after="20"/>
                    <w:rPr>
                      <w:b/>
                      <w:sz w:val="20"/>
                      <w:szCs w:val="20"/>
                    </w:rPr>
                  </w:pPr>
                  <w:r w:rsidRPr="002A509D">
                    <w:rPr>
                      <w:rFonts w:ascii="Arial" w:hAnsi="Arial" w:cs="Arial"/>
                      <w:b/>
                      <w:bCs/>
                      <w:color w:val="000000" w:themeColor="text1"/>
                      <w:sz w:val="20"/>
                      <w:szCs w:val="20"/>
                    </w:rPr>
                    <w:t>Gender Politics, Sexuality, and the Body in South</w:t>
                  </w:r>
                  <w:r>
                    <w:rPr>
                      <w:rFonts w:ascii="Arial" w:hAnsi="Arial" w:cs="Arial"/>
                      <w:b/>
                      <w:bCs/>
                      <w:color w:val="000000" w:themeColor="text1"/>
                      <w:sz w:val="20"/>
                      <w:szCs w:val="20"/>
                    </w:rPr>
                    <w:t>e</w:t>
                  </w:r>
                  <w:r w:rsidRPr="002A509D">
                    <w:rPr>
                      <w:rFonts w:ascii="Arial" w:hAnsi="Arial" w:cs="Arial"/>
                      <w:b/>
                      <w:bCs/>
                      <w:color w:val="000000" w:themeColor="text1"/>
                      <w:sz w:val="20"/>
                      <w:szCs w:val="20"/>
                    </w:rPr>
                    <w:t>ast Asian Contemporary Art</w:t>
                  </w:r>
                </w:p>
                <w:p w14:paraId="1D39B37B" w14:textId="77777777" w:rsidR="00CB771D" w:rsidRDefault="00CB771D" w:rsidP="00463526">
                  <w:pPr>
                    <w:pStyle w:val="TableBullet"/>
                    <w:numPr>
                      <w:ilvl w:val="0"/>
                      <w:numId w:val="0"/>
                    </w:numPr>
                    <w:spacing w:before="60" w:after="20"/>
                    <w:rPr>
                      <w:b/>
                      <w:sz w:val="20"/>
                      <w:szCs w:val="20"/>
                    </w:rPr>
                  </w:pPr>
                </w:p>
                <w:p w14:paraId="2DF10F69" w14:textId="77777777" w:rsidR="00CB771D" w:rsidRDefault="00CB771D" w:rsidP="00463526">
                  <w:pPr>
                    <w:pStyle w:val="TableBullet"/>
                    <w:numPr>
                      <w:ilvl w:val="0"/>
                      <w:numId w:val="0"/>
                    </w:numPr>
                    <w:spacing w:before="60" w:after="20"/>
                    <w:rPr>
                      <w:b/>
                      <w:sz w:val="20"/>
                      <w:szCs w:val="20"/>
                    </w:rPr>
                  </w:pPr>
                </w:p>
                <w:p w14:paraId="5E926B00" w14:textId="1BA9FF0F" w:rsidR="00DF6A7F" w:rsidRPr="00DF6A7F" w:rsidRDefault="00DF6A7F" w:rsidP="00463526">
                  <w:pPr>
                    <w:pStyle w:val="TableBullet"/>
                    <w:numPr>
                      <w:ilvl w:val="0"/>
                      <w:numId w:val="0"/>
                    </w:numPr>
                    <w:spacing w:before="60" w:after="20"/>
                    <w:rPr>
                      <w:rFonts w:ascii="Arial" w:hAnsi="Arial" w:cs="Arial"/>
                      <w:spacing w:val="2"/>
                      <w:sz w:val="20"/>
                      <w:szCs w:val="20"/>
                    </w:rPr>
                  </w:pPr>
                </w:p>
              </w:tc>
              <w:tc>
                <w:tcPr>
                  <w:tcW w:w="851" w:type="dxa"/>
                  <w:shd w:val="clear" w:color="auto" w:fill="auto"/>
                  <w:tcMar>
                    <w:top w:w="28" w:type="dxa"/>
                    <w:bottom w:w="28" w:type="dxa"/>
                  </w:tcMar>
                </w:tcPr>
                <w:p w14:paraId="321FB89E" w14:textId="4498C5D6" w:rsidR="00DF6A7F" w:rsidRPr="00DF6A7F" w:rsidRDefault="00796FDD" w:rsidP="00463526">
                  <w:pPr>
                    <w:spacing w:before="60" w:after="20"/>
                    <w:rPr>
                      <w:rFonts w:ascii="Arial" w:hAnsi="Arial" w:cs="Arial"/>
                      <w:spacing w:val="2"/>
                      <w:sz w:val="20"/>
                      <w:szCs w:val="20"/>
                      <w:lang w:val="en-GB"/>
                    </w:rPr>
                  </w:pPr>
                  <w:r w:rsidRPr="00DF6A7F">
                    <w:rPr>
                      <w:rFonts w:ascii="Arial" w:eastAsia="Calibri" w:hAnsi="Arial" w:cs="Arial"/>
                      <w:spacing w:val="3"/>
                      <w:sz w:val="20"/>
                      <w:szCs w:val="20"/>
                      <w:lang w:val="en-GB"/>
                    </w:rPr>
                    <w:t>1</w:t>
                  </w:r>
                  <w:r w:rsidRPr="00DF6A7F">
                    <w:rPr>
                      <w:rFonts w:ascii="Arial" w:eastAsia="Calibri" w:hAnsi="Arial" w:cs="Arial"/>
                      <w:sz w:val="20"/>
                      <w:szCs w:val="20"/>
                      <w:lang w:val="en-GB"/>
                    </w:rPr>
                    <w:t>,</w:t>
                  </w:r>
                  <w:r w:rsidRPr="00DF6A7F">
                    <w:rPr>
                      <w:rFonts w:ascii="Arial" w:eastAsia="Calibri" w:hAnsi="Arial" w:cs="Arial"/>
                      <w:spacing w:val="4"/>
                      <w:sz w:val="20"/>
                      <w:szCs w:val="20"/>
                      <w:lang w:val="en-GB"/>
                    </w:rPr>
                    <w:t>2</w:t>
                  </w:r>
                  <w:r w:rsidRPr="00DF6A7F">
                    <w:rPr>
                      <w:rFonts w:ascii="Arial" w:eastAsia="Calibri" w:hAnsi="Arial" w:cs="Arial"/>
                      <w:sz w:val="20"/>
                      <w:szCs w:val="20"/>
                      <w:lang w:val="en-GB"/>
                    </w:rPr>
                    <w:t>,</w:t>
                  </w:r>
                  <w:r w:rsidRPr="00DF6A7F">
                    <w:rPr>
                      <w:rFonts w:ascii="Arial" w:eastAsia="Calibri" w:hAnsi="Arial" w:cs="Arial"/>
                      <w:spacing w:val="4"/>
                      <w:sz w:val="20"/>
                      <w:szCs w:val="20"/>
                      <w:lang w:val="en-GB"/>
                    </w:rPr>
                    <w:t>3</w:t>
                  </w:r>
                  <w:r w:rsidRPr="00DF6A7F">
                    <w:rPr>
                      <w:rFonts w:ascii="Arial" w:eastAsia="Calibri" w:hAnsi="Arial" w:cs="Arial"/>
                      <w:sz w:val="20"/>
                      <w:szCs w:val="20"/>
                      <w:lang w:val="en-GB"/>
                    </w:rPr>
                    <w:t>,4</w:t>
                  </w:r>
                </w:p>
              </w:tc>
              <w:tc>
                <w:tcPr>
                  <w:tcW w:w="3642" w:type="dxa"/>
                  <w:shd w:val="clear" w:color="auto" w:fill="auto"/>
                  <w:tcMar>
                    <w:top w:w="28" w:type="dxa"/>
                    <w:bottom w:w="28" w:type="dxa"/>
                  </w:tcMar>
                </w:tcPr>
                <w:p w14:paraId="356FF760" w14:textId="77777777" w:rsidR="00CB771D" w:rsidRPr="00821DF0" w:rsidRDefault="00CB771D" w:rsidP="00CB771D">
                  <w:pPr>
                    <w:spacing w:before="87"/>
                    <w:rPr>
                      <w:rFonts w:ascii="Arial" w:eastAsia="Calibri" w:hAnsi="Arial" w:cs="Arial"/>
                      <w:b/>
                      <w:bCs/>
                      <w:sz w:val="20"/>
                      <w:szCs w:val="20"/>
                      <w:lang w:val="en-GB"/>
                    </w:rPr>
                  </w:pPr>
                  <w:r w:rsidRPr="00757C18">
                    <w:rPr>
                      <w:rFonts w:ascii="Arial" w:eastAsia="Calibri" w:hAnsi="Arial" w:cs="Arial"/>
                      <w:b/>
                      <w:bCs/>
                      <w:spacing w:val="3"/>
                      <w:sz w:val="20"/>
                      <w:szCs w:val="20"/>
                      <w:lang w:val="en-GB"/>
                    </w:rPr>
                    <w:t>L</w:t>
                  </w:r>
                  <w:r w:rsidRPr="00757C18">
                    <w:rPr>
                      <w:rFonts w:ascii="Arial" w:eastAsia="Calibri" w:hAnsi="Arial" w:cs="Arial"/>
                      <w:b/>
                      <w:bCs/>
                      <w:spacing w:val="1"/>
                      <w:sz w:val="20"/>
                      <w:szCs w:val="20"/>
                      <w:lang w:val="en-GB"/>
                    </w:rPr>
                    <w:t>ec</w:t>
                  </w:r>
                  <w:r w:rsidRPr="00757C18">
                    <w:rPr>
                      <w:rFonts w:ascii="Arial" w:eastAsia="Calibri" w:hAnsi="Arial" w:cs="Arial"/>
                      <w:b/>
                      <w:bCs/>
                      <w:spacing w:val="2"/>
                      <w:sz w:val="20"/>
                      <w:szCs w:val="20"/>
                      <w:lang w:val="en-GB"/>
                    </w:rPr>
                    <w:t>t</w:t>
                  </w:r>
                  <w:r w:rsidRPr="00757C18">
                    <w:rPr>
                      <w:rFonts w:ascii="Arial" w:eastAsia="Calibri" w:hAnsi="Arial" w:cs="Arial"/>
                      <w:b/>
                      <w:bCs/>
                      <w:spacing w:val="1"/>
                      <w:sz w:val="20"/>
                      <w:szCs w:val="20"/>
                      <w:lang w:val="en-GB"/>
                    </w:rPr>
                    <w:t>u</w:t>
                  </w:r>
                  <w:r w:rsidRPr="00757C18">
                    <w:rPr>
                      <w:rFonts w:ascii="Arial" w:eastAsia="Calibri" w:hAnsi="Arial" w:cs="Arial"/>
                      <w:b/>
                      <w:bCs/>
                      <w:spacing w:val="3"/>
                      <w:sz w:val="20"/>
                      <w:szCs w:val="20"/>
                      <w:lang w:val="en-GB"/>
                    </w:rPr>
                    <w:t>r</w:t>
                  </w:r>
                  <w:r w:rsidRPr="00757C18">
                    <w:rPr>
                      <w:rFonts w:ascii="Arial" w:eastAsia="Calibri" w:hAnsi="Arial" w:cs="Arial"/>
                      <w:b/>
                      <w:bCs/>
                      <w:sz w:val="20"/>
                      <w:szCs w:val="20"/>
                      <w:lang w:val="en-GB"/>
                    </w:rPr>
                    <w:t>e</w:t>
                  </w:r>
                </w:p>
                <w:p w14:paraId="2372001C" w14:textId="77777777" w:rsidR="00CB771D" w:rsidRPr="00757C18" w:rsidRDefault="00CB771D" w:rsidP="00CB771D">
                  <w:pPr>
                    <w:spacing w:before="84"/>
                    <w:rPr>
                      <w:rFonts w:ascii="Arial" w:eastAsia="Calibri" w:hAnsi="Arial" w:cs="Arial"/>
                      <w:sz w:val="20"/>
                      <w:szCs w:val="20"/>
                      <w:lang w:val="en-GB"/>
                    </w:rPr>
                  </w:pPr>
                  <w:r w:rsidRPr="00757C18">
                    <w:rPr>
                      <w:rFonts w:ascii="Arial" w:eastAsia="Calibri" w:hAnsi="Arial" w:cs="Arial"/>
                      <w:b/>
                      <w:bCs/>
                      <w:spacing w:val="3"/>
                      <w:sz w:val="20"/>
                      <w:szCs w:val="20"/>
                      <w:lang w:val="en-GB"/>
                    </w:rPr>
                    <w:t>I</w:t>
                  </w:r>
                  <w:r w:rsidRPr="00757C18">
                    <w:rPr>
                      <w:rFonts w:ascii="Arial" w:eastAsia="Calibri" w:hAnsi="Arial" w:cs="Arial"/>
                      <w:b/>
                      <w:bCs/>
                      <w:spacing w:val="2"/>
                      <w:sz w:val="20"/>
                      <w:szCs w:val="20"/>
                      <w:lang w:val="en-GB"/>
                    </w:rPr>
                    <w:t>n-</w:t>
                  </w:r>
                  <w:r w:rsidRPr="00757C18">
                    <w:rPr>
                      <w:rFonts w:ascii="Arial" w:eastAsia="Calibri" w:hAnsi="Arial" w:cs="Arial"/>
                      <w:b/>
                      <w:bCs/>
                      <w:spacing w:val="1"/>
                      <w:sz w:val="20"/>
                      <w:szCs w:val="20"/>
                      <w:lang w:val="en-GB"/>
                    </w:rPr>
                    <w:t>C</w:t>
                  </w:r>
                  <w:r w:rsidRPr="00757C18">
                    <w:rPr>
                      <w:rFonts w:ascii="Arial" w:eastAsia="Calibri" w:hAnsi="Arial" w:cs="Arial"/>
                      <w:b/>
                      <w:bCs/>
                      <w:spacing w:val="3"/>
                      <w:sz w:val="20"/>
                      <w:szCs w:val="20"/>
                      <w:lang w:val="en-GB"/>
                    </w:rPr>
                    <w:t>l</w:t>
                  </w:r>
                  <w:r w:rsidRPr="00757C18">
                    <w:rPr>
                      <w:rFonts w:ascii="Arial" w:eastAsia="Calibri" w:hAnsi="Arial" w:cs="Arial"/>
                      <w:b/>
                      <w:bCs/>
                      <w:spacing w:val="-1"/>
                      <w:sz w:val="20"/>
                      <w:szCs w:val="20"/>
                      <w:lang w:val="en-GB"/>
                    </w:rPr>
                    <w:t>a</w:t>
                  </w:r>
                  <w:r w:rsidRPr="00757C18">
                    <w:rPr>
                      <w:rFonts w:ascii="Arial" w:eastAsia="Calibri" w:hAnsi="Arial" w:cs="Arial"/>
                      <w:b/>
                      <w:bCs/>
                      <w:spacing w:val="3"/>
                      <w:sz w:val="20"/>
                      <w:szCs w:val="20"/>
                      <w:lang w:val="en-GB"/>
                    </w:rPr>
                    <w:t>s</w:t>
                  </w:r>
                  <w:r w:rsidRPr="00757C18">
                    <w:rPr>
                      <w:rFonts w:ascii="Arial" w:eastAsia="Calibri" w:hAnsi="Arial" w:cs="Arial"/>
                      <w:b/>
                      <w:bCs/>
                      <w:sz w:val="20"/>
                      <w:szCs w:val="20"/>
                      <w:lang w:val="en-GB"/>
                    </w:rPr>
                    <w:t>s</w:t>
                  </w:r>
                  <w:r w:rsidRPr="00757C18">
                    <w:rPr>
                      <w:rFonts w:ascii="Arial" w:eastAsia="Calibri" w:hAnsi="Arial" w:cs="Arial"/>
                      <w:b/>
                      <w:bCs/>
                      <w:spacing w:val="4"/>
                      <w:sz w:val="20"/>
                      <w:szCs w:val="20"/>
                      <w:lang w:val="en-GB"/>
                    </w:rPr>
                    <w:t xml:space="preserve"> </w:t>
                  </w:r>
                  <w:r w:rsidRPr="00757C18">
                    <w:rPr>
                      <w:rFonts w:ascii="Arial" w:eastAsia="Calibri" w:hAnsi="Arial" w:cs="Arial"/>
                      <w:b/>
                      <w:bCs/>
                      <w:sz w:val="20"/>
                      <w:szCs w:val="20"/>
                      <w:lang w:val="en-GB"/>
                    </w:rPr>
                    <w:t>D</w:t>
                  </w:r>
                  <w:r w:rsidRPr="00757C18">
                    <w:rPr>
                      <w:rFonts w:ascii="Arial" w:eastAsia="Calibri" w:hAnsi="Arial" w:cs="Arial"/>
                      <w:b/>
                      <w:bCs/>
                      <w:spacing w:val="3"/>
                      <w:sz w:val="20"/>
                      <w:szCs w:val="20"/>
                      <w:lang w:val="en-GB"/>
                    </w:rPr>
                    <w:t>i</w:t>
                  </w:r>
                  <w:r w:rsidRPr="00757C18">
                    <w:rPr>
                      <w:rFonts w:ascii="Arial" w:eastAsia="Calibri" w:hAnsi="Arial" w:cs="Arial"/>
                      <w:b/>
                      <w:bCs/>
                      <w:sz w:val="20"/>
                      <w:szCs w:val="20"/>
                      <w:lang w:val="en-GB"/>
                    </w:rPr>
                    <w:t>s</w:t>
                  </w:r>
                  <w:r w:rsidRPr="00757C18">
                    <w:rPr>
                      <w:rFonts w:ascii="Arial" w:eastAsia="Calibri" w:hAnsi="Arial" w:cs="Arial"/>
                      <w:b/>
                      <w:bCs/>
                      <w:spacing w:val="3"/>
                      <w:sz w:val="20"/>
                      <w:szCs w:val="20"/>
                      <w:lang w:val="en-GB"/>
                    </w:rPr>
                    <w:t>c</w:t>
                  </w:r>
                  <w:r w:rsidRPr="00757C18">
                    <w:rPr>
                      <w:rFonts w:ascii="Arial" w:eastAsia="Calibri" w:hAnsi="Arial" w:cs="Arial"/>
                      <w:b/>
                      <w:bCs/>
                      <w:spacing w:val="-1"/>
                      <w:sz w:val="20"/>
                      <w:szCs w:val="20"/>
                      <w:lang w:val="en-GB"/>
                    </w:rPr>
                    <w:t>u</w:t>
                  </w:r>
                  <w:r w:rsidRPr="00757C18">
                    <w:rPr>
                      <w:rFonts w:ascii="Arial" w:eastAsia="Calibri" w:hAnsi="Arial" w:cs="Arial"/>
                      <w:b/>
                      <w:bCs/>
                      <w:spacing w:val="3"/>
                      <w:sz w:val="20"/>
                      <w:szCs w:val="20"/>
                      <w:lang w:val="en-GB"/>
                    </w:rPr>
                    <w:t>s</w:t>
                  </w:r>
                  <w:r w:rsidRPr="00757C18">
                    <w:rPr>
                      <w:rFonts w:ascii="Arial" w:eastAsia="Calibri" w:hAnsi="Arial" w:cs="Arial"/>
                      <w:b/>
                      <w:bCs/>
                      <w:sz w:val="20"/>
                      <w:szCs w:val="20"/>
                      <w:lang w:val="en-GB"/>
                    </w:rPr>
                    <w:t>s</w:t>
                  </w:r>
                  <w:r w:rsidRPr="00757C18">
                    <w:rPr>
                      <w:rFonts w:ascii="Arial" w:eastAsia="Calibri" w:hAnsi="Arial" w:cs="Arial"/>
                      <w:b/>
                      <w:bCs/>
                      <w:spacing w:val="3"/>
                      <w:sz w:val="20"/>
                      <w:szCs w:val="20"/>
                      <w:lang w:val="en-GB"/>
                    </w:rPr>
                    <w:t>i</w:t>
                  </w:r>
                  <w:r w:rsidRPr="00757C18">
                    <w:rPr>
                      <w:rFonts w:ascii="Arial" w:eastAsia="Calibri" w:hAnsi="Arial" w:cs="Arial"/>
                      <w:b/>
                      <w:bCs/>
                      <w:spacing w:val="1"/>
                      <w:sz w:val="20"/>
                      <w:szCs w:val="20"/>
                      <w:lang w:val="en-GB"/>
                    </w:rPr>
                    <w:t>o</w:t>
                  </w:r>
                  <w:r w:rsidRPr="00757C18">
                    <w:rPr>
                      <w:rFonts w:ascii="Arial" w:eastAsia="Calibri" w:hAnsi="Arial" w:cs="Arial"/>
                      <w:b/>
                      <w:bCs/>
                      <w:spacing w:val="3"/>
                      <w:sz w:val="20"/>
                      <w:szCs w:val="20"/>
                      <w:lang w:val="en-GB"/>
                    </w:rPr>
                    <w:t>n</w:t>
                  </w:r>
                  <w:r w:rsidRPr="00757C18">
                    <w:rPr>
                      <w:rFonts w:ascii="Arial" w:eastAsia="Calibri" w:hAnsi="Arial" w:cs="Arial"/>
                      <w:sz w:val="20"/>
                      <w:szCs w:val="20"/>
                      <w:lang w:val="en-GB"/>
                    </w:rPr>
                    <w:t>:</w:t>
                  </w:r>
                  <w:r w:rsidRPr="00757C18">
                    <w:rPr>
                      <w:rFonts w:ascii="Arial" w:eastAsia="Calibri" w:hAnsi="Arial" w:cs="Arial"/>
                      <w:spacing w:val="4"/>
                      <w:sz w:val="20"/>
                      <w:szCs w:val="20"/>
                      <w:lang w:val="en-GB"/>
                    </w:rPr>
                    <w:t xml:space="preserve"> </w:t>
                  </w:r>
                  <w:r w:rsidRPr="00757C18">
                    <w:rPr>
                      <w:rFonts w:ascii="Arial" w:eastAsia="Calibri" w:hAnsi="Arial" w:cs="Arial"/>
                      <w:spacing w:val="2"/>
                      <w:sz w:val="20"/>
                      <w:szCs w:val="20"/>
                      <w:lang w:val="en-GB"/>
                    </w:rPr>
                    <w:t>A</w:t>
                  </w:r>
                  <w:r w:rsidRPr="00757C18">
                    <w:rPr>
                      <w:rFonts w:ascii="Arial" w:eastAsia="Calibri" w:hAnsi="Arial" w:cs="Arial"/>
                      <w:sz w:val="20"/>
                      <w:szCs w:val="20"/>
                      <w:lang w:val="en-GB"/>
                    </w:rPr>
                    <w:t>s</w:t>
                  </w:r>
                  <w:r w:rsidRPr="00757C18">
                    <w:rPr>
                      <w:rFonts w:ascii="Arial" w:eastAsia="Calibri" w:hAnsi="Arial" w:cs="Arial"/>
                      <w:spacing w:val="2"/>
                      <w:sz w:val="20"/>
                      <w:szCs w:val="20"/>
                      <w:lang w:val="en-GB"/>
                    </w:rPr>
                    <w:t>si</w:t>
                  </w:r>
                  <w:r w:rsidRPr="00757C18">
                    <w:rPr>
                      <w:rFonts w:ascii="Arial" w:eastAsia="Calibri" w:hAnsi="Arial" w:cs="Arial"/>
                      <w:spacing w:val="1"/>
                      <w:sz w:val="20"/>
                      <w:szCs w:val="20"/>
                      <w:lang w:val="en-GB"/>
                    </w:rPr>
                    <w:t>g</w:t>
                  </w:r>
                  <w:r w:rsidRPr="00757C18">
                    <w:rPr>
                      <w:rFonts w:ascii="Arial" w:eastAsia="Calibri" w:hAnsi="Arial" w:cs="Arial"/>
                      <w:spacing w:val="-1"/>
                      <w:sz w:val="20"/>
                      <w:szCs w:val="20"/>
                      <w:lang w:val="en-GB"/>
                    </w:rPr>
                    <w:t>n</w:t>
                  </w:r>
                  <w:r w:rsidRPr="00757C18">
                    <w:rPr>
                      <w:rFonts w:ascii="Arial" w:eastAsia="Calibri" w:hAnsi="Arial" w:cs="Arial"/>
                      <w:spacing w:val="3"/>
                      <w:sz w:val="20"/>
                      <w:szCs w:val="20"/>
                      <w:lang w:val="en-GB"/>
                    </w:rPr>
                    <w:t>e</w:t>
                  </w:r>
                  <w:r w:rsidRPr="00757C18">
                    <w:rPr>
                      <w:rFonts w:ascii="Arial" w:eastAsia="Calibri" w:hAnsi="Arial" w:cs="Arial"/>
                      <w:sz w:val="20"/>
                      <w:szCs w:val="20"/>
                      <w:lang w:val="en-GB"/>
                    </w:rPr>
                    <w:t>d</w:t>
                  </w:r>
                </w:p>
                <w:p w14:paraId="677AEAAA" w14:textId="77777777" w:rsidR="00CB771D" w:rsidRDefault="00CB771D" w:rsidP="00CB771D">
                  <w:pPr>
                    <w:spacing w:before="2"/>
                    <w:rPr>
                      <w:rFonts w:ascii="Arial" w:eastAsia="Calibri" w:hAnsi="Arial" w:cs="Arial"/>
                      <w:sz w:val="20"/>
                      <w:szCs w:val="20"/>
                      <w:lang w:val="en-GB"/>
                    </w:rPr>
                  </w:pPr>
                  <w:r w:rsidRPr="00757C18">
                    <w:rPr>
                      <w:rFonts w:ascii="Arial" w:eastAsia="Calibri" w:hAnsi="Arial" w:cs="Arial"/>
                      <w:spacing w:val="2"/>
                      <w:sz w:val="20"/>
                      <w:szCs w:val="20"/>
                      <w:lang w:val="en-GB"/>
                    </w:rPr>
                    <w:t>R</w:t>
                  </w:r>
                  <w:r w:rsidRPr="00757C18">
                    <w:rPr>
                      <w:rFonts w:ascii="Arial" w:eastAsia="Calibri" w:hAnsi="Arial" w:cs="Arial"/>
                      <w:spacing w:val="3"/>
                      <w:sz w:val="20"/>
                      <w:szCs w:val="20"/>
                      <w:lang w:val="en-GB"/>
                    </w:rPr>
                    <w:t>e</w:t>
                  </w:r>
                  <w:r w:rsidRPr="00757C18">
                    <w:rPr>
                      <w:rFonts w:ascii="Arial" w:eastAsia="Calibri" w:hAnsi="Arial" w:cs="Arial"/>
                      <w:spacing w:val="2"/>
                      <w:sz w:val="20"/>
                      <w:szCs w:val="20"/>
                      <w:lang w:val="en-GB"/>
                    </w:rPr>
                    <w:t>a</w:t>
                  </w:r>
                  <w:r w:rsidRPr="00757C18">
                    <w:rPr>
                      <w:rFonts w:ascii="Arial" w:eastAsia="Calibri" w:hAnsi="Arial" w:cs="Arial"/>
                      <w:spacing w:val="1"/>
                      <w:sz w:val="20"/>
                      <w:szCs w:val="20"/>
                      <w:lang w:val="en-GB"/>
                    </w:rPr>
                    <w:t>d</w:t>
                  </w:r>
                  <w:r w:rsidRPr="00757C18">
                    <w:rPr>
                      <w:rFonts w:ascii="Arial" w:eastAsia="Calibri" w:hAnsi="Arial" w:cs="Arial"/>
                      <w:spacing w:val="2"/>
                      <w:sz w:val="20"/>
                      <w:szCs w:val="20"/>
                      <w:lang w:val="en-GB"/>
                    </w:rPr>
                    <w:t>i</w:t>
                  </w:r>
                  <w:r w:rsidRPr="00757C18">
                    <w:rPr>
                      <w:rFonts w:ascii="Arial" w:eastAsia="Calibri" w:hAnsi="Arial" w:cs="Arial"/>
                      <w:spacing w:val="1"/>
                      <w:sz w:val="20"/>
                      <w:szCs w:val="20"/>
                      <w:lang w:val="en-GB"/>
                    </w:rPr>
                    <w:t>n</w:t>
                  </w:r>
                  <w:r w:rsidRPr="00757C18">
                    <w:rPr>
                      <w:rFonts w:ascii="Arial" w:eastAsia="Calibri" w:hAnsi="Arial" w:cs="Arial"/>
                      <w:spacing w:val="-1"/>
                      <w:sz w:val="20"/>
                      <w:szCs w:val="20"/>
                      <w:lang w:val="en-GB"/>
                    </w:rPr>
                    <w:t>g</w:t>
                  </w:r>
                  <w:r w:rsidRPr="00757C18">
                    <w:rPr>
                      <w:rFonts w:ascii="Arial" w:eastAsia="Calibri" w:hAnsi="Arial" w:cs="Arial"/>
                      <w:sz w:val="20"/>
                      <w:szCs w:val="20"/>
                      <w:lang w:val="en-GB"/>
                    </w:rPr>
                    <w:t>s</w:t>
                  </w:r>
                  <w:r>
                    <w:rPr>
                      <w:rFonts w:ascii="Arial" w:eastAsia="Calibri" w:hAnsi="Arial" w:cs="Arial"/>
                      <w:sz w:val="20"/>
                      <w:szCs w:val="20"/>
                      <w:lang w:val="en-GB"/>
                    </w:rPr>
                    <w:t xml:space="preserve"> </w:t>
                  </w:r>
                </w:p>
                <w:p w14:paraId="71897A4F" w14:textId="77777777" w:rsidR="00CB771D" w:rsidRDefault="00CB771D" w:rsidP="00CB771D">
                  <w:pPr>
                    <w:pStyle w:val="ADMTextsmaller"/>
                  </w:pPr>
                  <w:r>
                    <w:rPr>
                      <w:b/>
                      <w:bCs/>
                    </w:rPr>
                    <w:t xml:space="preserve">Instructor-led class exercise </w:t>
                  </w:r>
                  <w:r w:rsidRPr="00821DF0">
                    <w:t>in visual and contextual</w:t>
                  </w:r>
                  <w:r>
                    <w:t xml:space="preserve"> artwork</w:t>
                  </w:r>
                  <w:r w:rsidRPr="00821DF0">
                    <w:t xml:space="preserve"> reading</w:t>
                  </w:r>
                </w:p>
                <w:p w14:paraId="6E85CBA3" w14:textId="422620E2" w:rsidR="00CB771D" w:rsidRDefault="00CB771D" w:rsidP="00CB771D">
                  <w:pPr>
                    <w:spacing w:before="84"/>
                    <w:rPr>
                      <w:rFonts w:ascii="Arial" w:eastAsia="Calibri" w:hAnsi="Arial" w:cs="Arial"/>
                      <w:b/>
                      <w:bCs/>
                      <w:spacing w:val="3"/>
                      <w:sz w:val="20"/>
                      <w:szCs w:val="20"/>
                      <w:lang w:val="en-GB"/>
                    </w:rPr>
                  </w:pPr>
                  <w:r>
                    <w:t>Groups discuss progress of their presentation with instructor</w:t>
                  </w:r>
                </w:p>
                <w:p w14:paraId="19247308" w14:textId="77777777" w:rsidR="00CB771D" w:rsidRDefault="00CB771D" w:rsidP="00463526">
                  <w:pPr>
                    <w:spacing w:before="84"/>
                    <w:rPr>
                      <w:rFonts w:ascii="Arial" w:eastAsia="Calibri" w:hAnsi="Arial" w:cs="Arial"/>
                      <w:b/>
                      <w:bCs/>
                      <w:spacing w:val="3"/>
                      <w:sz w:val="20"/>
                      <w:szCs w:val="20"/>
                      <w:lang w:val="en-GB"/>
                    </w:rPr>
                  </w:pPr>
                </w:p>
                <w:p w14:paraId="4CA4C1F6" w14:textId="622A2568" w:rsidR="002A509D" w:rsidRDefault="002A509D" w:rsidP="002A509D">
                  <w:pPr>
                    <w:pStyle w:val="ADMTextsmaller"/>
                    <w:rPr>
                      <w:b/>
                      <w:bCs/>
                    </w:rPr>
                  </w:pPr>
                  <w:r w:rsidRPr="002A509D">
                    <w:rPr>
                      <w:b/>
                      <w:bCs/>
                    </w:rPr>
                    <w:t>Clarifications on paper outline and topic for submission</w:t>
                  </w:r>
                </w:p>
                <w:p w14:paraId="05FA422B" w14:textId="66FE0F1C" w:rsidR="00DF6A7F" w:rsidRPr="00DF6A7F" w:rsidRDefault="00DF6A7F" w:rsidP="00CB5489">
                  <w:pPr>
                    <w:pStyle w:val="ADMTextsmaller"/>
                    <w:rPr>
                      <w:b/>
                      <w:lang w:val="en-GB"/>
                    </w:rPr>
                  </w:pPr>
                </w:p>
              </w:tc>
            </w:tr>
            <w:tr w:rsidR="00DF6A7F" w:rsidRPr="00AC1D39" w14:paraId="58262D97" w14:textId="77777777" w:rsidTr="00AC1D39">
              <w:trPr>
                <w:trHeight w:val="1253"/>
              </w:trPr>
              <w:tc>
                <w:tcPr>
                  <w:tcW w:w="868" w:type="dxa"/>
                  <w:shd w:val="clear" w:color="auto" w:fill="auto"/>
                  <w:tcMar>
                    <w:top w:w="28" w:type="dxa"/>
                    <w:bottom w:w="28" w:type="dxa"/>
                  </w:tcMar>
                </w:tcPr>
                <w:p w14:paraId="0471D03A" w14:textId="77777777" w:rsidR="00DF6A7F" w:rsidRDefault="00DF6A7F" w:rsidP="00463526">
                  <w:pPr>
                    <w:spacing w:before="60" w:after="20"/>
                    <w:rPr>
                      <w:rFonts w:ascii="Arial" w:hAnsi="Arial" w:cs="Arial"/>
                      <w:spacing w:val="2"/>
                      <w:sz w:val="18"/>
                      <w:szCs w:val="18"/>
                      <w:lang w:val="en-GB"/>
                    </w:rPr>
                  </w:pPr>
                  <w:r w:rsidRPr="00AC1D39">
                    <w:rPr>
                      <w:rFonts w:ascii="Arial" w:hAnsi="Arial" w:cs="Arial"/>
                      <w:spacing w:val="2"/>
                      <w:sz w:val="18"/>
                      <w:szCs w:val="18"/>
                      <w:lang w:val="en-GB"/>
                    </w:rPr>
                    <w:t>7</w:t>
                  </w:r>
                </w:p>
                <w:p w14:paraId="440734F3" w14:textId="208B2923" w:rsidR="006B11CA" w:rsidRDefault="006B11CA" w:rsidP="00463526">
                  <w:pPr>
                    <w:spacing w:before="60" w:after="20"/>
                    <w:rPr>
                      <w:rFonts w:ascii="Arial" w:hAnsi="Arial" w:cs="Arial"/>
                      <w:spacing w:val="2"/>
                      <w:sz w:val="18"/>
                      <w:szCs w:val="18"/>
                      <w:lang w:val="en-GB"/>
                    </w:rPr>
                  </w:pPr>
                  <w:r>
                    <w:rPr>
                      <w:rFonts w:ascii="Arial" w:hAnsi="Arial" w:cs="Arial"/>
                      <w:spacing w:val="2"/>
                      <w:sz w:val="18"/>
                      <w:szCs w:val="18"/>
                      <w:lang w:val="en-GB"/>
                    </w:rPr>
                    <w:t>2</w:t>
                  </w:r>
                  <w:r w:rsidR="00694AE9">
                    <w:rPr>
                      <w:rFonts w:ascii="Arial" w:hAnsi="Arial" w:cs="Arial"/>
                      <w:spacing w:val="2"/>
                      <w:sz w:val="18"/>
                      <w:szCs w:val="18"/>
                      <w:lang w:val="en-GB"/>
                    </w:rPr>
                    <w:t>7</w:t>
                  </w:r>
                  <w:r>
                    <w:rPr>
                      <w:rFonts w:ascii="Arial" w:hAnsi="Arial" w:cs="Arial"/>
                      <w:spacing w:val="2"/>
                      <w:sz w:val="18"/>
                      <w:szCs w:val="18"/>
                      <w:lang w:val="en-GB"/>
                    </w:rPr>
                    <w:t xml:space="preserve"> Feb</w:t>
                  </w:r>
                </w:p>
                <w:p w14:paraId="52406266" w14:textId="77777777" w:rsidR="008B2B6C" w:rsidRDefault="008B2B6C" w:rsidP="00463526">
                  <w:pPr>
                    <w:spacing w:before="60" w:after="20"/>
                    <w:rPr>
                      <w:rFonts w:ascii="Arial" w:hAnsi="Arial" w:cs="Arial"/>
                      <w:spacing w:val="2"/>
                      <w:sz w:val="18"/>
                      <w:szCs w:val="18"/>
                      <w:lang w:val="en-GB"/>
                    </w:rPr>
                  </w:pPr>
                </w:p>
                <w:p w14:paraId="5D3AA4C6" w14:textId="77777777" w:rsidR="008B2B6C" w:rsidRDefault="008B2B6C" w:rsidP="00463526">
                  <w:pPr>
                    <w:spacing w:before="60" w:after="20"/>
                    <w:rPr>
                      <w:rFonts w:ascii="Arial" w:hAnsi="Arial" w:cs="Arial"/>
                      <w:spacing w:val="2"/>
                      <w:sz w:val="18"/>
                      <w:szCs w:val="18"/>
                      <w:lang w:val="en-GB"/>
                    </w:rPr>
                  </w:pPr>
                </w:p>
                <w:p w14:paraId="26FA43E4" w14:textId="77777777" w:rsidR="008B2B6C" w:rsidRDefault="008B2B6C" w:rsidP="00463526">
                  <w:pPr>
                    <w:spacing w:before="60" w:after="20"/>
                    <w:rPr>
                      <w:rFonts w:ascii="Arial" w:hAnsi="Arial" w:cs="Arial"/>
                      <w:spacing w:val="2"/>
                      <w:sz w:val="18"/>
                      <w:szCs w:val="18"/>
                      <w:lang w:val="en-GB"/>
                    </w:rPr>
                  </w:pPr>
                </w:p>
                <w:p w14:paraId="4DC063B6" w14:textId="77777777" w:rsidR="008B2B6C" w:rsidRDefault="008B2B6C" w:rsidP="00463526">
                  <w:pPr>
                    <w:spacing w:before="60" w:after="20"/>
                    <w:rPr>
                      <w:rFonts w:ascii="Arial" w:hAnsi="Arial" w:cs="Arial"/>
                      <w:spacing w:val="2"/>
                      <w:sz w:val="18"/>
                      <w:szCs w:val="18"/>
                      <w:lang w:val="en-GB"/>
                    </w:rPr>
                  </w:pPr>
                </w:p>
                <w:p w14:paraId="5F780731" w14:textId="77777777" w:rsidR="008B2B6C" w:rsidRDefault="008B2B6C" w:rsidP="00463526">
                  <w:pPr>
                    <w:spacing w:before="60" w:after="20"/>
                    <w:rPr>
                      <w:rFonts w:ascii="Arial" w:hAnsi="Arial" w:cs="Arial"/>
                      <w:spacing w:val="2"/>
                      <w:sz w:val="18"/>
                      <w:szCs w:val="18"/>
                      <w:lang w:val="en-GB"/>
                    </w:rPr>
                  </w:pPr>
                </w:p>
                <w:p w14:paraId="41DF00CD" w14:textId="77777777" w:rsidR="008B2B6C" w:rsidRDefault="008B2B6C" w:rsidP="00463526">
                  <w:pPr>
                    <w:spacing w:before="60" w:after="20"/>
                    <w:rPr>
                      <w:rFonts w:ascii="Arial" w:hAnsi="Arial" w:cs="Arial"/>
                      <w:b/>
                      <w:bCs/>
                      <w:spacing w:val="2"/>
                      <w:sz w:val="18"/>
                      <w:szCs w:val="18"/>
                      <w:lang w:val="en-GB"/>
                    </w:rPr>
                  </w:pPr>
                </w:p>
                <w:p w14:paraId="25020AA4" w14:textId="332587FF" w:rsidR="00283198" w:rsidRPr="008B2B6C" w:rsidRDefault="00283198" w:rsidP="00463526">
                  <w:pPr>
                    <w:spacing w:before="60" w:after="20"/>
                    <w:rPr>
                      <w:rFonts w:ascii="Arial" w:hAnsi="Arial" w:cs="Arial"/>
                      <w:b/>
                      <w:bCs/>
                      <w:spacing w:val="2"/>
                      <w:sz w:val="18"/>
                      <w:szCs w:val="18"/>
                      <w:lang w:val="en-GB"/>
                    </w:rPr>
                  </w:pPr>
                </w:p>
              </w:tc>
              <w:tc>
                <w:tcPr>
                  <w:tcW w:w="3724" w:type="dxa"/>
                  <w:shd w:val="clear" w:color="auto" w:fill="auto"/>
                  <w:tcMar>
                    <w:top w:w="28" w:type="dxa"/>
                    <w:bottom w:w="28" w:type="dxa"/>
                  </w:tcMar>
                </w:tcPr>
                <w:p w14:paraId="33101004" w14:textId="0D4B4530" w:rsidR="008B2B6C" w:rsidRPr="00CB5489" w:rsidRDefault="00CB5489" w:rsidP="003C6B4D">
                  <w:pPr>
                    <w:spacing w:after="200" w:line="276" w:lineRule="auto"/>
                    <w:rPr>
                      <w:rFonts w:ascii="Calibri" w:hAnsi="Calibri" w:cs="Calibri"/>
                      <w:b/>
                      <w:sz w:val="20"/>
                      <w:szCs w:val="20"/>
                    </w:rPr>
                  </w:pPr>
                  <w:r w:rsidRPr="00CB5489">
                    <w:rPr>
                      <w:rFonts w:ascii="Calibri" w:hAnsi="Calibri" w:cs="Calibri"/>
                      <w:b/>
                      <w:sz w:val="20"/>
                      <w:szCs w:val="20"/>
                    </w:rPr>
                    <w:lastRenderedPageBreak/>
                    <w:t>The rural/urban tension in Southeast Asian Contemporary Art</w:t>
                  </w:r>
                </w:p>
                <w:p w14:paraId="50CA0DCE" w14:textId="7280866D" w:rsidR="008B2B6C" w:rsidRDefault="008B2B6C" w:rsidP="003C6B4D">
                  <w:pPr>
                    <w:spacing w:after="200" w:line="276" w:lineRule="auto"/>
                    <w:rPr>
                      <w:rFonts w:ascii="Arial" w:hAnsi="Arial" w:cs="Arial"/>
                      <w:b/>
                      <w:sz w:val="20"/>
                      <w:szCs w:val="20"/>
                    </w:rPr>
                  </w:pPr>
                </w:p>
                <w:p w14:paraId="47B207B2" w14:textId="59AFBEF1" w:rsidR="008B2B6C" w:rsidRDefault="008B2B6C" w:rsidP="003C6B4D">
                  <w:pPr>
                    <w:spacing w:after="200" w:line="276" w:lineRule="auto"/>
                    <w:rPr>
                      <w:rFonts w:ascii="Arial" w:hAnsi="Arial" w:cs="Arial"/>
                      <w:b/>
                      <w:sz w:val="20"/>
                      <w:szCs w:val="20"/>
                    </w:rPr>
                  </w:pPr>
                </w:p>
                <w:p w14:paraId="463CF838" w14:textId="2C0B5FED" w:rsidR="00CB5489" w:rsidRDefault="00CB5489" w:rsidP="003C6B4D">
                  <w:pPr>
                    <w:spacing w:after="200" w:line="276" w:lineRule="auto"/>
                    <w:rPr>
                      <w:rFonts w:ascii="Arial" w:hAnsi="Arial" w:cs="Arial"/>
                      <w:b/>
                      <w:sz w:val="20"/>
                      <w:szCs w:val="20"/>
                    </w:rPr>
                  </w:pPr>
                </w:p>
                <w:p w14:paraId="4B6BC9EF" w14:textId="012EB091" w:rsidR="00CB5489" w:rsidRDefault="00CB5489" w:rsidP="003C6B4D">
                  <w:pPr>
                    <w:spacing w:after="200" w:line="276" w:lineRule="auto"/>
                    <w:rPr>
                      <w:rFonts w:ascii="Arial" w:hAnsi="Arial" w:cs="Arial"/>
                      <w:b/>
                      <w:sz w:val="20"/>
                      <w:szCs w:val="20"/>
                    </w:rPr>
                  </w:pPr>
                </w:p>
                <w:p w14:paraId="77385CE0" w14:textId="77777777" w:rsidR="00CB5489" w:rsidRDefault="00CB5489" w:rsidP="003C6B4D">
                  <w:pPr>
                    <w:spacing w:after="200" w:line="276" w:lineRule="auto"/>
                    <w:rPr>
                      <w:rFonts w:ascii="Arial" w:hAnsi="Arial" w:cs="Arial"/>
                      <w:b/>
                      <w:sz w:val="20"/>
                      <w:szCs w:val="20"/>
                    </w:rPr>
                  </w:pPr>
                </w:p>
                <w:p w14:paraId="4AAB4404" w14:textId="0C05314C" w:rsidR="008B2B6C" w:rsidRPr="002A509D" w:rsidRDefault="008B2B6C" w:rsidP="003C6B4D">
                  <w:pPr>
                    <w:spacing w:after="200" w:line="276" w:lineRule="auto"/>
                    <w:rPr>
                      <w:rFonts w:ascii="Arial" w:hAnsi="Arial" w:cs="Arial"/>
                      <w:b/>
                      <w:sz w:val="20"/>
                      <w:szCs w:val="20"/>
                    </w:rPr>
                  </w:pPr>
                  <w:r>
                    <w:rPr>
                      <w:rFonts w:ascii="Arial" w:hAnsi="Arial" w:cs="Arial"/>
                      <w:b/>
                      <w:sz w:val="20"/>
                      <w:szCs w:val="20"/>
                    </w:rPr>
                    <w:t>----------------------------------------------------</w:t>
                  </w:r>
                </w:p>
                <w:p w14:paraId="0CA8A842" w14:textId="77777777" w:rsidR="00DF6A7F" w:rsidRDefault="008B2B6C" w:rsidP="00463526">
                  <w:pPr>
                    <w:pStyle w:val="TableBullet"/>
                    <w:numPr>
                      <w:ilvl w:val="0"/>
                      <w:numId w:val="0"/>
                    </w:numPr>
                    <w:spacing w:before="60" w:after="20"/>
                    <w:rPr>
                      <w:rFonts w:ascii="Arial" w:hAnsi="Arial" w:cs="Arial"/>
                      <w:b/>
                      <w:spacing w:val="2"/>
                      <w:sz w:val="20"/>
                      <w:szCs w:val="20"/>
                    </w:rPr>
                  </w:pPr>
                  <w:r>
                    <w:rPr>
                      <w:rFonts w:ascii="Arial" w:hAnsi="Arial" w:cs="Arial"/>
                      <w:b/>
                      <w:spacing w:val="2"/>
                      <w:sz w:val="20"/>
                      <w:szCs w:val="20"/>
                    </w:rPr>
                    <w:t xml:space="preserve">READING WEEK </w:t>
                  </w:r>
                </w:p>
                <w:p w14:paraId="5A5EFC89" w14:textId="33EC55E9" w:rsidR="008B2B6C" w:rsidRPr="00DF6A7F" w:rsidRDefault="008B2B6C" w:rsidP="00463526">
                  <w:pPr>
                    <w:pStyle w:val="TableBullet"/>
                    <w:numPr>
                      <w:ilvl w:val="0"/>
                      <w:numId w:val="0"/>
                    </w:numPr>
                    <w:spacing w:before="60" w:after="20"/>
                    <w:rPr>
                      <w:rFonts w:ascii="Arial" w:hAnsi="Arial" w:cs="Arial"/>
                      <w:b/>
                      <w:spacing w:val="2"/>
                      <w:sz w:val="20"/>
                      <w:szCs w:val="20"/>
                    </w:rPr>
                  </w:pPr>
                </w:p>
              </w:tc>
              <w:tc>
                <w:tcPr>
                  <w:tcW w:w="851" w:type="dxa"/>
                  <w:shd w:val="clear" w:color="auto" w:fill="auto"/>
                  <w:tcMar>
                    <w:top w:w="28" w:type="dxa"/>
                    <w:bottom w:w="28" w:type="dxa"/>
                  </w:tcMar>
                </w:tcPr>
                <w:p w14:paraId="090AEE23" w14:textId="46A5E732" w:rsidR="00DF6A7F" w:rsidRPr="00DF6A7F" w:rsidRDefault="00DF6A7F" w:rsidP="00463526">
                  <w:pPr>
                    <w:spacing w:before="84"/>
                    <w:rPr>
                      <w:rFonts w:ascii="Arial" w:hAnsi="Arial" w:cs="Arial"/>
                      <w:spacing w:val="2"/>
                      <w:sz w:val="20"/>
                      <w:szCs w:val="20"/>
                      <w:lang w:val="en-GB"/>
                    </w:rPr>
                  </w:pPr>
                  <w:r w:rsidRPr="00DF6A7F">
                    <w:rPr>
                      <w:rFonts w:ascii="Arial" w:eastAsia="Calibri" w:hAnsi="Arial" w:cs="Arial"/>
                      <w:spacing w:val="3"/>
                      <w:sz w:val="20"/>
                      <w:szCs w:val="20"/>
                      <w:lang w:val="en-GB"/>
                    </w:rPr>
                    <w:lastRenderedPageBreak/>
                    <w:t>1</w:t>
                  </w:r>
                  <w:r w:rsidRPr="00DF6A7F">
                    <w:rPr>
                      <w:rFonts w:ascii="Arial" w:eastAsia="Calibri" w:hAnsi="Arial" w:cs="Arial"/>
                      <w:sz w:val="20"/>
                      <w:szCs w:val="20"/>
                      <w:lang w:val="en-GB"/>
                    </w:rPr>
                    <w:t>,</w:t>
                  </w:r>
                  <w:r w:rsidRPr="00DF6A7F">
                    <w:rPr>
                      <w:rFonts w:ascii="Arial" w:eastAsia="Calibri" w:hAnsi="Arial" w:cs="Arial"/>
                      <w:spacing w:val="4"/>
                      <w:sz w:val="20"/>
                      <w:szCs w:val="20"/>
                      <w:lang w:val="en-GB"/>
                    </w:rPr>
                    <w:t>2</w:t>
                  </w:r>
                  <w:r w:rsidRPr="00DF6A7F">
                    <w:rPr>
                      <w:rFonts w:ascii="Arial" w:eastAsia="Calibri" w:hAnsi="Arial" w:cs="Arial"/>
                      <w:sz w:val="20"/>
                      <w:szCs w:val="20"/>
                      <w:lang w:val="en-GB"/>
                    </w:rPr>
                    <w:t>,</w:t>
                  </w:r>
                  <w:r w:rsidRPr="00DF6A7F">
                    <w:rPr>
                      <w:rFonts w:ascii="Arial" w:eastAsia="Calibri" w:hAnsi="Arial" w:cs="Arial"/>
                      <w:spacing w:val="4"/>
                      <w:sz w:val="20"/>
                      <w:szCs w:val="20"/>
                      <w:lang w:val="en-GB"/>
                    </w:rPr>
                    <w:t>3</w:t>
                  </w:r>
                  <w:r w:rsidRPr="00DF6A7F">
                    <w:rPr>
                      <w:rFonts w:ascii="Arial" w:eastAsia="Calibri" w:hAnsi="Arial" w:cs="Arial"/>
                      <w:sz w:val="20"/>
                      <w:szCs w:val="20"/>
                      <w:lang w:val="en-GB"/>
                    </w:rPr>
                    <w:t>,4</w:t>
                  </w:r>
                </w:p>
              </w:tc>
              <w:tc>
                <w:tcPr>
                  <w:tcW w:w="3642" w:type="dxa"/>
                  <w:shd w:val="clear" w:color="auto" w:fill="auto"/>
                  <w:tcMar>
                    <w:top w:w="28" w:type="dxa"/>
                    <w:bottom w:w="28" w:type="dxa"/>
                  </w:tcMar>
                </w:tcPr>
                <w:p w14:paraId="33305C06" w14:textId="0BBC0D42" w:rsidR="00DF6A7F" w:rsidRPr="00DF6A7F" w:rsidRDefault="00DF6A7F" w:rsidP="00463526">
                  <w:pPr>
                    <w:spacing w:before="84"/>
                    <w:rPr>
                      <w:rFonts w:ascii="Arial" w:eastAsia="Calibri" w:hAnsi="Arial" w:cs="Arial"/>
                      <w:b/>
                      <w:bCs/>
                      <w:spacing w:val="3"/>
                      <w:sz w:val="20"/>
                      <w:szCs w:val="20"/>
                      <w:lang w:val="en-GB"/>
                    </w:rPr>
                  </w:pPr>
                  <w:r w:rsidRPr="00DF6A7F">
                    <w:rPr>
                      <w:rFonts w:ascii="Arial" w:eastAsia="Calibri" w:hAnsi="Arial" w:cs="Arial"/>
                      <w:b/>
                      <w:bCs/>
                      <w:spacing w:val="3"/>
                      <w:sz w:val="20"/>
                      <w:szCs w:val="20"/>
                      <w:lang w:val="en-GB"/>
                    </w:rPr>
                    <w:t>Lecture</w:t>
                  </w:r>
                </w:p>
                <w:p w14:paraId="61471670" w14:textId="77777777" w:rsidR="00DF6A7F" w:rsidRPr="00DF6A7F" w:rsidRDefault="00DF6A7F" w:rsidP="00463526">
                  <w:pPr>
                    <w:spacing w:before="84"/>
                    <w:rPr>
                      <w:rFonts w:ascii="Arial" w:eastAsia="Calibri" w:hAnsi="Arial" w:cs="Arial"/>
                      <w:sz w:val="20"/>
                      <w:szCs w:val="20"/>
                      <w:lang w:val="en-GB"/>
                    </w:rPr>
                  </w:pPr>
                  <w:r w:rsidRPr="00DF6A7F">
                    <w:rPr>
                      <w:rFonts w:ascii="Arial" w:eastAsia="Calibri" w:hAnsi="Arial" w:cs="Arial"/>
                      <w:b/>
                      <w:bCs/>
                      <w:spacing w:val="3"/>
                      <w:sz w:val="20"/>
                      <w:szCs w:val="20"/>
                      <w:lang w:val="en-GB"/>
                    </w:rPr>
                    <w:t>I</w:t>
                  </w:r>
                  <w:r w:rsidRPr="00DF6A7F">
                    <w:rPr>
                      <w:rFonts w:ascii="Arial" w:eastAsia="Calibri" w:hAnsi="Arial" w:cs="Arial"/>
                      <w:b/>
                      <w:bCs/>
                      <w:spacing w:val="2"/>
                      <w:sz w:val="20"/>
                      <w:szCs w:val="20"/>
                      <w:lang w:val="en-GB"/>
                    </w:rPr>
                    <w:t>n-</w:t>
                  </w:r>
                  <w:r w:rsidRPr="00DF6A7F">
                    <w:rPr>
                      <w:rFonts w:ascii="Arial" w:eastAsia="Calibri" w:hAnsi="Arial" w:cs="Arial"/>
                      <w:b/>
                      <w:bCs/>
                      <w:spacing w:val="1"/>
                      <w:sz w:val="20"/>
                      <w:szCs w:val="20"/>
                      <w:lang w:val="en-GB"/>
                    </w:rPr>
                    <w:t>C</w:t>
                  </w:r>
                  <w:r w:rsidRPr="00DF6A7F">
                    <w:rPr>
                      <w:rFonts w:ascii="Arial" w:eastAsia="Calibri" w:hAnsi="Arial" w:cs="Arial"/>
                      <w:b/>
                      <w:bCs/>
                      <w:spacing w:val="3"/>
                      <w:sz w:val="20"/>
                      <w:szCs w:val="20"/>
                      <w:lang w:val="en-GB"/>
                    </w:rPr>
                    <w:t>l</w:t>
                  </w:r>
                  <w:r w:rsidRPr="00DF6A7F">
                    <w:rPr>
                      <w:rFonts w:ascii="Arial" w:eastAsia="Calibri" w:hAnsi="Arial" w:cs="Arial"/>
                      <w:b/>
                      <w:bCs/>
                      <w:spacing w:val="-1"/>
                      <w:sz w:val="20"/>
                      <w:szCs w:val="20"/>
                      <w:lang w:val="en-GB"/>
                    </w:rPr>
                    <w:t>a</w:t>
                  </w:r>
                  <w:r w:rsidRPr="00DF6A7F">
                    <w:rPr>
                      <w:rFonts w:ascii="Arial" w:eastAsia="Calibri" w:hAnsi="Arial" w:cs="Arial"/>
                      <w:b/>
                      <w:bCs/>
                      <w:spacing w:val="3"/>
                      <w:sz w:val="20"/>
                      <w:szCs w:val="20"/>
                      <w:lang w:val="en-GB"/>
                    </w:rPr>
                    <w:t>s</w:t>
                  </w:r>
                  <w:r w:rsidRPr="00DF6A7F">
                    <w:rPr>
                      <w:rFonts w:ascii="Arial" w:eastAsia="Calibri" w:hAnsi="Arial" w:cs="Arial"/>
                      <w:b/>
                      <w:bCs/>
                      <w:sz w:val="20"/>
                      <w:szCs w:val="20"/>
                      <w:lang w:val="en-GB"/>
                    </w:rPr>
                    <w:t>s</w:t>
                  </w:r>
                  <w:r w:rsidRPr="00DF6A7F">
                    <w:rPr>
                      <w:rFonts w:ascii="Arial" w:eastAsia="Calibri" w:hAnsi="Arial" w:cs="Arial"/>
                      <w:b/>
                      <w:bCs/>
                      <w:spacing w:val="4"/>
                      <w:sz w:val="20"/>
                      <w:szCs w:val="20"/>
                      <w:lang w:val="en-GB"/>
                    </w:rPr>
                    <w:t xml:space="preserve"> </w:t>
                  </w:r>
                  <w:r w:rsidRPr="00DF6A7F">
                    <w:rPr>
                      <w:rFonts w:ascii="Arial" w:eastAsia="Calibri" w:hAnsi="Arial" w:cs="Arial"/>
                      <w:b/>
                      <w:bCs/>
                      <w:sz w:val="20"/>
                      <w:szCs w:val="20"/>
                      <w:lang w:val="en-GB"/>
                    </w:rPr>
                    <w:t>D</w:t>
                  </w:r>
                  <w:r w:rsidRPr="00DF6A7F">
                    <w:rPr>
                      <w:rFonts w:ascii="Arial" w:eastAsia="Calibri" w:hAnsi="Arial" w:cs="Arial"/>
                      <w:b/>
                      <w:bCs/>
                      <w:spacing w:val="3"/>
                      <w:sz w:val="20"/>
                      <w:szCs w:val="20"/>
                      <w:lang w:val="en-GB"/>
                    </w:rPr>
                    <w:t>i</w:t>
                  </w:r>
                  <w:r w:rsidRPr="00DF6A7F">
                    <w:rPr>
                      <w:rFonts w:ascii="Arial" w:eastAsia="Calibri" w:hAnsi="Arial" w:cs="Arial"/>
                      <w:b/>
                      <w:bCs/>
                      <w:sz w:val="20"/>
                      <w:szCs w:val="20"/>
                      <w:lang w:val="en-GB"/>
                    </w:rPr>
                    <w:t>s</w:t>
                  </w:r>
                  <w:r w:rsidRPr="00DF6A7F">
                    <w:rPr>
                      <w:rFonts w:ascii="Arial" w:eastAsia="Calibri" w:hAnsi="Arial" w:cs="Arial"/>
                      <w:b/>
                      <w:bCs/>
                      <w:spacing w:val="3"/>
                      <w:sz w:val="20"/>
                      <w:szCs w:val="20"/>
                      <w:lang w:val="en-GB"/>
                    </w:rPr>
                    <w:t>c</w:t>
                  </w:r>
                  <w:r w:rsidRPr="00DF6A7F">
                    <w:rPr>
                      <w:rFonts w:ascii="Arial" w:eastAsia="Calibri" w:hAnsi="Arial" w:cs="Arial"/>
                      <w:b/>
                      <w:bCs/>
                      <w:spacing w:val="-1"/>
                      <w:sz w:val="20"/>
                      <w:szCs w:val="20"/>
                      <w:lang w:val="en-GB"/>
                    </w:rPr>
                    <w:t>u</w:t>
                  </w:r>
                  <w:r w:rsidRPr="00DF6A7F">
                    <w:rPr>
                      <w:rFonts w:ascii="Arial" w:eastAsia="Calibri" w:hAnsi="Arial" w:cs="Arial"/>
                      <w:b/>
                      <w:bCs/>
                      <w:spacing w:val="3"/>
                      <w:sz w:val="20"/>
                      <w:szCs w:val="20"/>
                      <w:lang w:val="en-GB"/>
                    </w:rPr>
                    <w:t>s</w:t>
                  </w:r>
                  <w:r w:rsidRPr="00DF6A7F">
                    <w:rPr>
                      <w:rFonts w:ascii="Arial" w:eastAsia="Calibri" w:hAnsi="Arial" w:cs="Arial"/>
                      <w:b/>
                      <w:bCs/>
                      <w:sz w:val="20"/>
                      <w:szCs w:val="20"/>
                      <w:lang w:val="en-GB"/>
                    </w:rPr>
                    <w:t>s</w:t>
                  </w:r>
                  <w:r w:rsidRPr="00DF6A7F">
                    <w:rPr>
                      <w:rFonts w:ascii="Arial" w:eastAsia="Calibri" w:hAnsi="Arial" w:cs="Arial"/>
                      <w:b/>
                      <w:bCs/>
                      <w:spacing w:val="3"/>
                      <w:sz w:val="20"/>
                      <w:szCs w:val="20"/>
                      <w:lang w:val="en-GB"/>
                    </w:rPr>
                    <w:t>i</w:t>
                  </w:r>
                  <w:r w:rsidRPr="00DF6A7F">
                    <w:rPr>
                      <w:rFonts w:ascii="Arial" w:eastAsia="Calibri" w:hAnsi="Arial" w:cs="Arial"/>
                      <w:b/>
                      <w:bCs/>
                      <w:spacing w:val="1"/>
                      <w:sz w:val="20"/>
                      <w:szCs w:val="20"/>
                      <w:lang w:val="en-GB"/>
                    </w:rPr>
                    <w:t>o</w:t>
                  </w:r>
                  <w:r w:rsidRPr="00DF6A7F">
                    <w:rPr>
                      <w:rFonts w:ascii="Arial" w:eastAsia="Calibri" w:hAnsi="Arial" w:cs="Arial"/>
                      <w:b/>
                      <w:bCs/>
                      <w:spacing w:val="3"/>
                      <w:sz w:val="20"/>
                      <w:szCs w:val="20"/>
                      <w:lang w:val="en-GB"/>
                    </w:rPr>
                    <w:t>n</w:t>
                  </w:r>
                  <w:r w:rsidRPr="00DF6A7F">
                    <w:rPr>
                      <w:rFonts w:ascii="Arial" w:eastAsia="Calibri" w:hAnsi="Arial" w:cs="Arial"/>
                      <w:sz w:val="20"/>
                      <w:szCs w:val="20"/>
                      <w:lang w:val="en-GB"/>
                    </w:rPr>
                    <w:t>:</w:t>
                  </w:r>
                  <w:r w:rsidRPr="00DF6A7F">
                    <w:rPr>
                      <w:rFonts w:ascii="Arial" w:eastAsia="Calibri" w:hAnsi="Arial" w:cs="Arial"/>
                      <w:spacing w:val="4"/>
                      <w:sz w:val="20"/>
                      <w:szCs w:val="20"/>
                      <w:lang w:val="en-GB"/>
                    </w:rPr>
                    <w:t xml:space="preserve"> </w:t>
                  </w:r>
                  <w:r w:rsidRPr="00DF6A7F">
                    <w:rPr>
                      <w:rFonts w:ascii="Arial" w:eastAsia="Calibri" w:hAnsi="Arial" w:cs="Arial"/>
                      <w:spacing w:val="2"/>
                      <w:sz w:val="20"/>
                      <w:szCs w:val="20"/>
                      <w:lang w:val="en-GB"/>
                    </w:rPr>
                    <w:t>A</w:t>
                  </w:r>
                  <w:r w:rsidRPr="00DF6A7F">
                    <w:rPr>
                      <w:rFonts w:ascii="Arial" w:eastAsia="Calibri" w:hAnsi="Arial" w:cs="Arial"/>
                      <w:sz w:val="20"/>
                      <w:szCs w:val="20"/>
                      <w:lang w:val="en-GB"/>
                    </w:rPr>
                    <w:t>s</w:t>
                  </w:r>
                  <w:r w:rsidRPr="00DF6A7F">
                    <w:rPr>
                      <w:rFonts w:ascii="Arial" w:eastAsia="Calibri" w:hAnsi="Arial" w:cs="Arial"/>
                      <w:spacing w:val="2"/>
                      <w:sz w:val="20"/>
                      <w:szCs w:val="20"/>
                      <w:lang w:val="en-GB"/>
                    </w:rPr>
                    <w:t>si</w:t>
                  </w:r>
                  <w:r w:rsidRPr="00DF6A7F">
                    <w:rPr>
                      <w:rFonts w:ascii="Arial" w:eastAsia="Calibri" w:hAnsi="Arial" w:cs="Arial"/>
                      <w:spacing w:val="1"/>
                      <w:sz w:val="20"/>
                      <w:szCs w:val="20"/>
                      <w:lang w:val="en-GB"/>
                    </w:rPr>
                    <w:t>g</w:t>
                  </w:r>
                  <w:r w:rsidRPr="00DF6A7F">
                    <w:rPr>
                      <w:rFonts w:ascii="Arial" w:eastAsia="Calibri" w:hAnsi="Arial" w:cs="Arial"/>
                      <w:spacing w:val="-1"/>
                      <w:sz w:val="20"/>
                      <w:szCs w:val="20"/>
                      <w:lang w:val="en-GB"/>
                    </w:rPr>
                    <w:t>n</w:t>
                  </w:r>
                  <w:r w:rsidRPr="00DF6A7F">
                    <w:rPr>
                      <w:rFonts w:ascii="Arial" w:eastAsia="Calibri" w:hAnsi="Arial" w:cs="Arial"/>
                      <w:spacing w:val="3"/>
                      <w:sz w:val="20"/>
                      <w:szCs w:val="20"/>
                      <w:lang w:val="en-GB"/>
                    </w:rPr>
                    <w:t>e</w:t>
                  </w:r>
                  <w:r w:rsidRPr="00DF6A7F">
                    <w:rPr>
                      <w:rFonts w:ascii="Arial" w:eastAsia="Calibri" w:hAnsi="Arial" w:cs="Arial"/>
                      <w:sz w:val="20"/>
                      <w:szCs w:val="20"/>
                      <w:lang w:val="en-GB"/>
                    </w:rPr>
                    <w:t>d</w:t>
                  </w:r>
                </w:p>
                <w:p w14:paraId="7F34B2BB" w14:textId="71518BFE" w:rsidR="00DF6A7F" w:rsidRDefault="00DF6A7F" w:rsidP="00463526">
                  <w:pPr>
                    <w:spacing w:before="2"/>
                    <w:rPr>
                      <w:rFonts w:ascii="Arial" w:eastAsia="Calibri" w:hAnsi="Arial" w:cs="Arial"/>
                      <w:sz w:val="20"/>
                      <w:szCs w:val="20"/>
                      <w:lang w:val="en-GB"/>
                    </w:rPr>
                  </w:pPr>
                  <w:r w:rsidRPr="00DF6A7F">
                    <w:rPr>
                      <w:rFonts w:ascii="Arial" w:eastAsia="Calibri" w:hAnsi="Arial" w:cs="Arial"/>
                      <w:spacing w:val="2"/>
                      <w:sz w:val="20"/>
                      <w:szCs w:val="20"/>
                      <w:lang w:val="en-GB"/>
                    </w:rPr>
                    <w:t>R</w:t>
                  </w:r>
                  <w:r w:rsidRPr="00DF6A7F">
                    <w:rPr>
                      <w:rFonts w:ascii="Arial" w:eastAsia="Calibri" w:hAnsi="Arial" w:cs="Arial"/>
                      <w:spacing w:val="3"/>
                      <w:sz w:val="20"/>
                      <w:szCs w:val="20"/>
                      <w:lang w:val="en-GB"/>
                    </w:rPr>
                    <w:t>e</w:t>
                  </w:r>
                  <w:r w:rsidRPr="00DF6A7F">
                    <w:rPr>
                      <w:rFonts w:ascii="Arial" w:eastAsia="Calibri" w:hAnsi="Arial" w:cs="Arial"/>
                      <w:spacing w:val="2"/>
                      <w:sz w:val="20"/>
                      <w:szCs w:val="20"/>
                      <w:lang w:val="en-GB"/>
                    </w:rPr>
                    <w:t>a</w:t>
                  </w:r>
                  <w:r w:rsidRPr="00DF6A7F">
                    <w:rPr>
                      <w:rFonts w:ascii="Arial" w:eastAsia="Calibri" w:hAnsi="Arial" w:cs="Arial"/>
                      <w:spacing w:val="1"/>
                      <w:sz w:val="20"/>
                      <w:szCs w:val="20"/>
                      <w:lang w:val="en-GB"/>
                    </w:rPr>
                    <w:t>d</w:t>
                  </w:r>
                  <w:r w:rsidRPr="00DF6A7F">
                    <w:rPr>
                      <w:rFonts w:ascii="Arial" w:eastAsia="Calibri" w:hAnsi="Arial" w:cs="Arial"/>
                      <w:spacing w:val="2"/>
                      <w:sz w:val="20"/>
                      <w:szCs w:val="20"/>
                      <w:lang w:val="en-GB"/>
                    </w:rPr>
                    <w:t>i</w:t>
                  </w:r>
                  <w:r w:rsidRPr="00DF6A7F">
                    <w:rPr>
                      <w:rFonts w:ascii="Arial" w:eastAsia="Calibri" w:hAnsi="Arial" w:cs="Arial"/>
                      <w:spacing w:val="1"/>
                      <w:sz w:val="20"/>
                      <w:szCs w:val="20"/>
                      <w:lang w:val="en-GB"/>
                    </w:rPr>
                    <w:t>n</w:t>
                  </w:r>
                  <w:r w:rsidRPr="00DF6A7F">
                    <w:rPr>
                      <w:rFonts w:ascii="Arial" w:eastAsia="Calibri" w:hAnsi="Arial" w:cs="Arial"/>
                      <w:spacing w:val="-1"/>
                      <w:sz w:val="20"/>
                      <w:szCs w:val="20"/>
                      <w:lang w:val="en-GB"/>
                    </w:rPr>
                    <w:t>g</w:t>
                  </w:r>
                  <w:r w:rsidRPr="00DF6A7F">
                    <w:rPr>
                      <w:rFonts w:ascii="Arial" w:eastAsia="Calibri" w:hAnsi="Arial" w:cs="Arial"/>
                      <w:sz w:val="20"/>
                      <w:szCs w:val="20"/>
                      <w:lang w:val="en-GB"/>
                    </w:rPr>
                    <w:t>s</w:t>
                  </w:r>
                </w:p>
                <w:p w14:paraId="39B17D37" w14:textId="77777777" w:rsidR="00FE6FAA" w:rsidRDefault="00FE6FAA" w:rsidP="00FE6FAA">
                  <w:pPr>
                    <w:pStyle w:val="ADMTextsmaller"/>
                  </w:pPr>
                  <w:r>
                    <w:rPr>
                      <w:b/>
                      <w:bCs/>
                    </w:rPr>
                    <w:t xml:space="preserve">Instructor-led class exercise </w:t>
                  </w:r>
                  <w:r w:rsidRPr="00821DF0">
                    <w:t>in visual and contextual</w:t>
                  </w:r>
                  <w:r>
                    <w:t xml:space="preserve"> artwork</w:t>
                  </w:r>
                  <w:r w:rsidRPr="00821DF0">
                    <w:t xml:space="preserve"> reading</w:t>
                  </w:r>
                  <w:r>
                    <w:t xml:space="preserve"> </w:t>
                  </w:r>
                </w:p>
                <w:p w14:paraId="4DED4142" w14:textId="21ED69A7" w:rsidR="002A509D" w:rsidRPr="00CE2B31" w:rsidRDefault="00656FEC" w:rsidP="00FE6FAA">
                  <w:pPr>
                    <w:pStyle w:val="ADMTextsmaller"/>
                    <w:rPr>
                      <w:b/>
                      <w:bCs/>
                    </w:rPr>
                  </w:pPr>
                  <w:r w:rsidRPr="00CE2B31">
                    <w:rPr>
                      <w:b/>
                      <w:bCs/>
                    </w:rPr>
                    <w:lastRenderedPageBreak/>
                    <w:t>Groups review progress of their presentation with instructor</w:t>
                  </w:r>
                </w:p>
                <w:p w14:paraId="5A145939" w14:textId="77777777" w:rsidR="00CB5489" w:rsidRDefault="00CB5489" w:rsidP="00CB5489">
                  <w:pPr>
                    <w:pStyle w:val="ADMTextsmaller"/>
                    <w:rPr>
                      <w:b/>
                      <w:bCs/>
                    </w:rPr>
                  </w:pPr>
                </w:p>
                <w:p w14:paraId="62DA11E8" w14:textId="62EDDBC1" w:rsidR="00CB5489" w:rsidRPr="002A509D" w:rsidRDefault="00CB5489" w:rsidP="00CB5489">
                  <w:pPr>
                    <w:pStyle w:val="ADMTextsmaller"/>
                    <w:rPr>
                      <w:b/>
                      <w:bCs/>
                    </w:rPr>
                  </w:pPr>
                  <w:r>
                    <w:rPr>
                      <w:b/>
                      <w:bCs/>
                    </w:rPr>
                    <w:t xml:space="preserve">Instructions given for individual student consultation sign-up. </w:t>
                  </w:r>
                </w:p>
                <w:p w14:paraId="158F8709" w14:textId="77777777" w:rsidR="00CE2B31" w:rsidRDefault="00CE2B31" w:rsidP="00FE6FAA">
                  <w:pPr>
                    <w:pStyle w:val="ADMTextsmaller"/>
                    <w:rPr>
                      <w:lang w:val="en-GB"/>
                    </w:rPr>
                  </w:pPr>
                </w:p>
                <w:p w14:paraId="26899C78" w14:textId="73CF03FC" w:rsidR="008B2B6C" w:rsidRPr="00283198" w:rsidRDefault="008B2B6C" w:rsidP="00FE6FAA">
                  <w:pPr>
                    <w:pStyle w:val="ADMTextsmaller"/>
                    <w:rPr>
                      <w:b/>
                      <w:bCs/>
                      <w:lang w:val="en-GB"/>
                    </w:rPr>
                  </w:pPr>
                  <w:r w:rsidRPr="00283198">
                    <w:rPr>
                      <w:b/>
                      <w:bCs/>
                      <w:lang w:val="en-GB"/>
                    </w:rPr>
                    <w:t>------------------------------------------------</w:t>
                  </w:r>
                </w:p>
                <w:p w14:paraId="035E6A71" w14:textId="4F1CC857" w:rsidR="008B2B6C" w:rsidRPr="00283198" w:rsidRDefault="00CB5489" w:rsidP="00FE6FAA">
                  <w:pPr>
                    <w:pStyle w:val="ADMTextsmaller"/>
                    <w:rPr>
                      <w:lang w:val="en-GB"/>
                    </w:rPr>
                  </w:pPr>
                  <w:r>
                    <w:rPr>
                      <w:lang w:val="en-GB"/>
                    </w:rPr>
                    <w:t xml:space="preserve">From </w:t>
                  </w:r>
                  <w:r w:rsidR="00311B73">
                    <w:rPr>
                      <w:lang w:val="en-GB"/>
                    </w:rPr>
                    <w:t>10 March</w:t>
                  </w:r>
                  <w:r w:rsidR="002633B1">
                    <w:rPr>
                      <w:lang w:val="en-GB"/>
                    </w:rPr>
                    <w:t>, i</w:t>
                  </w:r>
                  <w:r w:rsidR="00283198" w:rsidRPr="00283198">
                    <w:rPr>
                      <w:lang w:val="en-GB"/>
                    </w:rPr>
                    <w:t xml:space="preserve">ndividual student consultations with instructor regarding semester paper, schedule </w:t>
                  </w:r>
                  <w:proofErr w:type="spellStart"/>
                  <w:r w:rsidR="00283198" w:rsidRPr="00283198">
                    <w:rPr>
                      <w:lang w:val="en-GB"/>
                    </w:rPr>
                    <w:t>tbd</w:t>
                  </w:r>
                  <w:proofErr w:type="spellEnd"/>
                </w:p>
              </w:tc>
            </w:tr>
            <w:tr w:rsidR="00DF6A7F" w:rsidRPr="00AC1D39" w14:paraId="4E9689AA" w14:textId="77777777" w:rsidTr="00AC1D39">
              <w:trPr>
                <w:trHeight w:val="796"/>
              </w:trPr>
              <w:tc>
                <w:tcPr>
                  <w:tcW w:w="868" w:type="dxa"/>
                  <w:shd w:val="clear" w:color="auto" w:fill="auto"/>
                  <w:tcMar>
                    <w:top w:w="28" w:type="dxa"/>
                    <w:bottom w:w="28" w:type="dxa"/>
                  </w:tcMar>
                </w:tcPr>
                <w:p w14:paraId="276B84A1" w14:textId="77777777" w:rsidR="00DF6A7F" w:rsidRDefault="00DF6A7F" w:rsidP="00463526">
                  <w:pPr>
                    <w:spacing w:before="60" w:after="20"/>
                    <w:rPr>
                      <w:rFonts w:ascii="Arial" w:hAnsi="Arial" w:cs="Arial"/>
                      <w:spacing w:val="2"/>
                      <w:sz w:val="18"/>
                      <w:szCs w:val="18"/>
                      <w:lang w:val="en-GB"/>
                    </w:rPr>
                  </w:pPr>
                  <w:r w:rsidRPr="00AC1D39">
                    <w:rPr>
                      <w:rFonts w:ascii="Arial" w:hAnsi="Arial" w:cs="Arial"/>
                      <w:spacing w:val="2"/>
                      <w:sz w:val="18"/>
                      <w:szCs w:val="18"/>
                      <w:lang w:val="en-GB"/>
                    </w:rPr>
                    <w:lastRenderedPageBreak/>
                    <w:t>8</w:t>
                  </w:r>
                </w:p>
                <w:p w14:paraId="017E5544" w14:textId="62726345" w:rsidR="006B11CA" w:rsidRDefault="009E7602" w:rsidP="00463526">
                  <w:pPr>
                    <w:spacing w:before="60" w:after="20"/>
                    <w:rPr>
                      <w:rFonts w:ascii="Arial" w:hAnsi="Arial" w:cs="Arial"/>
                      <w:spacing w:val="2"/>
                      <w:sz w:val="18"/>
                      <w:szCs w:val="18"/>
                      <w:lang w:val="en-GB"/>
                    </w:rPr>
                  </w:pPr>
                  <w:r>
                    <w:rPr>
                      <w:rFonts w:ascii="Arial" w:hAnsi="Arial" w:cs="Arial"/>
                      <w:spacing w:val="2"/>
                      <w:sz w:val="18"/>
                      <w:szCs w:val="18"/>
                      <w:lang w:val="en-GB"/>
                    </w:rPr>
                    <w:t>12</w:t>
                  </w:r>
                  <w:r w:rsidR="006B11CA">
                    <w:rPr>
                      <w:rFonts w:ascii="Arial" w:hAnsi="Arial" w:cs="Arial"/>
                      <w:spacing w:val="2"/>
                      <w:sz w:val="18"/>
                      <w:szCs w:val="18"/>
                      <w:lang w:val="en-GB"/>
                    </w:rPr>
                    <w:t xml:space="preserve"> Mar</w:t>
                  </w:r>
                </w:p>
                <w:p w14:paraId="4BAFF111" w14:textId="67D8C159" w:rsidR="008B2B6C" w:rsidRPr="00AC1D39" w:rsidRDefault="008B2B6C" w:rsidP="00463526">
                  <w:pPr>
                    <w:spacing w:before="60" w:after="20"/>
                    <w:rPr>
                      <w:rFonts w:ascii="Arial" w:hAnsi="Arial" w:cs="Arial"/>
                      <w:spacing w:val="2"/>
                      <w:sz w:val="18"/>
                      <w:szCs w:val="18"/>
                      <w:lang w:val="en-GB"/>
                    </w:rPr>
                  </w:pPr>
                </w:p>
              </w:tc>
              <w:tc>
                <w:tcPr>
                  <w:tcW w:w="3724" w:type="dxa"/>
                  <w:shd w:val="clear" w:color="auto" w:fill="auto"/>
                  <w:tcMar>
                    <w:top w:w="28" w:type="dxa"/>
                    <w:bottom w:w="28" w:type="dxa"/>
                  </w:tcMar>
                </w:tcPr>
                <w:p w14:paraId="2DC40247" w14:textId="77777777" w:rsidR="00CB5489" w:rsidRDefault="00CB5489" w:rsidP="00CB5489">
                  <w:pPr>
                    <w:spacing w:after="200" w:line="276" w:lineRule="auto"/>
                    <w:rPr>
                      <w:rFonts w:ascii="Arial" w:hAnsi="Arial" w:cs="Arial"/>
                      <w:b/>
                      <w:sz w:val="20"/>
                      <w:szCs w:val="20"/>
                    </w:rPr>
                  </w:pPr>
                  <w:r w:rsidRPr="002A509D">
                    <w:rPr>
                      <w:rFonts w:ascii="Arial" w:hAnsi="Arial" w:cs="Arial"/>
                      <w:b/>
                      <w:sz w:val="20"/>
                      <w:szCs w:val="20"/>
                    </w:rPr>
                    <w:t>History and Memory in S</w:t>
                  </w:r>
                  <w:r>
                    <w:rPr>
                      <w:rFonts w:ascii="Arial" w:hAnsi="Arial" w:cs="Arial"/>
                      <w:b/>
                      <w:sz w:val="20"/>
                      <w:szCs w:val="20"/>
                    </w:rPr>
                    <w:t>outheast Asian</w:t>
                  </w:r>
                  <w:r w:rsidRPr="002A509D">
                    <w:rPr>
                      <w:rFonts w:ascii="Arial" w:hAnsi="Arial" w:cs="Arial"/>
                      <w:b/>
                      <w:sz w:val="20"/>
                      <w:szCs w:val="20"/>
                    </w:rPr>
                    <w:t xml:space="preserve"> Contemporary Art </w:t>
                  </w:r>
                </w:p>
                <w:p w14:paraId="37BFF2A4" w14:textId="49873E50" w:rsidR="00DF6A7F" w:rsidRPr="00DF6A7F" w:rsidRDefault="00DF6A7F" w:rsidP="00FE4DA3">
                  <w:pPr>
                    <w:rPr>
                      <w:rFonts w:ascii="Arial" w:hAnsi="Arial" w:cs="Arial"/>
                      <w:b/>
                      <w:spacing w:val="2"/>
                      <w:sz w:val="20"/>
                      <w:szCs w:val="20"/>
                    </w:rPr>
                  </w:pPr>
                </w:p>
              </w:tc>
              <w:tc>
                <w:tcPr>
                  <w:tcW w:w="851" w:type="dxa"/>
                  <w:shd w:val="clear" w:color="auto" w:fill="auto"/>
                  <w:tcMar>
                    <w:top w:w="28" w:type="dxa"/>
                    <w:bottom w:w="28" w:type="dxa"/>
                  </w:tcMar>
                </w:tcPr>
                <w:p w14:paraId="59CC52C5" w14:textId="4456C323" w:rsidR="00DF6A7F" w:rsidRPr="00DF6A7F" w:rsidRDefault="00DF6A7F" w:rsidP="00463526">
                  <w:pPr>
                    <w:spacing w:before="84"/>
                    <w:rPr>
                      <w:rFonts w:ascii="Arial" w:hAnsi="Arial" w:cs="Arial"/>
                      <w:spacing w:val="2"/>
                      <w:sz w:val="20"/>
                      <w:szCs w:val="20"/>
                      <w:lang w:val="en-GB"/>
                    </w:rPr>
                  </w:pPr>
                  <w:r w:rsidRPr="00DF6A7F">
                    <w:rPr>
                      <w:rFonts w:ascii="Arial" w:eastAsia="Calibri" w:hAnsi="Arial" w:cs="Arial"/>
                      <w:spacing w:val="3"/>
                      <w:sz w:val="20"/>
                      <w:szCs w:val="20"/>
                      <w:lang w:val="en-GB"/>
                    </w:rPr>
                    <w:t>1</w:t>
                  </w:r>
                  <w:r w:rsidRPr="00DF6A7F">
                    <w:rPr>
                      <w:rFonts w:ascii="Arial" w:eastAsia="Calibri" w:hAnsi="Arial" w:cs="Arial"/>
                      <w:sz w:val="20"/>
                      <w:szCs w:val="20"/>
                      <w:lang w:val="en-GB"/>
                    </w:rPr>
                    <w:t>,</w:t>
                  </w:r>
                  <w:r w:rsidRPr="00DF6A7F">
                    <w:rPr>
                      <w:rFonts w:ascii="Arial" w:eastAsia="Calibri" w:hAnsi="Arial" w:cs="Arial"/>
                      <w:spacing w:val="4"/>
                      <w:sz w:val="20"/>
                      <w:szCs w:val="20"/>
                      <w:lang w:val="en-GB"/>
                    </w:rPr>
                    <w:t>2</w:t>
                  </w:r>
                  <w:r w:rsidRPr="00DF6A7F">
                    <w:rPr>
                      <w:rFonts w:ascii="Arial" w:eastAsia="Calibri" w:hAnsi="Arial" w:cs="Arial"/>
                      <w:sz w:val="20"/>
                      <w:szCs w:val="20"/>
                      <w:lang w:val="en-GB"/>
                    </w:rPr>
                    <w:t>,</w:t>
                  </w:r>
                  <w:r w:rsidRPr="00DF6A7F">
                    <w:rPr>
                      <w:rFonts w:ascii="Arial" w:eastAsia="Calibri" w:hAnsi="Arial" w:cs="Arial"/>
                      <w:spacing w:val="4"/>
                      <w:sz w:val="20"/>
                      <w:szCs w:val="20"/>
                      <w:lang w:val="en-GB"/>
                    </w:rPr>
                    <w:t>3</w:t>
                  </w:r>
                  <w:r w:rsidRPr="00DF6A7F">
                    <w:rPr>
                      <w:rFonts w:ascii="Arial" w:eastAsia="Calibri" w:hAnsi="Arial" w:cs="Arial"/>
                      <w:sz w:val="20"/>
                      <w:szCs w:val="20"/>
                      <w:lang w:val="en-GB"/>
                    </w:rPr>
                    <w:t>,4</w:t>
                  </w:r>
                </w:p>
              </w:tc>
              <w:tc>
                <w:tcPr>
                  <w:tcW w:w="3642" w:type="dxa"/>
                  <w:shd w:val="clear" w:color="auto" w:fill="auto"/>
                  <w:tcMar>
                    <w:top w:w="28" w:type="dxa"/>
                    <w:bottom w:w="28" w:type="dxa"/>
                  </w:tcMar>
                </w:tcPr>
                <w:p w14:paraId="38E0A31E" w14:textId="55F171CE" w:rsidR="00DF6A7F" w:rsidRPr="00DF6A7F" w:rsidRDefault="00DF6A7F" w:rsidP="00463526">
                  <w:pPr>
                    <w:spacing w:before="84"/>
                    <w:rPr>
                      <w:rFonts w:ascii="Arial" w:eastAsia="Calibri" w:hAnsi="Arial" w:cs="Arial"/>
                      <w:b/>
                      <w:bCs/>
                      <w:spacing w:val="3"/>
                      <w:sz w:val="20"/>
                      <w:szCs w:val="20"/>
                      <w:lang w:val="en-GB"/>
                    </w:rPr>
                  </w:pPr>
                  <w:r w:rsidRPr="00DF6A7F">
                    <w:rPr>
                      <w:rFonts w:ascii="Arial" w:eastAsia="Calibri" w:hAnsi="Arial" w:cs="Arial"/>
                      <w:b/>
                      <w:bCs/>
                      <w:spacing w:val="3"/>
                      <w:sz w:val="20"/>
                      <w:szCs w:val="20"/>
                      <w:lang w:val="en-GB"/>
                    </w:rPr>
                    <w:t>Lecture</w:t>
                  </w:r>
                </w:p>
                <w:p w14:paraId="1CDE895F" w14:textId="77777777" w:rsidR="00DF6A7F" w:rsidRPr="00DF6A7F" w:rsidRDefault="00DF6A7F" w:rsidP="00463526">
                  <w:pPr>
                    <w:spacing w:before="84"/>
                    <w:rPr>
                      <w:rFonts w:ascii="Arial" w:eastAsia="Calibri" w:hAnsi="Arial" w:cs="Arial"/>
                      <w:sz w:val="20"/>
                      <w:szCs w:val="20"/>
                      <w:lang w:val="en-GB"/>
                    </w:rPr>
                  </w:pPr>
                  <w:r w:rsidRPr="00DF6A7F">
                    <w:rPr>
                      <w:rFonts w:ascii="Arial" w:eastAsia="Calibri" w:hAnsi="Arial" w:cs="Arial"/>
                      <w:b/>
                      <w:bCs/>
                      <w:spacing w:val="3"/>
                      <w:sz w:val="20"/>
                      <w:szCs w:val="20"/>
                      <w:lang w:val="en-GB"/>
                    </w:rPr>
                    <w:t>I</w:t>
                  </w:r>
                  <w:r w:rsidRPr="00DF6A7F">
                    <w:rPr>
                      <w:rFonts w:ascii="Arial" w:eastAsia="Calibri" w:hAnsi="Arial" w:cs="Arial"/>
                      <w:b/>
                      <w:bCs/>
                      <w:spacing w:val="2"/>
                      <w:sz w:val="20"/>
                      <w:szCs w:val="20"/>
                      <w:lang w:val="en-GB"/>
                    </w:rPr>
                    <w:t>n-</w:t>
                  </w:r>
                  <w:r w:rsidRPr="00DF6A7F">
                    <w:rPr>
                      <w:rFonts w:ascii="Arial" w:eastAsia="Calibri" w:hAnsi="Arial" w:cs="Arial"/>
                      <w:b/>
                      <w:bCs/>
                      <w:spacing w:val="1"/>
                      <w:sz w:val="20"/>
                      <w:szCs w:val="20"/>
                      <w:lang w:val="en-GB"/>
                    </w:rPr>
                    <w:t>C</w:t>
                  </w:r>
                  <w:r w:rsidRPr="00DF6A7F">
                    <w:rPr>
                      <w:rFonts w:ascii="Arial" w:eastAsia="Calibri" w:hAnsi="Arial" w:cs="Arial"/>
                      <w:b/>
                      <w:bCs/>
                      <w:spacing w:val="3"/>
                      <w:sz w:val="20"/>
                      <w:szCs w:val="20"/>
                      <w:lang w:val="en-GB"/>
                    </w:rPr>
                    <w:t>l</w:t>
                  </w:r>
                  <w:r w:rsidRPr="00DF6A7F">
                    <w:rPr>
                      <w:rFonts w:ascii="Arial" w:eastAsia="Calibri" w:hAnsi="Arial" w:cs="Arial"/>
                      <w:b/>
                      <w:bCs/>
                      <w:spacing w:val="-1"/>
                      <w:sz w:val="20"/>
                      <w:szCs w:val="20"/>
                      <w:lang w:val="en-GB"/>
                    </w:rPr>
                    <w:t>a</w:t>
                  </w:r>
                  <w:r w:rsidRPr="00DF6A7F">
                    <w:rPr>
                      <w:rFonts w:ascii="Arial" w:eastAsia="Calibri" w:hAnsi="Arial" w:cs="Arial"/>
                      <w:b/>
                      <w:bCs/>
                      <w:spacing w:val="3"/>
                      <w:sz w:val="20"/>
                      <w:szCs w:val="20"/>
                      <w:lang w:val="en-GB"/>
                    </w:rPr>
                    <w:t>s</w:t>
                  </w:r>
                  <w:r w:rsidRPr="00DF6A7F">
                    <w:rPr>
                      <w:rFonts w:ascii="Arial" w:eastAsia="Calibri" w:hAnsi="Arial" w:cs="Arial"/>
                      <w:b/>
                      <w:bCs/>
                      <w:sz w:val="20"/>
                      <w:szCs w:val="20"/>
                      <w:lang w:val="en-GB"/>
                    </w:rPr>
                    <w:t>s</w:t>
                  </w:r>
                  <w:r w:rsidRPr="00DF6A7F">
                    <w:rPr>
                      <w:rFonts w:ascii="Arial" w:eastAsia="Calibri" w:hAnsi="Arial" w:cs="Arial"/>
                      <w:b/>
                      <w:bCs/>
                      <w:spacing w:val="4"/>
                      <w:sz w:val="20"/>
                      <w:szCs w:val="20"/>
                      <w:lang w:val="en-GB"/>
                    </w:rPr>
                    <w:t xml:space="preserve"> </w:t>
                  </w:r>
                  <w:r w:rsidRPr="00DF6A7F">
                    <w:rPr>
                      <w:rFonts w:ascii="Arial" w:eastAsia="Calibri" w:hAnsi="Arial" w:cs="Arial"/>
                      <w:b/>
                      <w:bCs/>
                      <w:sz w:val="20"/>
                      <w:szCs w:val="20"/>
                      <w:lang w:val="en-GB"/>
                    </w:rPr>
                    <w:t>D</w:t>
                  </w:r>
                  <w:r w:rsidRPr="00DF6A7F">
                    <w:rPr>
                      <w:rFonts w:ascii="Arial" w:eastAsia="Calibri" w:hAnsi="Arial" w:cs="Arial"/>
                      <w:b/>
                      <w:bCs/>
                      <w:spacing w:val="3"/>
                      <w:sz w:val="20"/>
                      <w:szCs w:val="20"/>
                      <w:lang w:val="en-GB"/>
                    </w:rPr>
                    <w:t>i</w:t>
                  </w:r>
                  <w:r w:rsidRPr="00DF6A7F">
                    <w:rPr>
                      <w:rFonts w:ascii="Arial" w:eastAsia="Calibri" w:hAnsi="Arial" w:cs="Arial"/>
                      <w:b/>
                      <w:bCs/>
                      <w:sz w:val="20"/>
                      <w:szCs w:val="20"/>
                      <w:lang w:val="en-GB"/>
                    </w:rPr>
                    <w:t>s</w:t>
                  </w:r>
                  <w:r w:rsidRPr="00DF6A7F">
                    <w:rPr>
                      <w:rFonts w:ascii="Arial" w:eastAsia="Calibri" w:hAnsi="Arial" w:cs="Arial"/>
                      <w:b/>
                      <w:bCs/>
                      <w:spacing w:val="3"/>
                      <w:sz w:val="20"/>
                      <w:szCs w:val="20"/>
                      <w:lang w:val="en-GB"/>
                    </w:rPr>
                    <w:t>c</w:t>
                  </w:r>
                  <w:r w:rsidRPr="00DF6A7F">
                    <w:rPr>
                      <w:rFonts w:ascii="Arial" w:eastAsia="Calibri" w:hAnsi="Arial" w:cs="Arial"/>
                      <w:b/>
                      <w:bCs/>
                      <w:spacing w:val="-1"/>
                      <w:sz w:val="20"/>
                      <w:szCs w:val="20"/>
                      <w:lang w:val="en-GB"/>
                    </w:rPr>
                    <w:t>u</w:t>
                  </w:r>
                  <w:r w:rsidRPr="00DF6A7F">
                    <w:rPr>
                      <w:rFonts w:ascii="Arial" w:eastAsia="Calibri" w:hAnsi="Arial" w:cs="Arial"/>
                      <w:b/>
                      <w:bCs/>
                      <w:spacing w:val="3"/>
                      <w:sz w:val="20"/>
                      <w:szCs w:val="20"/>
                      <w:lang w:val="en-GB"/>
                    </w:rPr>
                    <w:t>s</w:t>
                  </w:r>
                  <w:r w:rsidRPr="00DF6A7F">
                    <w:rPr>
                      <w:rFonts w:ascii="Arial" w:eastAsia="Calibri" w:hAnsi="Arial" w:cs="Arial"/>
                      <w:b/>
                      <w:bCs/>
                      <w:sz w:val="20"/>
                      <w:szCs w:val="20"/>
                      <w:lang w:val="en-GB"/>
                    </w:rPr>
                    <w:t>s</w:t>
                  </w:r>
                  <w:r w:rsidRPr="00DF6A7F">
                    <w:rPr>
                      <w:rFonts w:ascii="Arial" w:eastAsia="Calibri" w:hAnsi="Arial" w:cs="Arial"/>
                      <w:b/>
                      <w:bCs/>
                      <w:spacing w:val="3"/>
                      <w:sz w:val="20"/>
                      <w:szCs w:val="20"/>
                      <w:lang w:val="en-GB"/>
                    </w:rPr>
                    <w:t>i</w:t>
                  </w:r>
                  <w:r w:rsidRPr="00DF6A7F">
                    <w:rPr>
                      <w:rFonts w:ascii="Arial" w:eastAsia="Calibri" w:hAnsi="Arial" w:cs="Arial"/>
                      <w:b/>
                      <w:bCs/>
                      <w:spacing w:val="1"/>
                      <w:sz w:val="20"/>
                      <w:szCs w:val="20"/>
                      <w:lang w:val="en-GB"/>
                    </w:rPr>
                    <w:t>o</w:t>
                  </w:r>
                  <w:r w:rsidRPr="00DF6A7F">
                    <w:rPr>
                      <w:rFonts w:ascii="Arial" w:eastAsia="Calibri" w:hAnsi="Arial" w:cs="Arial"/>
                      <w:b/>
                      <w:bCs/>
                      <w:spacing w:val="3"/>
                      <w:sz w:val="20"/>
                      <w:szCs w:val="20"/>
                      <w:lang w:val="en-GB"/>
                    </w:rPr>
                    <w:t>n</w:t>
                  </w:r>
                  <w:r w:rsidRPr="00DF6A7F">
                    <w:rPr>
                      <w:rFonts w:ascii="Arial" w:eastAsia="Calibri" w:hAnsi="Arial" w:cs="Arial"/>
                      <w:sz w:val="20"/>
                      <w:szCs w:val="20"/>
                      <w:lang w:val="en-GB"/>
                    </w:rPr>
                    <w:t>:</w:t>
                  </w:r>
                  <w:r w:rsidRPr="00DF6A7F">
                    <w:rPr>
                      <w:rFonts w:ascii="Arial" w:eastAsia="Calibri" w:hAnsi="Arial" w:cs="Arial"/>
                      <w:spacing w:val="4"/>
                      <w:sz w:val="20"/>
                      <w:szCs w:val="20"/>
                      <w:lang w:val="en-GB"/>
                    </w:rPr>
                    <w:t xml:space="preserve"> </w:t>
                  </w:r>
                  <w:r w:rsidRPr="00DF6A7F">
                    <w:rPr>
                      <w:rFonts w:ascii="Arial" w:eastAsia="Calibri" w:hAnsi="Arial" w:cs="Arial"/>
                      <w:spacing w:val="2"/>
                      <w:sz w:val="20"/>
                      <w:szCs w:val="20"/>
                      <w:lang w:val="en-GB"/>
                    </w:rPr>
                    <w:t>A</w:t>
                  </w:r>
                  <w:r w:rsidRPr="00DF6A7F">
                    <w:rPr>
                      <w:rFonts w:ascii="Arial" w:eastAsia="Calibri" w:hAnsi="Arial" w:cs="Arial"/>
                      <w:sz w:val="20"/>
                      <w:szCs w:val="20"/>
                      <w:lang w:val="en-GB"/>
                    </w:rPr>
                    <w:t>s</w:t>
                  </w:r>
                  <w:r w:rsidRPr="00DF6A7F">
                    <w:rPr>
                      <w:rFonts w:ascii="Arial" w:eastAsia="Calibri" w:hAnsi="Arial" w:cs="Arial"/>
                      <w:spacing w:val="2"/>
                      <w:sz w:val="20"/>
                      <w:szCs w:val="20"/>
                      <w:lang w:val="en-GB"/>
                    </w:rPr>
                    <w:t>si</w:t>
                  </w:r>
                  <w:r w:rsidRPr="00DF6A7F">
                    <w:rPr>
                      <w:rFonts w:ascii="Arial" w:eastAsia="Calibri" w:hAnsi="Arial" w:cs="Arial"/>
                      <w:spacing w:val="1"/>
                      <w:sz w:val="20"/>
                      <w:szCs w:val="20"/>
                      <w:lang w:val="en-GB"/>
                    </w:rPr>
                    <w:t>g</w:t>
                  </w:r>
                  <w:r w:rsidRPr="00DF6A7F">
                    <w:rPr>
                      <w:rFonts w:ascii="Arial" w:eastAsia="Calibri" w:hAnsi="Arial" w:cs="Arial"/>
                      <w:spacing w:val="-1"/>
                      <w:sz w:val="20"/>
                      <w:szCs w:val="20"/>
                      <w:lang w:val="en-GB"/>
                    </w:rPr>
                    <w:t>n</w:t>
                  </w:r>
                  <w:r w:rsidRPr="00DF6A7F">
                    <w:rPr>
                      <w:rFonts w:ascii="Arial" w:eastAsia="Calibri" w:hAnsi="Arial" w:cs="Arial"/>
                      <w:spacing w:val="3"/>
                      <w:sz w:val="20"/>
                      <w:szCs w:val="20"/>
                      <w:lang w:val="en-GB"/>
                    </w:rPr>
                    <w:t>e</w:t>
                  </w:r>
                  <w:r w:rsidRPr="00DF6A7F">
                    <w:rPr>
                      <w:rFonts w:ascii="Arial" w:eastAsia="Calibri" w:hAnsi="Arial" w:cs="Arial"/>
                      <w:sz w:val="20"/>
                      <w:szCs w:val="20"/>
                      <w:lang w:val="en-GB"/>
                    </w:rPr>
                    <w:t>d</w:t>
                  </w:r>
                </w:p>
                <w:p w14:paraId="2048C254" w14:textId="58976E72" w:rsidR="00DF6A7F" w:rsidRDefault="00DF6A7F" w:rsidP="00463526">
                  <w:pPr>
                    <w:spacing w:before="2"/>
                    <w:rPr>
                      <w:rFonts w:ascii="Arial" w:eastAsia="Calibri" w:hAnsi="Arial" w:cs="Arial"/>
                      <w:sz w:val="20"/>
                      <w:szCs w:val="20"/>
                      <w:lang w:val="en-GB"/>
                    </w:rPr>
                  </w:pPr>
                  <w:r w:rsidRPr="00DF6A7F">
                    <w:rPr>
                      <w:rFonts w:ascii="Arial" w:eastAsia="Calibri" w:hAnsi="Arial" w:cs="Arial"/>
                      <w:spacing w:val="2"/>
                      <w:sz w:val="20"/>
                      <w:szCs w:val="20"/>
                      <w:lang w:val="en-GB"/>
                    </w:rPr>
                    <w:t>R</w:t>
                  </w:r>
                  <w:r w:rsidRPr="00DF6A7F">
                    <w:rPr>
                      <w:rFonts w:ascii="Arial" w:eastAsia="Calibri" w:hAnsi="Arial" w:cs="Arial"/>
                      <w:spacing w:val="3"/>
                      <w:sz w:val="20"/>
                      <w:szCs w:val="20"/>
                      <w:lang w:val="en-GB"/>
                    </w:rPr>
                    <w:t>e</w:t>
                  </w:r>
                  <w:r w:rsidRPr="00DF6A7F">
                    <w:rPr>
                      <w:rFonts w:ascii="Arial" w:eastAsia="Calibri" w:hAnsi="Arial" w:cs="Arial"/>
                      <w:spacing w:val="2"/>
                      <w:sz w:val="20"/>
                      <w:szCs w:val="20"/>
                      <w:lang w:val="en-GB"/>
                    </w:rPr>
                    <w:t>a</w:t>
                  </w:r>
                  <w:r w:rsidRPr="00DF6A7F">
                    <w:rPr>
                      <w:rFonts w:ascii="Arial" w:eastAsia="Calibri" w:hAnsi="Arial" w:cs="Arial"/>
                      <w:spacing w:val="1"/>
                      <w:sz w:val="20"/>
                      <w:szCs w:val="20"/>
                      <w:lang w:val="en-GB"/>
                    </w:rPr>
                    <w:t>d</w:t>
                  </w:r>
                  <w:r w:rsidRPr="00DF6A7F">
                    <w:rPr>
                      <w:rFonts w:ascii="Arial" w:eastAsia="Calibri" w:hAnsi="Arial" w:cs="Arial"/>
                      <w:spacing w:val="2"/>
                      <w:sz w:val="20"/>
                      <w:szCs w:val="20"/>
                      <w:lang w:val="en-GB"/>
                    </w:rPr>
                    <w:t>i</w:t>
                  </w:r>
                  <w:r w:rsidRPr="00DF6A7F">
                    <w:rPr>
                      <w:rFonts w:ascii="Arial" w:eastAsia="Calibri" w:hAnsi="Arial" w:cs="Arial"/>
                      <w:spacing w:val="1"/>
                      <w:sz w:val="20"/>
                      <w:szCs w:val="20"/>
                      <w:lang w:val="en-GB"/>
                    </w:rPr>
                    <w:t>n</w:t>
                  </w:r>
                  <w:r w:rsidRPr="00DF6A7F">
                    <w:rPr>
                      <w:rFonts w:ascii="Arial" w:eastAsia="Calibri" w:hAnsi="Arial" w:cs="Arial"/>
                      <w:spacing w:val="-1"/>
                      <w:sz w:val="20"/>
                      <w:szCs w:val="20"/>
                      <w:lang w:val="en-GB"/>
                    </w:rPr>
                    <w:t>g</w:t>
                  </w:r>
                  <w:r w:rsidRPr="00DF6A7F">
                    <w:rPr>
                      <w:rFonts w:ascii="Arial" w:eastAsia="Calibri" w:hAnsi="Arial" w:cs="Arial"/>
                      <w:sz w:val="20"/>
                      <w:szCs w:val="20"/>
                      <w:lang w:val="en-GB"/>
                    </w:rPr>
                    <w:t>s</w:t>
                  </w:r>
                </w:p>
                <w:p w14:paraId="577F92C3" w14:textId="77777777" w:rsidR="00FE6FAA" w:rsidRDefault="00FE6FAA" w:rsidP="00FE6FAA">
                  <w:pPr>
                    <w:pStyle w:val="ADMTextsmaller"/>
                  </w:pPr>
                  <w:r>
                    <w:rPr>
                      <w:b/>
                      <w:bCs/>
                    </w:rPr>
                    <w:t xml:space="preserve">Instructor-led class exercise </w:t>
                  </w:r>
                  <w:r w:rsidRPr="00821DF0">
                    <w:t>in visual and contextual</w:t>
                  </w:r>
                  <w:r>
                    <w:t xml:space="preserve"> artwork</w:t>
                  </w:r>
                  <w:r w:rsidRPr="00821DF0">
                    <w:t xml:space="preserve"> reading</w:t>
                  </w:r>
                  <w:r>
                    <w:t xml:space="preserve"> </w:t>
                  </w:r>
                </w:p>
                <w:p w14:paraId="0E903D91" w14:textId="69C914A6" w:rsidR="00DF6A7F" w:rsidRPr="00CE2B31" w:rsidRDefault="00656FEC" w:rsidP="00FE6FAA">
                  <w:pPr>
                    <w:pStyle w:val="ADMTextsmaller"/>
                    <w:rPr>
                      <w:b/>
                      <w:bCs/>
                      <w:lang w:val="en-GB"/>
                    </w:rPr>
                  </w:pPr>
                  <w:r w:rsidRPr="00CE2B31">
                    <w:rPr>
                      <w:b/>
                      <w:bCs/>
                    </w:rPr>
                    <w:t>Groups review progress of their presentation with instructor</w:t>
                  </w:r>
                </w:p>
              </w:tc>
            </w:tr>
            <w:tr w:rsidR="00DF6A7F" w:rsidRPr="00AC1D39" w14:paraId="55411CDE" w14:textId="77777777" w:rsidTr="00AC1D39">
              <w:trPr>
                <w:trHeight w:val="50"/>
              </w:trPr>
              <w:tc>
                <w:tcPr>
                  <w:tcW w:w="868" w:type="dxa"/>
                  <w:shd w:val="clear" w:color="auto" w:fill="auto"/>
                  <w:tcMar>
                    <w:top w:w="28" w:type="dxa"/>
                    <w:bottom w:w="28" w:type="dxa"/>
                  </w:tcMar>
                </w:tcPr>
                <w:p w14:paraId="2F818F87" w14:textId="77777777" w:rsidR="00DF6A7F" w:rsidRDefault="00DF6A7F" w:rsidP="00463526">
                  <w:pPr>
                    <w:spacing w:before="60" w:after="20"/>
                    <w:rPr>
                      <w:rFonts w:ascii="Arial" w:eastAsia="Arial" w:hAnsi="Arial" w:cs="Arial"/>
                      <w:spacing w:val="2"/>
                      <w:sz w:val="18"/>
                      <w:szCs w:val="18"/>
                      <w:lang w:val="en-GB"/>
                    </w:rPr>
                  </w:pPr>
                  <w:r w:rsidRPr="00AC1D39">
                    <w:rPr>
                      <w:rFonts w:ascii="Arial" w:eastAsia="Arial" w:hAnsi="Arial" w:cs="Arial"/>
                      <w:spacing w:val="2"/>
                      <w:sz w:val="18"/>
                      <w:szCs w:val="18"/>
                      <w:lang w:val="en-GB"/>
                    </w:rPr>
                    <w:t>9</w:t>
                  </w:r>
                </w:p>
                <w:p w14:paraId="5EC4E16F" w14:textId="0550942B" w:rsidR="006B11CA" w:rsidRPr="00AC1D39" w:rsidRDefault="009E7602" w:rsidP="00463526">
                  <w:pPr>
                    <w:spacing w:before="60" w:after="20"/>
                    <w:rPr>
                      <w:rFonts w:ascii="Arial" w:eastAsia="Arial" w:hAnsi="Arial" w:cs="Arial"/>
                      <w:spacing w:val="2"/>
                      <w:sz w:val="18"/>
                      <w:szCs w:val="18"/>
                      <w:lang w:val="en-GB"/>
                    </w:rPr>
                  </w:pPr>
                  <w:r>
                    <w:rPr>
                      <w:rFonts w:ascii="Arial" w:eastAsia="Arial" w:hAnsi="Arial" w:cs="Arial"/>
                      <w:spacing w:val="2"/>
                      <w:sz w:val="18"/>
                      <w:szCs w:val="18"/>
                      <w:lang w:val="en-GB"/>
                    </w:rPr>
                    <w:t>19</w:t>
                  </w:r>
                  <w:r w:rsidR="006B11CA">
                    <w:rPr>
                      <w:rFonts w:ascii="Arial" w:eastAsia="Arial" w:hAnsi="Arial" w:cs="Arial"/>
                      <w:spacing w:val="2"/>
                      <w:sz w:val="18"/>
                      <w:szCs w:val="18"/>
                      <w:lang w:val="en-GB"/>
                    </w:rPr>
                    <w:t xml:space="preserve"> Mar</w:t>
                  </w:r>
                </w:p>
              </w:tc>
              <w:tc>
                <w:tcPr>
                  <w:tcW w:w="3724" w:type="dxa"/>
                  <w:shd w:val="clear" w:color="auto" w:fill="auto"/>
                  <w:tcMar>
                    <w:top w:w="28" w:type="dxa"/>
                    <w:bottom w:w="28" w:type="dxa"/>
                  </w:tcMar>
                </w:tcPr>
                <w:p w14:paraId="45C2B190" w14:textId="0D9BA47A" w:rsidR="00DF6A7F" w:rsidRPr="00DF6A7F" w:rsidRDefault="00984DF5" w:rsidP="003C6B4D">
                  <w:pPr>
                    <w:pStyle w:val="ListParagraph"/>
                    <w:widowControl w:val="0"/>
                    <w:numPr>
                      <w:ilvl w:val="0"/>
                      <w:numId w:val="40"/>
                    </w:numPr>
                    <w:spacing w:before="19" w:after="200" w:line="276" w:lineRule="auto"/>
                    <w:ind w:left="0"/>
                    <w:rPr>
                      <w:rFonts w:ascii="Arial" w:eastAsia="Arial" w:hAnsi="Arial" w:cs="Arial"/>
                      <w:b/>
                      <w:spacing w:val="2"/>
                      <w:sz w:val="20"/>
                      <w:szCs w:val="20"/>
                    </w:rPr>
                  </w:pPr>
                  <w:r>
                    <w:rPr>
                      <w:rFonts w:ascii="Arial" w:eastAsia="Arial" w:hAnsi="Arial" w:cs="Arial"/>
                      <w:b/>
                      <w:spacing w:val="2"/>
                      <w:sz w:val="20"/>
                      <w:szCs w:val="20"/>
                    </w:rPr>
                    <w:t>NOT Nostalgia</w:t>
                  </w:r>
                  <w:r w:rsidR="003910C4">
                    <w:rPr>
                      <w:rFonts w:ascii="Arial" w:eastAsia="Arial" w:hAnsi="Arial" w:cs="Arial"/>
                      <w:b/>
                      <w:spacing w:val="2"/>
                      <w:sz w:val="20"/>
                      <w:szCs w:val="20"/>
                    </w:rPr>
                    <w:t xml:space="preserve">: </w:t>
                  </w:r>
                  <w:r w:rsidR="00F92F7E">
                    <w:rPr>
                      <w:rFonts w:ascii="Arial" w:eastAsia="Arial" w:hAnsi="Arial" w:cs="Arial"/>
                      <w:b/>
                      <w:spacing w:val="2"/>
                      <w:sz w:val="20"/>
                      <w:szCs w:val="20"/>
                    </w:rPr>
                    <w:t xml:space="preserve">how “tradition” is </w:t>
                  </w:r>
                  <w:r w:rsidR="004E05EE">
                    <w:rPr>
                      <w:rFonts w:ascii="Arial" w:eastAsia="Arial" w:hAnsi="Arial" w:cs="Arial"/>
                      <w:b/>
                      <w:spacing w:val="2"/>
                      <w:sz w:val="20"/>
                      <w:szCs w:val="20"/>
                    </w:rPr>
                    <w:t>m</w:t>
                  </w:r>
                  <w:r w:rsidR="00F92F7E">
                    <w:rPr>
                      <w:rFonts w:ascii="Arial" w:eastAsia="Arial" w:hAnsi="Arial" w:cs="Arial"/>
                      <w:b/>
                      <w:spacing w:val="2"/>
                      <w:sz w:val="20"/>
                      <w:szCs w:val="20"/>
                    </w:rPr>
                    <w:t>obilised for critical purpose in South</w:t>
                  </w:r>
                  <w:r w:rsidR="00B448D5">
                    <w:rPr>
                      <w:rFonts w:ascii="Arial" w:eastAsia="Arial" w:hAnsi="Arial" w:cs="Arial"/>
                      <w:b/>
                      <w:spacing w:val="2"/>
                      <w:sz w:val="20"/>
                      <w:szCs w:val="20"/>
                    </w:rPr>
                    <w:t>e</w:t>
                  </w:r>
                  <w:r w:rsidR="00F92F7E">
                    <w:rPr>
                      <w:rFonts w:ascii="Arial" w:eastAsia="Arial" w:hAnsi="Arial" w:cs="Arial"/>
                      <w:b/>
                      <w:spacing w:val="2"/>
                      <w:sz w:val="20"/>
                      <w:szCs w:val="20"/>
                    </w:rPr>
                    <w:t>ast Asian contemporary art</w:t>
                  </w:r>
                </w:p>
              </w:tc>
              <w:tc>
                <w:tcPr>
                  <w:tcW w:w="851" w:type="dxa"/>
                  <w:shd w:val="clear" w:color="auto" w:fill="auto"/>
                  <w:tcMar>
                    <w:top w:w="28" w:type="dxa"/>
                    <w:bottom w:w="28" w:type="dxa"/>
                  </w:tcMar>
                </w:tcPr>
                <w:p w14:paraId="5922C2DE" w14:textId="53F62546" w:rsidR="00DF6A7F" w:rsidRPr="00DF6A7F" w:rsidRDefault="00F77543" w:rsidP="00463526">
                  <w:pPr>
                    <w:spacing w:before="60" w:after="20"/>
                    <w:rPr>
                      <w:rFonts w:ascii="Arial" w:eastAsia="Arial" w:hAnsi="Arial" w:cs="Arial"/>
                      <w:spacing w:val="2"/>
                      <w:sz w:val="20"/>
                      <w:szCs w:val="20"/>
                      <w:lang w:val="en-GB"/>
                    </w:rPr>
                  </w:pPr>
                  <w:r>
                    <w:rPr>
                      <w:rFonts w:ascii="Arial" w:eastAsia="Calibri" w:hAnsi="Arial" w:cs="Arial"/>
                      <w:spacing w:val="3"/>
                      <w:sz w:val="20"/>
                      <w:szCs w:val="20"/>
                      <w:lang w:val="en-GB"/>
                    </w:rPr>
                    <w:t>1,2,3,</w:t>
                  </w:r>
                  <w:r w:rsidR="00DF6A7F" w:rsidRPr="00DF6A7F">
                    <w:rPr>
                      <w:rFonts w:ascii="Arial" w:eastAsia="Calibri" w:hAnsi="Arial" w:cs="Arial"/>
                      <w:spacing w:val="3"/>
                      <w:sz w:val="20"/>
                      <w:szCs w:val="20"/>
                      <w:lang w:val="en-GB"/>
                    </w:rPr>
                    <w:t>4</w:t>
                  </w:r>
                </w:p>
              </w:tc>
              <w:tc>
                <w:tcPr>
                  <w:tcW w:w="3642" w:type="dxa"/>
                  <w:shd w:val="clear" w:color="auto" w:fill="auto"/>
                  <w:tcMar>
                    <w:top w:w="28" w:type="dxa"/>
                    <w:bottom w:w="28" w:type="dxa"/>
                  </w:tcMar>
                </w:tcPr>
                <w:p w14:paraId="586A5F1D" w14:textId="0C9175F4" w:rsidR="00DF6A7F" w:rsidRPr="00DF6A7F" w:rsidRDefault="00DF6A7F" w:rsidP="00463526">
                  <w:pPr>
                    <w:spacing w:before="84"/>
                    <w:rPr>
                      <w:rFonts w:ascii="Arial" w:eastAsia="Calibri" w:hAnsi="Arial" w:cs="Arial"/>
                      <w:b/>
                      <w:bCs/>
                      <w:spacing w:val="3"/>
                      <w:sz w:val="20"/>
                      <w:szCs w:val="20"/>
                      <w:lang w:val="en-GB"/>
                    </w:rPr>
                  </w:pPr>
                  <w:r w:rsidRPr="00DF6A7F">
                    <w:rPr>
                      <w:rFonts w:ascii="Arial" w:eastAsia="Calibri" w:hAnsi="Arial" w:cs="Arial"/>
                      <w:b/>
                      <w:bCs/>
                      <w:spacing w:val="3"/>
                      <w:sz w:val="20"/>
                      <w:szCs w:val="20"/>
                      <w:lang w:val="en-GB"/>
                    </w:rPr>
                    <w:t>Lecture</w:t>
                  </w:r>
                  <w:r w:rsidR="002F6B90">
                    <w:rPr>
                      <w:rFonts w:ascii="Arial" w:eastAsia="Calibri" w:hAnsi="Arial" w:cs="Arial"/>
                      <w:b/>
                      <w:bCs/>
                      <w:spacing w:val="3"/>
                      <w:sz w:val="20"/>
                      <w:szCs w:val="20"/>
                      <w:lang w:val="en-GB"/>
                    </w:rPr>
                    <w:t xml:space="preserve"> </w:t>
                  </w:r>
                </w:p>
                <w:p w14:paraId="03CFCCFB" w14:textId="77777777" w:rsidR="00DF6A7F" w:rsidRPr="00DF6A7F" w:rsidRDefault="00DF6A7F" w:rsidP="00463526">
                  <w:pPr>
                    <w:spacing w:before="84"/>
                    <w:rPr>
                      <w:rFonts w:ascii="Arial" w:eastAsia="Calibri" w:hAnsi="Arial" w:cs="Arial"/>
                      <w:sz w:val="20"/>
                      <w:szCs w:val="20"/>
                      <w:lang w:val="en-GB"/>
                    </w:rPr>
                  </w:pPr>
                  <w:r w:rsidRPr="00DF6A7F">
                    <w:rPr>
                      <w:rFonts w:ascii="Arial" w:eastAsia="Calibri" w:hAnsi="Arial" w:cs="Arial"/>
                      <w:b/>
                      <w:bCs/>
                      <w:spacing w:val="3"/>
                      <w:sz w:val="20"/>
                      <w:szCs w:val="20"/>
                      <w:lang w:val="en-GB"/>
                    </w:rPr>
                    <w:t>I</w:t>
                  </w:r>
                  <w:r w:rsidRPr="00DF6A7F">
                    <w:rPr>
                      <w:rFonts w:ascii="Arial" w:eastAsia="Calibri" w:hAnsi="Arial" w:cs="Arial"/>
                      <w:b/>
                      <w:bCs/>
                      <w:spacing w:val="2"/>
                      <w:sz w:val="20"/>
                      <w:szCs w:val="20"/>
                      <w:lang w:val="en-GB"/>
                    </w:rPr>
                    <w:t>n-</w:t>
                  </w:r>
                  <w:r w:rsidRPr="00DF6A7F">
                    <w:rPr>
                      <w:rFonts w:ascii="Arial" w:eastAsia="Calibri" w:hAnsi="Arial" w:cs="Arial"/>
                      <w:b/>
                      <w:bCs/>
                      <w:spacing w:val="1"/>
                      <w:sz w:val="20"/>
                      <w:szCs w:val="20"/>
                      <w:lang w:val="en-GB"/>
                    </w:rPr>
                    <w:t>C</w:t>
                  </w:r>
                  <w:r w:rsidRPr="00DF6A7F">
                    <w:rPr>
                      <w:rFonts w:ascii="Arial" w:eastAsia="Calibri" w:hAnsi="Arial" w:cs="Arial"/>
                      <w:b/>
                      <w:bCs/>
                      <w:spacing w:val="3"/>
                      <w:sz w:val="20"/>
                      <w:szCs w:val="20"/>
                      <w:lang w:val="en-GB"/>
                    </w:rPr>
                    <w:t>l</w:t>
                  </w:r>
                  <w:r w:rsidRPr="00DF6A7F">
                    <w:rPr>
                      <w:rFonts w:ascii="Arial" w:eastAsia="Calibri" w:hAnsi="Arial" w:cs="Arial"/>
                      <w:b/>
                      <w:bCs/>
                      <w:spacing w:val="-1"/>
                      <w:sz w:val="20"/>
                      <w:szCs w:val="20"/>
                      <w:lang w:val="en-GB"/>
                    </w:rPr>
                    <w:t>a</w:t>
                  </w:r>
                  <w:r w:rsidRPr="00DF6A7F">
                    <w:rPr>
                      <w:rFonts w:ascii="Arial" w:eastAsia="Calibri" w:hAnsi="Arial" w:cs="Arial"/>
                      <w:b/>
                      <w:bCs/>
                      <w:spacing w:val="3"/>
                      <w:sz w:val="20"/>
                      <w:szCs w:val="20"/>
                      <w:lang w:val="en-GB"/>
                    </w:rPr>
                    <w:t>s</w:t>
                  </w:r>
                  <w:r w:rsidRPr="00DF6A7F">
                    <w:rPr>
                      <w:rFonts w:ascii="Arial" w:eastAsia="Calibri" w:hAnsi="Arial" w:cs="Arial"/>
                      <w:b/>
                      <w:bCs/>
                      <w:sz w:val="20"/>
                      <w:szCs w:val="20"/>
                      <w:lang w:val="en-GB"/>
                    </w:rPr>
                    <w:t>s</w:t>
                  </w:r>
                  <w:r w:rsidRPr="00DF6A7F">
                    <w:rPr>
                      <w:rFonts w:ascii="Arial" w:eastAsia="Calibri" w:hAnsi="Arial" w:cs="Arial"/>
                      <w:b/>
                      <w:bCs/>
                      <w:spacing w:val="4"/>
                      <w:sz w:val="20"/>
                      <w:szCs w:val="20"/>
                      <w:lang w:val="en-GB"/>
                    </w:rPr>
                    <w:t xml:space="preserve"> </w:t>
                  </w:r>
                  <w:r w:rsidRPr="00DF6A7F">
                    <w:rPr>
                      <w:rFonts w:ascii="Arial" w:eastAsia="Calibri" w:hAnsi="Arial" w:cs="Arial"/>
                      <w:b/>
                      <w:bCs/>
                      <w:sz w:val="20"/>
                      <w:szCs w:val="20"/>
                      <w:lang w:val="en-GB"/>
                    </w:rPr>
                    <w:t>D</w:t>
                  </w:r>
                  <w:r w:rsidRPr="00DF6A7F">
                    <w:rPr>
                      <w:rFonts w:ascii="Arial" w:eastAsia="Calibri" w:hAnsi="Arial" w:cs="Arial"/>
                      <w:b/>
                      <w:bCs/>
                      <w:spacing w:val="3"/>
                      <w:sz w:val="20"/>
                      <w:szCs w:val="20"/>
                      <w:lang w:val="en-GB"/>
                    </w:rPr>
                    <w:t>i</w:t>
                  </w:r>
                  <w:r w:rsidRPr="00DF6A7F">
                    <w:rPr>
                      <w:rFonts w:ascii="Arial" w:eastAsia="Calibri" w:hAnsi="Arial" w:cs="Arial"/>
                      <w:b/>
                      <w:bCs/>
                      <w:sz w:val="20"/>
                      <w:szCs w:val="20"/>
                      <w:lang w:val="en-GB"/>
                    </w:rPr>
                    <w:t>s</w:t>
                  </w:r>
                  <w:r w:rsidRPr="00DF6A7F">
                    <w:rPr>
                      <w:rFonts w:ascii="Arial" w:eastAsia="Calibri" w:hAnsi="Arial" w:cs="Arial"/>
                      <w:b/>
                      <w:bCs/>
                      <w:spacing w:val="3"/>
                      <w:sz w:val="20"/>
                      <w:szCs w:val="20"/>
                      <w:lang w:val="en-GB"/>
                    </w:rPr>
                    <w:t>c</w:t>
                  </w:r>
                  <w:r w:rsidRPr="00DF6A7F">
                    <w:rPr>
                      <w:rFonts w:ascii="Arial" w:eastAsia="Calibri" w:hAnsi="Arial" w:cs="Arial"/>
                      <w:b/>
                      <w:bCs/>
                      <w:spacing w:val="-1"/>
                      <w:sz w:val="20"/>
                      <w:szCs w:val="20"/>
                      <w:lang w:val="en-GB"/>
                    </w:rPr>
                    <w:t>u</w:t>
                  </w:r>
                  <w:r w:rsidRPr="00DF6A7F">
                    <w:rPr>
                      <w:rFonts w:ascii="Arial" w:eastAsia="Calibri" w:hAnsi="Arial" w:cs="Arial"/>
                      <w:b/>
                      <w:bCs/>
                      <w:spacing w:val="3"/>
                      <w:sz w:val="20"/>
                      <w:szCs w:val="20"/>
                      <w:lang w:val="en-GB"/>
                    </w:rPr>
                    <w:t>s</w:t>
                  </w:r>
                  <w:r w:rsidRPr="00DF6A7F">
                    <w:rPr>
                      <w:rFonts w:ascii="Arial" w:eastAsia="Calibri" w:hAnsi="Arial" w:cs="Arial"/>
                      <w:b/>
                      <w:bCs/>
                      <w:sz w:val="20"/>
                      <w:szCs w:val="20"/>
                      <w:lang w:val="en-GB"/>
                    </w:rPr>
                    <w:t>s</w:t>
                  </w:r>
                  <w:r w:rsidRPr="00DF6A7F">
                    <w:rPr>
                      <w:rFonts w:ascii="Arial" w:eastAsia="Calibri" w:hAnsi="Arial" w:cs="Arial"/>
                      <w:b/>
                      <w:bCs/>
                      <w:spacing w:val="3"/>
                      <w:sz w:val="20"/>
                      <w:szCs w:val="20"/>
                      <w:lang w:val="en-GB"/>
                    </w:rPr>
                    <w:t>i</w:t>
                  </w:r>
                  <w:r w:rsidRPr="00DF6A7F">
                    <w:rPr>
                      <w:rFonts w:ascii="Arial" w:eastAsia="Calibri" w:hAnsi="Arial" w:cs="Arial"/>
                      <w:b/>
                      <w:bCs/>
                      <w:spacing w:val="1"/>
                      <w:sz w:val="20"/>
                      <w:szCs w:val="20"/>
                      <w:lang w:val="en-GB"/>
                    </w:rPr>
                    <w:t>o</w:t>
                  </w:r>
                  <w:r w:rsidRPr="00DF6A7F">
                    <w:rPr>
                      <w:rFonts w:ascii="Arial" w:eastAsia="Calibri" w:hAnsi="Arial" w:cs="Arial"/>
                      <w:b/>
                      <w:bCs/>
                      <w:spacing w:val="3"/>
                      <w:sz w:val="20"/>
                      <w:szCs w:val="20"/>
                      <w:lang w:val="en-GB"/>
                    </w:rPr>
                    <w:t>n</w:t>
                  </w:r>
                  <w:r w:rsidRPr="00DF6A7F">
                    <w:rPr>
                      <w:rFonts w:ascii="Arial" w:eastAsia="Calibri" w:hAnsi="Arial" w:cs="Arial"/>
                      <w:sz w:val="20"/>
                      <w:szCs w:val="20"/>
                      <w:lang w:val="en-GB"/>
                    </w:rPr>
                    <w:t>:</w:t>
                  </w:r>
                  <w:r w:rsidRPr="00DF6A7F">
                    <w:rPr>
                      <w:rFonts w:ascii="Arial" w:eastAsia="Calibri" w:hAnsi="Arial" w:cs="Arial"/>
                      <w:spacing w:val="4"/>
                      <w:sz w:val="20"/>
                      <w:szCs w:val="20"/>
                      <w:lang w:val="en-GB"/>
                    </w:rPr>
                    <w:t xml:space="preserve"> </w:t>
                  </w:r>
                  <w:r w:rsidRPr="00DF6A7F">
                    <w:rPr>
                      <w:rFonts w:ascii="Arial" w:eastAsia="Calibri" w:hAnsi="Arial" w:cs="Arial"/>
                      <w:spacing w:val="2"/>
                      <w:sz w:val="20"/>
                      <w:szCs w:val="20"/>
                      <w:lang w:val="en-GB"/>
                    </w:rPr>
                    <w:t>A</w:t>
                  </w:r>
                  <w:r w:rsidRPr="00DF6A7F">
                    <w:rPr>
                      <w:rFonts w:ascii="Arial" w:eastAsia="Calibri" w:hAnsi="Arial" w:cs="Arial"/>
                      <w:sz w:val="20"/>
                      <w:szCs w:val="20"/>
                      <w:lang w:val="en-GB"/>
                    </w:rPr>
                    <w:t>s</w:t>
                  </w:r>
                  <w:r w:rsidRPr="00DF6A7F">
                    <w:rPr>
                      <w:rFonts w:ascii="Arial" w:eastAsia="Calibri" w:hAnsi="Arial" w:cs="Arial"/>
                      <w:spacing w:val="2"/>
                      <w:sz w:val="20"/>
                      <w:szCs w:val="20"/>
                      <w:lang w:val="en-GB"/>
                    </w:rPr>
                    <w:t>si</w:t>
                  </w:r>
                  <w:r w:rsidRPr="00DF6A7F">
                    <w:rPr>
                      <w:rFonts w:ascii="Arial" w:eastAsia="Calibri" w:hAnsi="Arial" w:cs="Arial"/>
                      <w:spacing w:val="1"/>
                      <w:sz w:val="20"/>
                      <w:szCs w:val="20"/>
                      <w:lang w:val="en-GB"/>
                    </w:rPr>
                    <w:t>g</w:t>
                  </w:r>
                  <w:r w:rsidRPr="00DF6A7F">
                    <w:rPr>
                      <w:rFonts w:ascii="Arial" w:eastAsia="Calibri" w:hAnsi="Arial" w:cs="Arial"/>
                      <w:spacing w:val="-1"/>
                      <w:sz w:val="20"/>
                      <w:szCs w:val="20"/>
                      <w:lang w:val="en-GB"/>
                    </w:rPr>
                    <w:t>n</w:t>
                  </w:r>
                  <w:r w:rsidRPr="00DF6A7F">
                    <w:rPr>
                      <w:rFonts w:ascii="Arial" w:eastAsia="Calibri" w:hAnsi="Arial" w:cs="Arial"/>
                      <w:spacing w:val="3"/>
                      <w:sz w:val="20"/>
                      <w:szCs w:val="20"/>
                      <w:lang w:val="en-GB"/>
                    </w:rPr>
                    <w:t>e</w:t>
                  </w:r>
                  <w:r w:rsidRPr="00DF6A7F">
                    <w:rPr>
                      <w:rFonts w:ascii="Arial" w:eastAsia="Calibri" w:hAnsi="Arial" w:cs="Arial"/>
                      <w:sz w:val="20"/>
                      <w:szCs w:val="20"/>
                      <w:lang w:val="en-GB"/>
                    </w:rPr>
                    <w:t>d</w:t>
                  </w:r>
                </w:p>
                <w:p w14:paraId="55F76CCF" w14:textId="27018575" w:rsidR="00DF6A7F" w:rsidRDefault="00DF6A7F" w:rsidP="00463526">
                  <w:pPr>
                    <w:spacing w:before="2"/>
                    <w:rPr>
                      <w:rFonts w:ascii="Arial" w:eastAsia="Calibri" w:hAnsi="Arial" w:cs="Arial"/>
                      <w:sz w:val="20"/>
                      <w:szCs w:val="20"/>
                      <w:lang w:val="en-GB"/>
                    </w:rPr>
                  </w:pPr>
                  <w:r w:rsidRPr="00DF6A7F">
                    <w:rPr>
                      <w:rFonts w:ascii="Arial" w:eastAsia="Calibri" w:hAnsi="Arial" w:cs="Arial"/>
                      <w:spacing w:val="2"/>
                      <w:sz w:val="20"/>
                      <w:szCs w:val="20"/>
                      <w:lang w:val="en-GB"/>
                    </w:rPr>
                    <w:t>R</w:t>
                  </w:r>
                  <w:r w:rsidRPr="00DF6A7F">
                    <w:rPr>
                      <w:rFonts w:ascii="Arial" w:eastAsia="Calibri" w:hAnsi="Arial" w:cs="Arial"/>
                      <w:spacing w:val="3"/>
                      <w:sz w:val="20"/>
                      <w:szCs w:val="20"/>
                      <w:lang w:val="en-GB"/>
                    </w:rPr>
                    <w:t>e</w:t>
                  </w:r>
                  <w:r w:rsidRPr="00DF6A7F">
                    <w:rPr>
                      <w:rFonts w:ascii="Arial" w:eastAsia="Calibri" w:hAnsi="Arial" w:cs="Arial"/>
                      <w:spacing w:val="2"/>
                      <w:sz w:val="20"/>
                      <w:szCs w:val="20"/>
                      <w:lang w:val="en-GB"/>
                    </w:rPr>
                    <w:t>a</w:t>
                  </w:r>
                  <w:r w:rsidRPr="00DF6A7F">
                    <w:rPr>
                      <w:rFonts w:ascii="Arial" w:eastAsia="Calibri" w:hAnsi="Arial" w:cs="Arial"/>
                      <w:spacing w:val="1"/>
                      <w:sz w:val="20"/>
                      <w:szCs w:val="20"/>
                      <w:lang w:val="en-GB"/>
                    </w:rPr>
                    <w:t>d</w:t>
                  </w:r>
                  <w:r w:rsidRPr="00DF6A7F">
                    <w:rPr>
                      <w:rFonts w:ascii="Arial" w:eastAsia="Calibri" w:hAnsi="Arial" w:cs="Arial"/>
                      <w:spacing w:val="2"/>
                      <w:sz w:val="20"/>
                      <w:szCs w:val="20"/>
                      <w:lang w:val="en-GB"/>
                    </w:rPr>
                    <w:t>i</w:t>
                  </w:r>
                  <w:r w:rsidRPr="00DF6A7F">
                    <w:rPr>
                      <w:rFonts w:ascii="Arial" w:eastAsia="Calibri" w:hAnsi="Arial" w:cs="Arial"/>
                      <w:spacing w:val="1"/>
                      <w:sz w:val="20"/>
                      <w:szCs w:val="20"/>
                      <w:lang w:val="en-GB"/>
                    </w:rPr>
                    <w:t>n</w:t>
                  </w:r>
                  <w:r w:rsidRPr="00DF6A7F">
                    <w:rPr>
                      <w:rFonts w:ascii="Arial" w:eastAsia="Calibri" w:hAnsi="Arial" w:cs="Arial"/>
                      <w:spacing w:val="-1"/>
                      <w:sz w:val="20"/>
                      <w:szCs w:val="20"/>
                      <w:lang w:val="en-GB"/>
                    </w:rPr>
                    <w:t>g</w:t>
                  </w:r>
                  <w:r w:rsidRPr="00DF6A7F">
                    <w:rPr>
                      <w:rFonts w:ascii="Arial" w:eastAsia="Calibri" w:hAnsi="Arial" w:cs="Arial"/>
                      <w:sz w:val="20"/>
                      <w:szCs w:val="20"/>
                      <w:lang w:val="en-GB"/>
                    </w:rPr>
                    <w:t>s</w:t>
                  </w:r>
                </w:p>
                <w:p w14:paraId="7076FB22" w14:textId="77777777" w:rsidR="00B448D5" w:rsidRDefault="00B448D5" w:rsidP="00B448D5">
                  <w:pPr>
                    <w:pStyle w:val="ADMTextsmaller"/>
                  </w:pPr>
                  <w:r>
                    <w:rPr>
                      <w:b/>
                      <w:bCs/>
                    </w:rPr>
                    <w:t xml:space="preserve">Instructor-led class exercise </w:t>
                  </w:r>
                  <w:r w:rsidRPr="00821DF0">
                    <w:t>in visual and contextual</w:t>
                  </w:r>
                  <w:r>
                    <w:t xml:space="preserve"> artwork</w:t>
                  </w:r>
                  <w:r w:rsidRPr="00821DF0">
                    <w:t xml:space="preserve"> reading</w:t>
                  </w:r>
                  <w:r>
                    <w:t xml:space="preserve"> </w:t>
                  </w:r>
                </w:p>
                <w:p w14:paraId="179F4C5C" w14:textId="4DAC1D63" w:rsidR="00DF6A7F" w:rsidRPr="00DF6A7F" w:rsidRDefault="00CE2B31" w:rsidP="00B448D5">
                  <w:pPr>
                    <w:pStyle w:val="ADMTextsmaller"/>
                    <w:rPr>
                      <w:lang w:val="en-GB"/>
                    </w:rPr>
                  </w:pPr>
                  <w:r w:rsidRPr="00CE2B31">
                    <w:rPr>
                      <w:b/>
                      <w:bCs/>
                    </w:rPr>
                    <w:t>Groups review progress of their presentation with instructor</w:t>
                  </w:r>
                </w:p>
              </w:tc>
            </w:tr>
            <w:tr w:rsidR="00DF6A7F" w:rsidRPr="00AC1D39" w14:paraId="00BF6D44" w14:textId="77777777" w:rsidTr="00F33BA7">
              <w:trPr>
                <w:trHeight w:val="807"/>
              </w:trPr>
              <w:tc>
                <w:tcPr>
                  <w:tcW w:w="868" w:type="dxa"/>
                  <w:shd w:val="clear" w:color="auto" w:fill="auto"/>
                  <w:tcMar>
                    <w:top w:w="28" w:type="dxa"/>
                    <w:bottom w:w="28" w:type="dxa"/>
                  </w:tcMar>
                </w:tcPr>
                <w:p w14:paraId="53238EA3" w14:textId="77777777" w:rsidR="00DF6A7F" w:rsidRDefault="00DF6A7F" w:rsidP="00463526">
                  <w:pPr>
                    <w:spacing w:before="60" w:after="20"/>
                    <w:rPr>
                      <w:rFonts w:ascii="Arial" w:eastAsia="Arial" w:hAnsi="Arial" w:cs="Arial"/>
                      <w:spacing w:val="2"/>
                      <w:sz w:val="18"/>
                      <w:szCs w:val="18"/>
                      <w:lang w:val="en-GB"/>
                    </w:rPr>
                  </w:pPr>
                  <w:r w:rsidRPr="00AC1D39">
                    <w:rPr>
                      <w:rFonts w:ascii="Arial" w:eastAsia="Arial" w:hAnsi="Arial" w:cs="Arial"/>
                      <w:spacing w:val="2"/>
                      <w:sz w:val="18"/>
                      <w:szCs w:val="18"/>
                      <w:lang w:val="en-GB"/>
                    </w:rPr>
                    <w:t>10</w:t>
                  </w:r>
                </w:p>
                <w:p w14:paraId="4C3CA4B1" w14:textId="5F500723" w:rsidR="006B11CA" w:rsidRPr="00AC1D39" w:rsidRDefault="006B11CA" w:rsidP="00463526">
                  <w:pPr>
                    <w:spacing w:before="60" w:after="20"/>
                    <w:rPr>
                      <w:rFonts w:ascii="Arial" w:eastAsia="Arial" w:hAnsi="Arial" w:cs="Arial"/>
                      <w:spacing w:val="2"/>
                      <w:sz w:val="18"/>
                      <w:szCs w:val="18"/>
                      <w:lang w:val="en-GB"/>
                    </w:rPr>
                  </w:pPr>
                  <w:r>
                    <w:rPr>
                      <w:rFonts w:ascii="Arial" w:eastAsia="Arial" w:hAnsi="Arial" w:cs="Arial"/>
                      <w:spacing w:val="2"/>
                      <w:sz w:val="18"/>
                      <w:szCs w:val="18"/>
                      <w:lang w:val="en-GB"/>
                    </w:rPr>
                    <w:t>2</w:t>
                  </w:r>
                  <w:r w:rsidR="009E7602">
                    <w:rPr>
                      <w:rFonts w:ascii="Arial" w:eastAsia="Arial" w:hAnsi="Arial" w:cs="Arial"/>
                      <w:spacing w:val="2"/>
                      <w:sz w:val="18"/>
                      <w:szCs w:val="18"/>
                      <w:lang w:val="en-GB"/>
                    </w:rPr>
                    <w:t>6</w:t>
                  </w:r>
                  <w:r>
                    <w:rPr>
                      <w:rFonts w:ascii="Arial" w:eastAsia="Arial" w:hAnsi="Arial" w:cs="Arial"/>
                      <w:spacing w:val="2"/>
                      <w:sz w:val="18"/>
                      <w:szCs w:val="18"/>
                      <w:lang w:val="en-GB"/>
                    </w:rPr>
                    <w:t xml:space="preserve"> Mar</w:t>
                  </w:r>
                </w:p>
              </w:tc>
              <w:tc>
                <w:tcPr>
                  <w:tcW w:w="3724" w:type="dxa"/>
                  <w:shd w:val="clear" w:color="auto" w:fill="auto"/>
                  <w:tcMar>
                    <w:top w:w="28" w:type="dxa"/>
                    <w:bottom w:w="28" w:type="dxa"/>
                  </w:tcMar>
                </w:tcPr>
                <w:p w14:paraId="4D86F304" w14:textId="5A5C2779" w:rsidR="00DF6A7F" w:rsidRPr="00F33BA7" w:rsidRDefault="00984DF5" w:rsidP="00984DF5">
                  <w:pPr>
                    <w:spacing w:before="87"/>
                    <w:rPr>
                      <w:rFonts w:ascii="Arial" w:eastAsia="Calibri" w:hAnsi="Arial" w:cs="Arial"/>
                      <w:bCs/>
                      <w:spacing w:val="3"/>
                      <w:sz w:val="20"/>
                      <w:szCs w:val="20"/>
                      <w:lang w:val="en-SG"/>
                    </w:rPr>
                  </w:pPr>
                  <w:r>
                    <w:rPr>
                      <w:rFonts w:ascii="Arial" w:eastAsia="Calibri" w:hAnsi="Arial" w:cs="Arial"/>
                      <w:b/>
                      <w:bCs/>
                      <w:spacing w:val="3"/>
                      <w:sz w:val="20"/>
                      <w:szCs w:val="20"/>
                      <w:lang w:val="en-GB"/>
                    </w:rPr>
                    <w:t xml:space="preserve">When the Margins </w:t>
                  </w:r>
                  <w:r w:rsidR="002F6B90">
                    <w:rPr>
                      <w:rFonts w:ascii="Arial" w:eastAsia="Calibri" w:hAnsi="Arial" w:cs="Arial"/>
                      <w:b/>
                      <w:bCs/>
                      <w:spacing w:val="3"/>
                      <w:sz w:val="20"/>
                      <w:szCs w:val="20"/>
                      <w:lang w:val="en-GB"/>
                    </w:rPr>
                    <w:t>B</w:t>
                  </w:r>
                  <w:r>
                    <w:rPr>
                      <w:rFonts w:ascii="Arial" w:eastAsia="Calibri" w:hAnsi="Arial" w:cs="Arial"/>
                      <w:b/>
                      <w:bCs/>
                      <w:spacing w:val="3"/>
                      <w:sz w:val="20"/>
                      <w:szCs w:val="20"/>
                      <w:lang w:val="en-GB"/>
                    </w:rPr>
                    <w:t xml:space="preserve">ecome </w:t>
                  </w:r>
                  <w:r w:rsidR="002F6B90">
                    <w:rPr>
                      <w:rFonts w:ascii="Arial" w:eastAsia="Calibri" w:hAnsi="Arial" w:cs="Arial"/>
                      <w:b/>
                      <w:bCs/>
                      <w:spacing w:val="3"/>
                      <w:sz w:val="20"/>
                      <w:szCs w:val="20"/>
                      <w:lang w:val="en-GB"/>
                    </w:rPr>
                    <w:t>C</w:t>
                  </w:r>
                  <w:r>
                    <w:rPr>
                      <w:rFonts w:ascii="Arial" w:eastAsia="Calibri" w:hAnsi="Arial" w:cs="Arial"/>
                      <w:b/>
                      <w:bCs/>
                      <w:spacing w:val="3"/>
                      <w:sz w:val="20"/>
                      <w:szCs w:val="20"/>
                      <w:lang w:val="en-GB"/>
                    </w:rPr>
                    <w:t>anon</w:t>
                  </w:r>
                  <w:r w:rsidR="002F6B90">
                    <w:rPr>
                      <w:rFonts w:ascii="Arial" w:eastAsia="Calibri" w:hAnsi="Arial" w:cs="Arial"/>
                      <w:b/>
                      <w:bCs/>
                      <w:spacing w:val="3"/>
                      <w:sz w:val="20"/>
                      <w:szCs w:val="20"/>
                      <w:lang w:val="en-GB"/>
                    </w:rPr>
                    <w:t xml:space="preserve">: </w:t>
                  </w:r>
                  <w:r w:rsidR="004E05EE">
                    <w:rPr>
                      <w:rFonts w:ascii="Arial" w:eastAsia="Calibri" w:hAnsi="Arial" w:cs="Arial"/>
                      <w:b/>
                      <w:bCs/>
                      <w:spacing w:val="3"/>
                      <w:sz w:val="20"/>
                      <w:szCs w:val="20"/>
                      <w:lang w:val="en-GB"/>
                    </w:rPr>
                    <w:t xml:space="preserve">a historical view of </w:t>
                  </w:r>
                  <w:r w:rsidR="002F6B90">
                    <w:rPr>
                      <w:rFonts w:ascii="Arial" w:eastAsia="Calibri" w:hAnsi="Arial" w:cs="Arial"/>
                      <w:b/>
                      <w:bCs/>
                      <w:spacing w:val="3"/>
                      <w:sz w:val="20"/>
                      <w:szCs w:val="20"/>
                      <w:lang w:val="en-GB"/>
                    </w:rPr>
                    <w:t>plural discourses of</w:t>
                  </w:r>
                  <w:r w:rsidR="00E665CB">
                    <w:rPr>
                      <w:rFonts w:ascii="Arial" w:eastAsia="Calibri" w:hAnsi="Arial" w:cs="Arial"/>
                      <w:b/>
                      <w:bCs/>
                      <w:spacing w:val="3"/>
                      <w:sz w:val="20"/>
                      <w:szCs w:val="20"/>
                      <w:lang w:val="en-GB"/>
                    </w:rPr>
                    <w:t xml:space="preserve"> contemporary South</w:t>
                  </w:r>
                  <w:r w:rsidR="00311B73">
                    <w:rPr>
                      <w:rFonts w:ascii="Arial" w:eastAsia="Calibri" w:hAnsi="Arial" w:cs="Arial"/>
                      <w:b/>
                      <w:bCs/>
                      <w:spacing w:val="3"/>
                      <w:sz w:val="20"/>
                      <w:szCs w:val="20"/>
                      <w:lang w:val="en-GB"/>
                    </w:rPr>
                    <w:t>e</w:t>
                  </w:r>
                  <w:r w:rsidR="00E665CB">
                    <w:rPr>
                      <w:rFonts w:ascii="Arial" w:eastAsia="Calibri" w:hAnsi="Arial" w:cs="Arial"/>
                      <w:b/>
                      <w:bCs/>
                      <w:spacing w:val="3"/>
                      <w:sz w:val="20"/>
                      <w:szCs w:val="20"/>
                      <w:lang w:val="en-GB"/>
                    </w:rPr>
                    <w:t>ast Asian</w:t>
                  </w:r>
                  <w:r w:rsidR="002F6B90">
                    <w:rPr>
                      <w:rFonts w:ascii="Arial" w:eastAsia="Calibri" w:hAnsi="Arial" w:cs="Arial"/>
                      <w:b/>
                      <w:bCs/>
                      <w:spacing w:val="3"/>
                      <w:sz w:val="20"/>
                      <w:szCs w:val="20"/>
                      <w:lang w:val="en-GB"/>
                    </w:rPr>
                    <w:t xml:space="preserve"> art</w:t>
                  </w:r>
                  <w:r w:rsidR="00E665CB">
                    <w:rPr>
                      <w:rFonts w:ascii="Arial" w:eastAsia="Calibri" w:hAnsi="Arial" w:cs="Arial"/>
                      <w:b/>
                      <w:bCs/>
                      <w:spacing w:val="3"/>
                      <w:sz w:val="20"/>
                      <w:szCs w:val="20"/>
                      <w:lang w:val="en-GB"/>
                    </w:rPr>
                    <w:t xml:space="preserve"> </w:t>
                  </w:r>
                  <w:r>
                    <w:rPr>
                      <w:rFonts w:ascii="Arial" w:eastAsia="Calibri" w:hAnsi="Arial" w:cs="Arial"/>
                      <w:b/>
                      <w:bCs/>
                      <w:spacing w:val="3"/>
                      <w:sz w:val="20"/>
                      <w:szCs w:val="20"/>
                      <w:lang w:val="en-GB"/>
                    </w:rPr>
                    <w:t xml:space="preserve"> </w:t>
                  </w:r>
                </w:p>
              </w:tc>
              <w:tc>
                <w:tcPr>
                  <w:tcW w:w="851" w:type="dxa"/>
                  <w:shd w:val="clear" w:color="auto" w:fill="auto"/>
                  <w:tcMar>
                    <w:top w:w="28" w:type="dxa"/>
                    <w:bottom w:w="28" w:type="dxa"/>
                  </w:tcMar>
                </w:tcPr>
                <w:p w14:paraId="4D25BCB0" w14:textId="2B23C453" w:rsidR="00DF6A7F" w:rsidRPr="00DF6A7F" w:rsidRDefault="00F77543" w:rsidP="00463526">
                  <w:pPr>
                    <w:spacing w:before="60" w:after="20"/>
                    <w:rPr>
                      <w:rFonts w:ascii="Arial" w:eastAsia="Arial" w:hAnsi="Arial" w:cs="Arial"/>
                      <w:spacing w:val="2"/>
                      <w:sz w:val="20"/>
                      <w:szCs w:val="20"/>
                      <w:lang w:val="en-GB"/>
                    </w:rPr>
                  </w:pPr>
                  <w:r>
                    <w:rPr>
                      <w:rFonts w:ascii="Arial" w:eastAsia="Calibri" w:hAnsi="Arial" w:cs="Arial"/>
                      <w:spacing w:val="3"/>
                      <w:sz w:val="20"/>
                      <w:szCs w:val="20"/>
                      <w:lang w:val="en-GB"/>
                    </w:rPr>
                    <w:t>1,2,3,</w:t>
                  </w:r>
                  <w:r w:rsidR="00DF6A7F" w:rsidRPr="00DF6A7F">
                    <w:rPr>
                      <w:rFonts w:ascii="Arial" w:eastAsia="Calibri" w:hAnsi="Arial" w:cs="Arial"/>
                      <w:spacing w:val="3"/>
                      <w:sz w:val="20"/>
                      <w:szCs w:val="20"/>
                      <w:lang w:val="en-GB"/>
                    </w:rPr>
                    <w:t>4</w:t>
                  </w:r>
                </w:p>
              </w:tc>
              <w:tc>
                <w:tcPr>
                  <w:tcW w:w="3642" w:type="dxa"/>
                  <w:shd w:val="clear" w:color="auto" w:fill="auto"/>
                  <w:tcMar>
                    <w:top w:w="28" w:type="dxa"/>
                    <w:bottom w:w="28" w:type="dxa"/>
                  </w:tcMar>
                </w:tcPr>
                <w:p w14:paraId="6907815E" w14:textId="09F51071" w:rsidR="00DF6A7F" w:rsidRPr="00DF6A7F" w:rsidRDefault="00DF6A7F" w:rsidP="00463526">
                  <w:pPr>
                    <w:spacing w:before="84"/>
                    <w:rPr>
                      <w:rFonts w:ascii="Arial" w:eastAsia="Calibri" w:hAnsi="Arial" w:cs="Arial"/>
                      <w:b/>
                      <w:bCs/>
                      <w:spacing w:val="3"/>
                      <w:sz w:val="20"/>
                      <w:szCs w:val="20"/>
                      <w:lang w:val="en-GB"/>
                    </w:rPr>
                  </w:pPr>
                  <w:r w:rsidRPr="00DF6A7F">
                    <w:rPr>
                      <w:rFonts w:ascii="Arial" w:eastAsia="Calibri" w:hAnsi="Arial" w:cs="Arial"/>
                      <w:b/>
                      <w:bCs/>
                      <w:spacing w:val="3"/>
                      <w:sz w:val="20"/>
                      <w:szCs w:val="20"/>
                      <w:lang w:val="en-GB"/>
                    </w:rPr>
                    <w:t>Lecture</w:t>
                  </w:r>
                </w:p>
                <w:p w14:paraId="5FFAEE67" w14:textId="77777777" w:rsidR="00DF6A7F" w:rsidRPr="00DF6A7F" w:rsidRDefault="00DF6A7F" w:rsidP="00463526">
                  <w:pPr>
                    <w:spacing w:before="84"/>
                    <w:rPr>
                      <w:rFonts w:ascii="Arial" w:eastAsia="Calibri" w:hAnsi="Arial" w:cs="Arial"/>
                      <w:sz w:val="20"/>
                      <w:szCs w:val="20"/>
                      <w:lang w:val="en-GB"/>
                    </w:rPr>
                  </w:pPr>
                  <w:r w:rsidRPr="00DF6A7F">
                    <w:rPr>
                      <w:rFonts w:ascii="Arial" w:eastAsia="Calibri" w:hAnsi="Arial" w:cs="Arial"/>
                      <w:b/>
                      <w:bCs/>
                      <w:spacing w:val="3"/>
                      <w:sz w:val="20"/>
                      <w:szCs w:val="20"/>
                      <w:lang w:val="en-GB"/>
                    </w:rPr>
                    <w:t>I</w:t>
                  </w:r>
                  <w:r w:rsidRPr="00DF6A7F">
                    <w:rPr>
                      <w:rFonts w:ascii="Arial" w:eastAsia="Calibri" w:hAnsi="Arial" w:cs="Arial"/>
                      <w:b/>
                      <w:bCs/>
                      <w:spacing w:val="2"/>
                      <w:sz w:val="20"/>
                      <w:szCs w:val="20"/>
                      <w:lang w:val="en-GB"/>
                    </w:rPr>
                    <w:t>n-</w:t>
                  </w:r>
                  <w:r w:rsidRPr="00DF6A7F">
                    <w:rPr>
                      <w:rFonts w:ascii="Arial" w:eastAsia="Calibri" w:hAnsi="Arial" w:cs="Arial"/>
                      <w:b/>
                      <w:bCs/>
                      <w:spacing w:val="1"/>
                      <w:sz w:val="20"/>
                      <w:szCs w:val="20"/>
                      <w:lang w:val="en-GB"/>
                    </w:rPr>
                    <w:t>C</w:t>
                  </w:r>
                  <w:r w:rsidRPr="00DF6A7F">
                    <w:rPr>
                      <w:rFonts w:ascii="Arial" w:eastAsia="Calibri" w:hAnsi="Arial" w:cs="Arial"/>
                      <w:b/>
                      <w:bCs/>
                      <w:spacing w:val="3"/>
                      <w:sz w:val="20"/>
                      <w:szCs w:val="20"/>
                      <w:lang w:val="en-GB"/>
                    </w:rPr>
                    <w:t>l</w:t>
                  </w:r>
                  <w:r w:rsidRPr="00DF6A7F">
                    <w:rPr>
                      <w:rFonts w:ascii="Arial" w:eastAsia="Calibri" w:hAnsi="Arial" w:cs="Arial"/>
                      <w:b/>
                      <w:bCs/>
                      <w:spacing w:val="-1"/>
                      <w:sz w:val="20"/>
                      <w:szCs w:val="20"/>
                      <w:lang w:val="en-GB"/>
                    </w:rPr>
                    <w:t>a</w:t>
                  </w:r>
                  <w:r w:rsidRPr="00DF6A7F">
                    <w:rPr>
                      <w:rFonts w:ascii="Arial" w:eastAsia="Calibri" w:hAnsi="Arial" w:cs="Arial"/>
                      <w:b/>
                      <w:bCs/>
                      <w:spacing w:val="3"/>
                      <w:sz w:val="20"/>
                      <w:szCs w:val="20"/>
                      <w:lang w:val="en-GB"/>
                    </w:rPr>
                    <w:t>s</w:t>
                  </w:r>
                  <w:r w:rsidRPr="00DF6A7F">
                    <w:rPr>
                      <w:rFonts w:ascii="Arial" w:eastAsia="Calibri" w:hAnsi="Arial" w:cs="Arial"/>
                      <w:b/>
                      <w:bCs/>
                      <w:sz w:val="20"/>
                      <w:szCs w:val="20"/>
                      <w:lang w:val="en-GB"/>
                    </w:rPr>
                    <w:t>s</w:t>
                  </w:r>
                  <w:r w:rsidRPr="00DF6A7F">
                    <w:rPr>
                      <w:rFonts w:ascii="Arial" w:eastAsia="Calibri" w:hAnsi="Arial" w:cs="Arial"/>
                      <w:b/>
                      <w:bCs/>
                      <w:spacing w:val="4"/>
                      <w:sz w:val="20"/>
                      <w:szCs w:val="20"/>
                      <w:lang w:val="en-GB"/>
                    </w:rPr>
                    <w:t xml:space="preserve"> </w:t>
                  </w:r>
                  <w:r w:rsidRPr="00DF6A7F">
                    <w:rPr>
                      <w:rFonts w:ascii="Arial" w:eastAsia="Calibri" w:hAnsi="Arial" w:cs="Arial"/>
                      <w:b/>
                      <w:bCs/>
                      <w:sz w:val="20"/>
                      <w:szCs w:val="20"/>
                      <w:lang w:val="en-GB"/>
                    </w:rPr>
                    <w:t>D</w:t>
                  </w:r>
                  <w:r w:rsidRPr="00DF6A7F">
                    <w:rPr>
                      <w:rFonts w:ascii="Arial" w:eastAsia="Calibri" w:hAnsi="Arial" w:cs="Arial"/>
                      <w:b/>
                      <w:bCs/>
                      <w:spacing w:val="3"/>
                      <w:sz w:val="20"/>
                      <w:szCs w:val="20"/>
                      <w:lang w:val="en-GB"/>
                    </w:rPr>
                    <w:t>i</w:t>
                  </w:r>
                  <w:r w:rsidRPr="00DF6A7F">
                    <w:rPr>
                      <w:rFonts w:ascii="Arial" w:eastAsia="Calibri" w:hAnsi="Arial" w:cs="Arial"/>
                      <w:b/>
                      <w:bCs/>
                      <w:sz w:val="20"/>
                      <w:szCs w:val="20"/>
                      <w:lang w:val="en-GB"/>
                    </w:rPr>
                    <w:t>s</w:t>
                  </w:r>
                  <w:r w:rsidRPr="00DF6A7F">
                    <w:rPr>
                      <w:rFonts w:ascii="Arial" w:eastAsia="Calibri" w:hAnsi="Arial" w:cs="Arial"/>
                      <w:b/>
                      <w:bCs/>
                      <w:spacing w:val="3"/>
                      <w:sz w:val="20"/>
                      <w:szCs w:val="20"/>
                      <w:lang w:val="en-GB"/>
                    </w:rPr>
                    <w:t>c</w:t>
                  </w:r>
                  <w:r w:rsidRPr="00DF6A7F">
                    <w:rPr>
                      <w:rFonts w:ascii="Arial" w:eastAsia="Calibri" w:hAnsi="Arial" w:cs="Arial"/>
                      <w:b/>
                      <w:bCs/>
                      <w:spacing w:val="-1"/>
                      <w:sz w:val="20"/>
                      <w:szCs w:val="20"/>
                      <w:lang w:val="en-GB"/>
                    </w:rPr>
                    <w:t>u</w:t>
                  </w:r>
                  <w:r w:rsidRPr="00DF6A7F">
                    <w:rPr>
                      <w:rFonts w:ascii="Arial" w:eastAsia="Calibri" w:hAnsi="Arial" w:cs="Arial"/>
                      <w:b/>
                      <w:bCs/>
                      <w:spacing w:val="3"/>
                      <w:sz w:val="20"/>
                      <w:szCs w:val="20"/>
                      <w:lang w:val="en-GB"/>
                    </w:rPr>
                    <w:t>s</w:t>
                  </w:r>
                  <w:r w:rsidRPr="00DF6A7F">
                    <w:rPr>
                      <w:rFonts w:ascii="Arial" w:eastAsia="Calibri" w:hAnsi="Arial" w:cs="Arial"/>
                      <w:b/>
                      <w:bCs/>
                      <w:sz w:val="20"/>
                      <w:szCs w:val="20"/>
                      <w:lang w:val="en-GB"/>
                    </w:rPr>
                    <w:t>s</w:t>
                  </w:r>
                  <w:r w:rsidRPr="00DF6A7F">
                    <w:rPr>
                      <w:rFonts w:ascii="Arial" w:eastAsia="Calibri" w:hAnsi="Arial" w:cs="Arial"/>
                      <w:b/>
                      <w:bCs/>
                      <w:spacing w:val="3"/>
                      <w:sz w:val="20"/>
                      <w:szCs w:val="20"/>
                      <w:lang w:val="en-GB"/>
                    </w:rPr>
                    <w:t>i</w:t>
                  </w:r>
                  <w:r w:rsidRPr="00DF6A7F">
                    <w:rPr>
                      <w:rFonts w:ascii="Arial" w:eastAsia="Calibri" w:hAnsi="Arial" w:cs="Arial"/>
                      <w:b/>
                      <w:bCs/>
                      <w:spacing w:val="1"/>
                      <w:sz w:val="20"/>
                      <w:szCs w:val="20"/>
                      <w:lang w:val="en-GB"/>
                    </w:rPr>
                    <w:t>o</w:t>
                  </w:r>
                  <w:r w:rsidRPr="00DF6A7F">
                    <w:rPr>
                      <w:rFonts w:ascii="Arial" w:eastAsia="Calibri" w:hAnsi="Arial" w:cs="Arial"/>
                      <w:b/>
                      <w:bCs/>
                      <w:spacing w:val="3"/>
                      <w:sz w:val="20"/>
                      <w:szCs w:val="20"/>
                      <w:lang w:val="en-GB"/>
                    </w:rPr>
                    <w:t>n</w:t>
                  </w:r>
                  <w:r w:rsidRPr="00DF6A7F">
                    <w:rPr>
                      <w:rFonts w:ascii="Arial" w:eastAsia="Calibri" w:hAnsi="Arial" w:cs="Arial"/>
                      <w:sz w:val="20"/>
                      <w:szCs w:val="20"/>
                      <w:lang w:val="en-GB"/>
                    </w:rPr>
                    <w:t>:</w:t>
                  </w:r>
                  <w:r w:rsidRPr="00DF6A7F">
                    <w:rPr>
                      <w:rFonts w:ascii="Arial" w:eastAsia="Calibri" w:hAnsi="Arial" w:cs="Arial"/>
                      <w:spacing w:val="4"/>
                      <w:sz w:val="20"/>
                      <w:szCs w:val="20"/>
                      <w:lang w:val="en-GB"/>
                    </w:rPr>
                    <w:t xml:space="preserve"> </w:t>
                  </w:r>
                  <w:r w:rsidRPr="00DF6A7F">
                    <w:rPr>
                      <w:rFonts w:ascii="Arial" w:eastAsia="Calibri" w:hAnsi="Arial" w:cs="Arial"/>
                      <w:spacing w:val="2"/>
                      <w:sz w:val="20"/>
                      <w:szCs w:val="20"/>
                      <w:lang w:val="en-GB"/>
                    </w:rPr>
                    <w:t>A</w:t>
                  </w:r>
                  <w:r w:rsidRPr="00DF6A7F">
                    <w:rPr>
                      <w:rFonts w:ascii="Arial" w:eastAsia="Calibri" w:hAnsi="Arial" w:cs="Arial"/>
                      <w:sz w:val="20"/>
                      <w:szCs w:val="20"/>
                      <w:lang w:val="en-GB"/>
                    </w:rPr>
                    <w:t>s</w:t>
                  </w:r>
                  <w:r w:rsidRPr="00DF6A7F">
                    <w:rPr>
                      <w:rFonts w:ascii="Arial" w:eastAsia="Calibri" w:hAnsi="Arial" w:cs="Arial"/>
                      <w:spacing w:val="2"/>
                      <w:sz w:val="20"/>
                      <w:szCs w:val="20"/>
                      <w:lang w:val="en-GB"/>
                    </w:rPr>
                    <w:t>si</w:t>
                  </w:r>
                  <w:r w:rsidRPr="00DF6A7F">
                    <w:rPr>
                      <w:rFonts w:ascii="Arial" w:eastAsia="Calibri" w:hAnsi="Arial" w:cs="Arial"/>
                      <w:spacing w:val="1"/>
                      <w:sz w:val="20"/>
                      <w:szCs w:val="20"/>
                      <w:lang w:val="en-GB"/>
                    </w:rPr>
                    <w:t>g</w:t>
                  </w:r>
                  <w:r w:rsidRPr="00DF6A7F">
                    <w:rPr>
                      <w:rFonts w:ascii="Arial" w:eastAsia="Calibri" w:hAnsi="Arial" w:cs="Arial"/>
                      <w:spacing w:val="-1"/>
                      <w:sz w:val="20"/>
                      <w:szCs w:val="20"/>
                      <w:lang w:val="en-GB"/>
                    </w:rPr>
                    <w:t>n</w:t>
                  </w:r>
                  <w:r w:rsidRPr="00DF6A7F">
                    <w:rPr>
                      <w:rFonts w:ascii="Arial" w:eastAsia="Calibri" w:hAnsi="Arial" w:cs="Arial"/>
                      <w:spacing w:val="3"/>
                      <w:sz w:val="20"/>
                      <w:szCs w:val="20"/>
                      <w:lang w:val="en-GB"/>
                    </w:rPr>
                    <w:t>e</w:t>
                  </w:r>
                  <w:r w:rsidRPr="00DF6A7F">
                    <w:rPr>
                      <w:rFonts w:ascii="Arial" w:eastAsia="Calibri" w:hAnsi="Arial" w:cs="Arial"/>
                      <w:sz w:val="20"/>
                      <w:szCs w:val="20"/>
                      <w:lang w:val="en-GB"/>
                    </w:rPr>
                    <w:t>d</w:t>
                  </w:r>
                </w:p>
                <w:p w14:paraId="2BDF4FF5" w14:textId="77777777" w:rsidR="00821DF0" w:rsidRDefault="00DF6A7F" w:rsidP="00463526">
                  <w:pPr>
                    <w:spacing w:before="2"/>
                    <w:rPr>
                      <w:rFonts w:ascii="Arial" w:eastAsia="Calibri" w:hAnsi="Arial" w:cs="Arial"/>
                      <w:sz w:val="20"/>
                      <w:szCs w:val="20"/>
                      <w:lang w:val="en-GB"/>
                    </w:rPr>
                  </w:pPr>
                  <w:r w:rsidRPr="00DF6A7F">
                    <w:rPr>
                      <w:rFonts w:ascii="Arial" w:eastAsia="Calibri" w:hAnsi="Arial" w:cs="Arial"/>
                      <w:spacing w:val="2"/>
                      <w:sz w:val="20"/>
                      <w:szCs w:val="20"/>
                      <w:lang w:val="en-GB"/>
                    </w:rPr>
                    <w:t>R</w:t>
                  </w:r>
                  <w:r w:rsidRPr="00DF6A7F">
                    <w:rPr>
                      <w:rFonts w:ascii="Arial" w:eastAsia="Calibri" w:hAnsi="Arial" w:cs="Arial"/>
                      <w:spacing w:val="3"/>
                      <w:sz w:val="20"/>
                      <w:szCs w:val="20"/>
                      <w:lang w:val="en-GB"/>
                    </w:rPr>
                    <w:t>e</w:t>
                  </w:r>
                  <w:r w:rsidRPr="00DF6A7F">
                    <w:rPr>
                      <w:rFonts w:ascii="Arial" w:eastAsia="Calibri" w:hAnsi="Arial" w:cs="Arial"/>
                      <w:spacing w:val="2"/>
                      <w:sz w:val="20"/>
                      <w:szCs w:val="20"/>
                      <w:lang w:val="en-GB"/>
                    </w:rPr>
                    <w:t>a</w:t>
                  </w:r>
                  <w:r w:rsidRPr="00DF6A7F">
                    <w:rPr>
                      <w:rFonts w:ascii="Arial" w:eastAsia="Calibri" w:hAnsi="Arial" w:cs="Arial"/>
                      <w:spacing w:val="1"/>
                      <w:sz w:val="20"/>
                      <w:szCs w:val="20"/>
                      <w:lang w:val="en-GB"/>
                    </w:rPr>
                    <w:t>d</w:t>
                  </w:r>
                  <w:r w:rsidRPr="00DF6A7F">
                    <w:rPr>
                      <w:rFonts w:ascii="Arial" w:eastAsia="Calibri" w:hAnsi="Arial" w:cs="Arial"/>
                      <w:spacing w:val="2"/>
                      <w:sz w:val="20"/>
                      <w:szCs w:val="20"/>
                      <w:lang w:val="en-GB"/>
                    </w:rPr>
                    <w:t>i</w:t>
                  </w:r>
                  <w:r w:rsidRPr="00DF6A7F">
                    <w:rPr>
                      <w:rFonts w:ascii="Arial" w:eastAsia="Calibri" w:hAnsi="Arial" w:cs="Arial"/>
                      <w:spacing w:val="1"/>
                      <w:sz w:val="20"/>
                      <w:szCs w:val="20"/>
                      <w:lang w:val="en-GB"/>
                    </w:rPr>
                    <w:t>n</w:t>
                  </w:r>
                  <w:r w:rsidRPr="00DF6A7F">
                    <w:rPr>
                      <w:rFonts w:ascii="Arial" w:eastAsia="Calibri" w:hAnsi="Arial" w:cs="Arial"/>
                      <w:spacing w:val="-1"/>
                      <w:sz w:val="20"/>
                      <w:szCs w:val="20"/>
                      <w:lang w:val="en-GB"/>
                    </w:rPr>
                    <w:t>g</w:t>
                  </w:r>
                  <w:r w:rsidRPr="00DF6A7F">
                    <w:rPr>
                      <w:rFonts w:ascii="Arial" w:eastAsia="Calibri" w:hAnsi="Arial" w:cs="Arial"/>
                      <w:sz w:val="20"/>
                      <w:szCs w:val="20"/>
                      <w:lang w:val="en-GB"/>
                    </w:rPr>
                    <w:t>s</w:t>
                  </w:r>
                </w:p>
                <w:p w14:paraId="3BC49CC8" w14:textId="510EDE53" w:rsidR="00DF6A7F" w:rsidRPr="00DF6A7F" w:rsidRDefault="00CE2B31" w:rsidP="00CE2B31">
                  <w:pPr>
                    <w:pStyle w:val="ADMTextsmaller"/>
                    <w:rPr>
                      <w:b/>
                      <w:lang w:val="en-GB"/>
                    </w:rPr>
                  </w:pPr>
                  <w:r w:rsidRPr="00CE2B31">
                    <w:rPr>
                      <w:b/>
                      <w:bCs/>
                    </w:rPr>
                    <w:t>Groups review progress of their presentation with instructor</w:t>
                  </w:r>
                </w:p>
              </w:tc>
            </w:tr>
            <w:tr w:rsidR="00796FDD" w:rsidRPr="00AC1D39" w14:paraId="2C5CA2FA" w14:textId="77777777" w:rsidTr="00AC1D39">
              <w:trPr>
                <w:trHeight w:val="50"/>
              </w:trPr>
              <w:tc>
                <w:tcPr>
                  <w:tcW w:w="868" w:type="dxa"/>
                  <w:shd w:val="clear" w:color="auto" w:fill="auto"/>
                  <w:tcMar>
                    <w:top w:w="28" w:type="dxa"/>
                    <w:bottom w:w="28" w:type="dxa"/>
                  </w:tcMar>
                </w:tcPr>
                <w:p w14:paraId="57567186" w14:textId="77777777" w:rsidR="00796FDD" w:rsidRDefault="00796FDD" w:rsidP="00463526">
                  <w:pPr>
                    <w:spacing w:before="60" w:after="20"/>
                    <w:rPr>
                      <w:rFonts w:ascii="Arial" w:eastAsia="Arial" w:hAnsi="Arial" w:cs="Arial"/>
                      <w:spacing w:val="2"/>
                      <w:sz w:val="18"/>
                      <w:szCs w:val="18"/>
                      <w:lang w:val="en-GB"/>
                    </w:rPr>
                  </w:pPr>
                  <w:r w:rsidRPr="00AC1D39">
                    <w:rPr>
                      <w:rFonts w:ascii="Arial" w:eastAsia="Arial" w:hAnsi="Arial" w:cs="Arial"/>
                      <w:spacing w:val="2"/>
                      <w:sz w:val="18"/>
                      <w:szCs w:val="18"/>
                      <w:lang w:val="en-GB"/>
                    </w:rPr>
                    <w:t>11</w:t>
                  </w:r>
                </w:p>
                <w:p w14:paraId="4510815E" w14:textId="20911811" w:rsidR="00FB2225" w:rsidRPr="00AC1D39" w:rsidRDefault="00FB2225" w:rsidP="00463526">
                  <w:pPr>
                    <w:spacing w:before="60" w:after="20"/>
                    <w:rPr>
                      <w:rFonts w:ascii="Arial" w:eastAsia="Arial" w:hAnsi="Arial" w:cs="Arial"/>
                      <w:spacing w:val="2"/>
                      <w:sz w:val="18"/>
                      <w:szCs w:val="18"/>
                      <w:lang w:val="en-GB"/>
                    </w:rPr>
                  </w:pPr>
                  <w:r>
                    <w:rPr>
                      <w:rFonts w:ascii="Arial" w:eastAsia="Arial" w:hAnsi="Arial" w:cs="Arial"/>
                      <w:spacing w:val="2"/>
                      <w:sz w:val="18"/>
                      <w:szCs w:val="18"/>
                      <w:lang w:val="en-GB"/>
                    </w:rPr>
                    <w:t>2</w:t>
                  </w:r>
                  <w:r w:rsidR="00940F2D">
                    <w:rPr>
                      <w:rFonts w:ascii="Arial" w:eastAsia="Arial" w:hAnsi="Arial" w:cs="Arial"/>
                      <w:spacing w:val="2"/>
                      <w:sz w:val="18"/>
                      <w:szCs w:val="18"/>
                      <w:lang w:val="en-GB"/>
                    </w:rPr>
                    <w:t xml:space="preserve"> April</w:t>
                  </w:r>
                </w:p>
              </w:tc>
              <w:tc>
                <w:tcPr>
                  <w:tcW w:w="3724" w:type="dxa"/>
                  <w:shd w:val="clear" w:color="auto" w:fill="auto"/>
                  <w:tcMar>
                    <w:top w:w="28" w:type="dxa"/>
                    <w:bottom w:w="28" w:type="dxa"/>
                  </w:tcMar>
                </w:tcPr>
                <w:p w14:paraId="11924F7E" w14:textId="1F63969B" w:rsidR="00B541FF" w:rsidRDefault="004E05EE" w:rsidP="004E05EE">
                  <w:pPr>
                    <w:spacing w:before="87"/>
                    <w:rPr>
                      <w:rFonts w:ascii="Arial" w:eastAsia="Calibri" w:hAnsi="Arial" w:cs="Arial"/>
                      <w:sz w:val="20"/>
                      <w:szCs w:val="20"/>
                      <w:lang w:val="en-GB"/>
                    </w:rPr>
                  </w:pPr>
                  <w:r w:rsidRPr="00B541FF">
                    <w:rPr>
                      <w:rFonts w:ascii="Arial" w:eastAsia="Calibri" w:hAnsi="Arial" w:cs="Arial"/>
                      <w:b/>
                      <w:bCs/>
                      <w:sz w:val="20"/>
                      <w:szCs w:val="20"/>
                      <w:lang w:val="en-GB"/>
                    </w:rPr>
                    <w:t>Experien</w:t>
                  </w:r>
                  <w:r w:rsidR="00C5338B" w:rsidRPr="00B541FF">
                    <w:rPr>
                      <w:rFonts w:ascii="Arial" w:eastAsia="Calibri" w:hAnsi="Arial" w:cs="Arial"/>
                      <w:b/>
                      <w:bCs/>
                      <w:sz w:val="20"/>
                      <w:szCs w:val="20"/>
                      <w:lang w:val="en-GB"/>
                    </w:rPr>
                    <w:t xml:space="preserve">cing </w:t>
                  </w:r>
                  <w:r w:rsidRPr="00B541FF">
                    <w:rPr>
                      <w:rFonts w:ascii="Arial" w:eastAsia="Calibri" w:hAnsi="Arial" w:cs="Arial"/>
                      <w:b/>
                      <w:bCs/>
                      <w:sz w:val="20"/>
                      <w:szCs w:val="20"/>
                      <w:lang w:val="en-GB"/>
                    </w:rPr>
                    <w:t>South</w:t>
                  </w:r>
                  <w:r w:rsidR="00D11377">
                    <w:rPr>
                      <w:rFonts w:ascii="Arial" w:eastAsia="Calibri" w:hAnsi="Arial" w:cs="Arial"/>
                      <w:b/>
                      <w:bCs/>
                      <w:sz w:val="20"/>
                      <w:szCs w:val="20"/>
                      <w:lang w:val="en-GB"/>
                    </w:rPr>
                    <w:t xml:space="preserve">east </w:t>
                  </w:r>
                  <w:r w:rsidRPr="00B541FF">
                    <w:rPr>
                      <w:rFonts w:ascii="Arial" w:eastAsia="Calibri" w:hAnsi="Arial" w:cs="Arial"/>
                      <w:b/>
                      <w:bCs/>
                      <w:sz w:val="20"/>
                      <w:szCs w:val="20"/>
                      <w:lang w:val="en-GB"/>
                    </w:rPr>
                    <w:t>Asian Contemporary Art</w:t>
                  </w:r>
                  <w:r>
                    <w:rPr>
                      <w:rFonts w:ascii="Arial" w:eastAsia="Calibri" w:hAnsi="Arial" w:cs="Arial"/>
                      <w:sz w:val="20"/>
                      <w:szCs w:val="20"/>
                      <w:lang w:val="en-GB"/>
                    </w:rPr>
                    <w:t xml:space="preserve"> </w:t>
                  </w:r>
                </w:p>
                <w:p w14:paraId="7B467832" w14:textId="3A0FB4F4" w:rsidR="00796FDD" w:rsidRPr="00796FDD" w:rsidRDefault="00B541FF" w:rsidP="004E05EE">
                  <w:pPr>
                    <w:spacing w:before="87"/>
                    <w:rPr>
                      <w:rFonts w:ascii="Arial" w:eastAsia="Calibri" w:hAnsi="Arial" w:cs="Arial"/>
                      <w:bCs/>
                      <w:spacing w:val="3"/>
                      <w:sz w:val="20"/>
                      <w:szCs w:val="20"/>
                      <w:lang w:val="en-SG"/>
                    </w:rPr>
                  </w:pPr>
                  <w:r>
                    <w:rPr>
                      <w:rFonts w:ascii="Arial" w:eastAsia="Calibri" w:hAnsi="Arial" w:cs="Arial"/>
                      <w:sz w:val="20"/>
                      <w:szCs w:val="20"/>
                      <w:lang w:val="en-GB"/>
                    </w:rPr>
                    <w:t>D</w:t>
                  </w:r>
                  <w:r w:rsidR="00C5338B">
                    <w:rPr>
                      <w:rFonts w:ascii="Arial" w:eastAsia="Calibri" w:hAnsi="Arial" w:cs="Arial"/>
                      <w:sz w:val="20"/>
                      <w:szCs w:val="20"/>
                      <w:lang w:val="en-GB"/>
                    </w:rPr>
                    <w:t>iscover</w:t>
                  </w:r>
                  <w:r>
                    <w:rPr>
                      <w:rFonts w:ascii="Arial" w:eastAsia="Calibri" w:hAnsi="Arial" w:cs="Arial"/>
                      <w:sz w:val="20"/>
                      <w:szCs w:val="20"/>
                      <w:lang w:val="en-GB"/>
                    </w:rPr>
                    <w:t>y of</w:t>
                  </w:r>
                  <w:r w:rsidR="00C5338B">
                    <w:rPr>
                      <w:rFonts w:ascii="Arial" w:eastAsia="Calibri" w:hAnsi="Arial" w:cs="Arial"/>
                      <w:sz w:val="20"/>
                      <w:szCs w:val="20"/>
                      <w:lang w:val="en-GB"/>
                    </w:rPr>
                    <w:t xml:space="preserve"> spatial and</w:t>
                  </w:r>
                  <w:r w:rsidR="00D35F6B">
                    <w:rPr>
                      <w:rFonts w:ascii="Arial" w:eastAsia="Calibri" w:hAnsi="Arial" w:cs="Arial"/>
                      <w:sz w:val="20"/>
                      <w:szCs w:val="20"/>
                      <w:lang w:val="en-GB"/>
                    </w:rPr>
                    <w:t xml:space="preserve"> material</w:t>
                  </w:r>
                  <w:r w:rsidR="00C5338B">
                    <w:rPr>
                      <w:rFonts w:ascii="Arial" w:eastAsia="Calibri" w:hAnsi="Arial" w:cs="Arial"/>
                      <w:sz w:val="20"/>
                      <w:szCs w:val="20"/>
                      <w:lang w:val="en-GB"/>
                    </w:rPr>
                    <w:t xml:space="preserve"> attributes of key examples of regional art </w:t>
                  </w:r>
                  <w:r w:rsidR="00D35F6B">
                    <w:rPr>
                      <w:rFonts w:ascii="Arial" w:eastAsia="Calibri" w:hAnsi="Arial" w:cs="Arial"/>
                      <w:sz w:val="20"/>
                      <w:szCs w:val="20"/>
                      <w:lang w:val="en-GB"/>
                    </w:rPr>
                    <w:t xml:space="preserve">from </w:t>
                  </w:r>
                  <w:r w:rsidR="00B00FB3">
                    <w:rPr>
                      <w:rFonts w:ascii="Arial" w:eastAsia="Calibri" w:hAnsi="Arial" w:cs="Arial"/>
                      <w:sz w:val="20"/>
                      <w:szCs w:val="20"/>
                      <w:lang w:val="en-GB"/>
                    </w:rPr>
                    <w:t xml:space="preserve">the </w:t>
                  </w:r>
                  <w:r w:rsidR="00C5338B">
                    <w:rPr>
                      <w:rFonts w:ascii="Arial" w:eastAsia="Calibri" w:hAnsi="Arial" w:cs="Arial"/>
                      <w:sz w:val="20"/>
                      <w:szCs w:val="20"/>
                      <w:lang w:val="en-GB"/>
                    </w:rPr>
                    <w:t>Singapore National collection</w:t>
                  </w:r>
                  <w:r>
                    <w:rPr>
                      <w:rFonts w:ascii="Arial" w:eastAsia="Calibri" w:hAnsi="Arial" w:cs="Arial"/>
                      <w:sz w:val="20"/>
                      <w:szCs w:val="20"/>
                      <w:lang w:val="en-GB"/>
                    </w:rPr>
                    <w:t>, or other works in a gallery</w:t>
                  </w:r>
                  <w:r w:rsidR="00080B69">
                    <w:rPr>
                      <w:rFonts w:ascii="Arial" w:eastAsia="Calibri" w:hAnsi="Arial" w:cs="Arial"/>
                      <w:sz w:val="20"/>
                      <w:szCs w:val="20"/>
                      <w:lang w:val="en-GB"/>
                    </w:rPr>
                    <w:t xml:space="preserve"> or artist studio</w:t>
                  </w:r>
                  <w:r>
                    <w:rPr>
                      <w:rFonts w:ascii="Arial" w:eastAsia="Calibri" w:hAnsi="Arial" w:cs="Arial"/>
                      <w:sz w:val="20"/>
                      <w:szCs w:val="20"/>
                      <w:lang w:val="en-GB"/>
                    </w:rPr>
                    <w:t xml:space="preserve"> setting</w:t>
                  </w:r>
                  <w:r w:rsidR="00080B69">
                    <w:rPr>
                      <w:rFonts w:ascii="Arial" w:eastAsia="Calibri" w:hAnsi="Arial" w:cs="Arial"/>
                      <w:sz w:val="20"/>
                      <w:szCs w:val="20"/>
                      <w:lang w:val="en-GB"/>
                    </w:rPr>
                    <w:t xml:space="preserve">. </w:t>
                  </w:r>
                  <w:r w:rsidR="00796FDD" w:rsidRPr="00796FDD">
                    <w:rPr>
                      <w:rFonts w:ascii="Arial" w:eastAsia="Calibri" w:hAnsi="Arial" w:cs="Arial"/>
                      <w:spacing w:val="-1"/>
                      <w:sz w:val="20"/>
                      <w:szCs w:val="20"/>
                      <w:lang w:val="en-GB"/>
                    </w:rPr>
                    <w:t xml:space="preserve"> </w:t>
                  </w:r>
                </w:p>
                <w:p w14:paraId="253FDE26" w14:textId="77777777" w:rsidR="00796FDD" w:rsidRPr="00796FDD" w:rsidRDefault="00796FDD" w:rsidP="00463526">
                  <w:pPr>
                    <w:pStyle w:val="ListIndent"/>
                    <w:numPr>
                      <w:ilvl w:val="0"/>
                      <w:numId w:val="0"/>
                    </w:numPr>
                    <w:spacing w:before="60" w:after="20"/>
                    <w:rPr>
                      <w:rFonts w:ascii="Arial" w:eastAsia="Arial" w:hAnsi="Arial" w:cs="Arial"/>
                      <w:b/>
                      <w:spacing w:val="2"/>
                      <w:sz w:val="20"/>
                      <w:szCs w:val="20"/>
                    </w:rPr>
                  </w:pPr>
                </w:p>
              </w:tc>
              <w:tc>
                <w:tcPr>
                  <w:tcW w:w="851" w:type="dxa"/>
                  <w:shd w:val="clear" w:color="auto" w:fill="auto"/>
                  <w:tcMar>
                    <w:top w:w="28" w:type="dxa"/>
                    <w:bottom w:w="28" w:type="dxa"/>
                  </w:tcMar>
                </w:tcPr>
                <w:p w14:paraId="53699A46" w14:textId="3524206A" w:rsidR="00796FDD" w:rsidRPr="00796FDD" w:rsidRDefault="00796FDD" w:rsidP="00463526">
                  <w:pPr>
                    <w:spacing w:before="84"/>
                    <w:rPr>
                      <w:rFonts w:ascii="Arial" w:eastAsia="Calibri" w:hAnsi="Arial" w:cs="Arial"/>
                      <w:sz w:val="20"/>
                      <w:szCs w:val="20"/>
                      <w:lang w:val="en-GB"/>
                    </w:rPr>
                  </w:pPr>
                  <w:r w:rsidRPr="00796FDD">
                    <w:rPr>
                      <w:rFonts w:ascii="Arial" w:eastAsia="Calibri" w:hAnsi="Arial" w:cs="Arial"/>
                      <w:spacing w:val="3"/>
                      <w:sz w:val="20"/>
                      <w:szCs w:val="20"/>
                      <w:lang w:val="en-GB"/>
                    </w:rPr>
                    <w:t>1</w:t>
                  </w:r>
                  <w:r w:rsidRPr="00796FDD">
                    <w:rPr>
                      <w:rFonts w:ascii="Arial" w:eastAsia="Calibri" w:hAnsi="Arial" w:cs="Arial"/>
                      <w:sz w:val="20"/>
                      <w:szCs w:val="20"/>
                      <w:lang w:val="en-GB"/>
                    </w:rPr>
                    <w:t>,</w:t>
                  </w:r>
                  <w:r w:rsidRPr="00796FDD">
                    <w:rPr>
                      <w:rFonts w:ascii="Arial" w:eastAsia="Calibri" w:hAnsi="Arial" w:cs="Arial"/>
                      <w:spacing w:val="4"/>
                      <w:sz w:val="20"/>
                      <w:szCs w:val="20"/>
                      <w:lang w:val="en-GB"/>
                    </w:rPr>
                    <w:t>2</w:t>
                  </w:r>
                  <w:r w:rsidRPr="00796FDD">
                    <w:rPr>
                      <w:rFonts w:ascii="Arial" w:eastAsia="Calibri" w:hAnsi="Arial" w:cs="Arial"/>
                      <w:sz w:val="20"/>
                      <w:szCs w:val="20"/>
                      <w:lang w:val="en-GB"/>
                    </w:rPr>
                    <w:t>,</w:t>
                  </w:r>
                  <w:r w:rsidRPr="00796FDD">
                    <w:rPr>
                      <w:rFonts w:ascii="Arial" w:eastAsia="Calibri" w:hAnsi="Arial" w:cs="Arial"/>
                      <w:spacing w:val="4"/>
                      <w:sz w:val="20"/>
                      <w:szCs w:val="20"/>
                      <w:lang w:val="en-GB"/>
                    </w:rPr>
                    <w:t>3</w:t>
                  </w:r>
                  <w:r w:rsidRPr="00796FDD">
                    <w:rPr>
                      <w:rFonts w:ascii="Arial" w:eastAsia="Calibri" w:hAnsi="Arial" w:cs="Arial"/>
                      <w:sz w:val="20"/>
                      <w:szCs w:val="20"/>
                      <w:lang w:val="en-GB"/>
                    </w:rPr>
                    <w:t>,</w:t>
                  </w:r>
                  <w:r w:rsidR="00C617F5">
                    <w:rPr>
                      <w:rFonts w:ascii="Arial" w:eastAsia="Calibri" w:hAnsi="Arial" w:cs="Arial"/>
                      <w:sz w:val="20"/>
                      <w:szCs w:val="20"/>
                      <w:lang w:val="en-GB"/>
                    </w:rPr>
                    <w:t>4</w:t>
                  </w:r>
                </w:p>
                <w:p w14:paraId="1E3A19F8" w14:textId="08D5F5A4" w:rsidR="00796FDD" w:rsidRPr="00796FDD" w:rsidRDefault="00796FDD" w:rsidP="00463526">
                  <w:pPr>
                    <w:spacing w:before="60" w:after="20"/>
                    <w:rPr>
                      <w:rFonts w:ascii="Arial" w:eastAsia="Arial" w:hAnsi="Arial" w:cs="Arial"/>
                      <w:spacing w:val="2"/>
                      <w:sz w:val="20"/>
                      <w:szCs w:val="20"/>
                      <w:lang w:val="en-GB"/>
                    </w:rPr>
                  </w:pPr>
                </w:p>
              </w:tc>
              <w:tc>
                <w:tcPr>
                  <w:tcW w:w="3642" w:type="dxa"/>
                  <w:shd w:val="clear" w:color="auto" w:fill="auto"/>
                  <w:tcMar>
                    <w:top w:w="28" w:type="dxa"/>
                    <w:bottom w:w="28" w:type="dxa"/>
                  </w:tcMar>
                </w:tcPr>
                <w:p w14:paraId="5A1D246A" w14:textId="20A16E81" w:rsidR="002A509D" w:rsidRDefault="002A509D" w:rsidP="004E05EE">
                  <w:pPr>
                    <w:spacing w:before="84"/>
                    <w:rPr>
                      <w:rFonts w:ascii="Arial" w:eastAsia="Calibri" w:hAnsi="Arial" w:cs="Arial"/>
                      <w:b/>
                      <w:bCs/>
                      <w:spacing w:val="2"/>
                      <w:sz w:val="20"/>
                      <w:szCs w:val="20"/>
                      <w:lang w:val="en-GB"/>
                    </w:rPr>
                  </w:pPr>
                  <w:r>
                    <w:rPr>
                      <w:rFonts w:ascii="Arial" w:eastAsia="Calibri" w:hAnsi="Arial" w:cs="Arial"/>
                      <w:b/>
                      <w:bCs/>
                      <w:spacing w:val="2"/>
                      <w:sz w:val="20"/>
                      <w:szCs w:val="20"/>
                      <w:lang w:val="en-GB"/>
                    </w:rPr>
                    <w:t>Assigned readings</w:t>
                  </w:r>
                </w:p>
                <w:p w14:paraId="208B3013" w14:textId="37E4544B" w:rsidR="004E05EE" w:rsidRDefault="00796FDD" w:rsidP="004E05EE">
                  <w:pPr>
                    <w:spacing w:before="84"/>
                    <w:rPr>
                      <w:rFonts w:ascii="Arial" w:eastAsia="Calibri" w:hAnsi="Arial" w:cs="Arial"/>
                      <w:bCs/>
                      <w:sz w:val="20"/>
                      <w:szCs w:val="20"/>
                      <w:lang w:val="en-GB"/>
                    </w:rPr>
                  </w:pPr>
                  <w:r w:rsidRPr="00796FDD">
                    <w:rPr>
                      <w:rFonts w:ascii="Arial" w:eastAsia="Calibri" w:hAnsi="Arial" w:cs="Arial"/>
                      <w:b/>
                      <w:bCs/>
                      <w:spacing w:val="2"/>
                      <w:sz w:val="20"/>
                      <w:szCs w:val="20"/>
                      <w:lang w:val="en-GB"/>
                    </w:rPr>
                    <w:t>F</w:t>
                  </w:r>
                  <w:r w:rsidRPr="00796FDD">
                    <w:rPr>
                      <w:rFonts w:ascii="Arial" w:eastAsia="Calibri" w:hAnsi="Arial" w:cs="Arial"/>
                      <w:b/>
                      <w:bCs/>
                      <w:spacing w:val="3"/>
                      <w:sz w:val="20"/>
                      <w:szCs w:val="20"/>
                      <w:lang w:val="en-GB"/>
                    </w:rPr>
                    <w:t>i</w:t>
                  </w:r>
                  <w:r w:rsidRPr="00796FDD">
                    <w:rPr>
                      <w:rFonts w:ascii="Arial" w:eastAsia="Calibri" w:hAnsi="Arial" w:cs="Arial"/>
                      <w:b/>
                      <w:bCs/>
                      <w:spacing w:val="-1"/>
                      <w:sz w:val="20"/>
                      <w:szCs w:val="20"/>
                      <w:lang w:val="en-GB"/>
                    </w:rPr>
                    <w:t>e</w:t>
                  </w:r>
                  <w:r w:rsidRPr="00796FDD">
                    <w:rPr>
                      <w:rFonts w:ascii="Arial" w:eastAsia="Calibri" w:hAnsi="Arial" w:cs="Arial"/>
                      <w:b/>
                      <w:bCs/>
                      <w:spacing w:val="3"/>
                      <w:sz w:val="20"/>
                      <w:szCs w:val="20"/>
                      <w:lang w:val="en-GB"/>
                    </w:rPr>
                    <w:t>l</w:t>
                  </w:r>
                  <w:r w:rsidRPr="00796FDD">
                    <w:rPr>
                      <w:rFonts w:ascii="Arial" w:eastAsia="Calibri" w:hAnsi="Arial" w:cs="Arial"/>
                      <w:b/>
                      <w:bCs/>
                      <w:sz w:val="20"/>
                      <w:szCs w:val="20"/>
                      <w:lang w:val="en-GB"/>
                    </w:rPr>
                    <w:t>d</w:t>
                  </w:r>
                  <w:r w:rsidRPr="00796FDD">
                    <w:rPr>
                      <w:rFonts w:ascii="Arial" w:eastAsia="Calibri" w:hAnsi="Arial" w:cs="Arial"/>
                      <w:b/>
                      <w:bCs/>
                      <w:spacing w:val="1"/>
                      <w:sz w:val="20"/>
                      <w:szCs w:val="20"/>
                      <w:lang w:val="en-GB"/>
                    </w:rPr>
                    <w:t xml:space="preserve"> T</w:t>
                  </w:r>
                  <w:r w:rsidRPr="00796FDD">
                    <w:rPr>
                      <w:rFonts w:ascii="Arial" w:eastAsia="Calibri" w:hAnsi="Arial" w:cs="Arial"/>
                      <w:b/>
                      <w:bCs/>
                      <w:spacing w:val="3"/>
                      <w:sz w:val="20"/>
                      <w:szCs w:val="20"/>
                      <w:lang w:val="en-GB"/>
                    </w:rPr>
                    <w:t>ri</w:t>
                  </w:r>
                  <w:r w:rsidRPr="00796FDD">
                    <w:rPr>
                      <w:rFonts w:ascii="Arial" w:eastAsia="Calibri" w:hAnsi="Arial" w:cs="Arial"/>
                      <w:b/>
                      <w:bCs/>
                      <w:sz w:val="20"/>
                      <w:szCs w:val="20"/>
                      <w:lang w:val="en-GB"/>
                    </w:rPr>
                    <w:t>p</w:t>
                  </w:r>
                  <w:r w:rsidRPr="00796FDD">
                    <w:rPr>
                      <w:rFonts w:ascii="Arial" w:eastAsia="Calibri" w:hAnsi="Arial" w:cs="Arial"/>
                      <w:b/>
                      <w:bCs/>
                      <w:spacing w:val="2"/>
                      <w:sz w:val="20"/>
                      <w:szCs w:val="20"/>
                      <w:lang w:val="en-GB"/>
                    </w:rPr>
                    <w:t xml:space="preserve"> </w:t>
                  </w:r>
                  <w:r w:rsidRPr="00796FDD">
                    <w:rPr>
                      <w:rFonts w:ascii="Arial" w:eastAsia="Calibri" w:hAnsi="Arial" w:cs="Arial"/>
                      <w:bCs/>
                      <w:spacing w:val="2"/>
                      <w:sz w:val="20"/>
                      <w:szCs w:val="20"/>
                      <w:lang w:val="en-GB"/>
                    </w:rPr>
                    <w:t>t</w:t>
                  </w:r>
                  <w:r w:rsidRPr="00796FDD">
                    <w:rPr>
                      <w:rFonts w:ascii="Arial" w:eastAsia="Calibri" w:hAnsi="Arial" w:cs="Arial"/>
                      <w:bCs/>
                      <w:sz w:val="20"/>
                      <w:szCs w:val="20"/>
                      <w:lang w:val="en-GB"/>
                    </w:rPr>
                    <w:t>o</w:t>
                  </w:r>
                  <w:r w:rsidRPr="00796FDD">
                    <w:rPr>
                      <w:rFonts w:ascii="Arial" w:eastAsia="Calibri" w:hAnsi="Arial" w:cs="Arial"/>
                      <w:bCs/>
                      <w:spacing w:val="2"/>
                      <w:sz w:val="20"/>
                      <w:szCs w:val="20"/>
                      <w:lang w:val="en-GB"/>
                    </w:rPr>
                    <w:t xml:space="preserve"> an exhibition in a </w:t>
                  </w:r>
                  <w:r w:rsidR="004A2064" w:rsidRPr="00796FDD">
                    <w:rPr>
                      <w:rFonts w:ascii="Arial" w:eastAsia="Calibri" w:hAnsi="Arial" w:cs="Arial"/>
                      <w:bCs/>
                      <w:spacing w:val="1"/>
                      <w:sz w:val="20"/>
                      <w:szCs w:val="20"/>
                      <w:lang w:val="en-GB"/>
                    </w:rPr>
                    <w:t>museum</w:t>
                  </w:r>
                  <w:r w:rsidR="004E05EE">
                    <w:rPr>
                      <w:rFonts w:ascii="Arial" w:eastAsia="Calibri" w:hAnsi="Arial" w:cs="Arial"/>
                      <w:bCs/>
                      <w:sz w:val="20"/>
                      <w:szCs w:val="20"/>
                      <w:lang w:val="en-GB"/>
                    </w:rPr>
                    <w:t xml:space="preserve"> or</w:t>
                  </w:r>
                  <w:r w:rsidRPr="00796FDD">
                    <w:rPr>
                      <w:rFonts w:ascii="Arial" w:eastAsia="Calibri" w:hAnsi="Arial" w:cs="Arial"/>
                      <w:bCs/>
                      <w:spacing w:val="5"/>
                      <w:sz w:val="20"/>
                      <w:szCs w:val="20"/>
                      <w:lang w:val="en-GB"/>
                    </w:rPr>
                    <w:t xml:space="preserve"> Art</w:t>
                  </w:r>
                  <w:r w:rsidRPr="00796FDD">
                    <w:rPr>
                      <w:rFonts w:ascii="Arial" w:eastAsia="Calibri" w:hAnsi="Arial" w:cs="Arial"/>
                      <w:sz w:val="20"/>
                      <w:szCs w:val="20"/>
                      <w:lang w:val="en-GB"/>
                    </w:rPr>
                    <w:t xml:space="preserve"> </w:t>
                  </w:r>
                  <w:r w:rsidRPr="00796FDD">
                    <w:rPr>
                      <w:rFonts w:ascii="Arial" w:eastAsia="Calibri" w:hAnsi="Arial" w:cs="Arial"/>
                      <w:bCs/>
                      <w:spacing w:val="3"/>
                      <w:sz w:val="20"/>
                      <w:szCs w:val="20"/>
                      <w:lang w:val="en-GB"/>
                    </w:rPr>
                    <w:t>G</w:t>
                  </w:r>
                  <w:r w:rsidRPr="00796FDD">
                    <w:rPr>
                      <w:rFonts w:ascii="Arial" w:eastAsia="Calibri" w:hAnsi="Arial" w:cs="Arial"/>
                      <w:bCs/>
                      <w:spacing w:val="1"/>
                      <w:sz w:val="20"/>
                      <w:szCs w:val="20"/>
                      <w:lang w:val="en-GB"/>
                    </w:rPr>
                    <w:t>al</w:t>
                  </w:r>
                  <w:r w:rsidRPr="00796FDD">
                    <w:rPr>
                      <w:rFonts w:ascii="Arial" w:eastAsia="Calibri" w:hAnsi="Arial" w:cs="Arial"/>
                      <w:bCs/>
                      <w:spacing w:val="3"/>
                      <w:sz w:val="20"/>
                      <w:szCs w:val="20"/>
                      <w:lang w:val="en-GB"/>
                    </w:rPr>
                    <w:t>l</w:t>
                  </w:r>
                  <w:r w:rsidRPr="00796FDD">
                    <w:rPr>
                      <w:rFonts w:ascii="Arial" w:eastAsia="Calibri" w:hAnsi="Arial" w:cs="Arial"/>
                      <w:bCs/>
                      <w:spacing w:val="-1"/>
                      <w:sz w:val="20"/>
                      <w:szCs w:val="20"/>
                      <w:lang w:val="en-GB"/>
                    </w:rPr>
                    <w:t>e</w:t>
                  </w:r>
                  <w:r w:rsidRPr="00796FDD">
                    <w:rPr>
                      <w:rFonts w:ascii="Arial" w:eastAsia="Calibri" w:hAnsi="Arial" w:cs="Arial"/>
                      <w:bCs/>
                      <w:spacing w:val="3"/>
                      <w:sz w:val="20"/>
                      <w:szCs w:val="20"/>
                      <w:lang w:val="en-GB"/>
                    </w:rPr>
                    <w:t>r</w:t>
                  </w:r>
                  <w:r w:rsidRPr="00796FDD">
                    <w:rPr>
                      <w:rFonts w:ascii="Arial" w:eastAsia="Calibri" w:hAnsi="Arial" w:cs="Arial"/>
                      <w:bCs/>
                      <w:sz w:val="20"/>
                      <w:szCs w:val="20"/>
                      <w:lang w:val="en-GB"/>
                    </w:rPr>
                    <w:t>y</w:t>
                  </w:r>
                </w:p>
                <w:p w14:paraId="3603017B" w14:textId="0FF16886" w:rsidR="00796FDD" w:rsidRPr="00796FDD" w:rsidRDefault="00C5338B" w:rsidP="004E05EE">
                  <w:pPr>
                    <w:spacing w:before="84"/>
                    <w:rPr>
                      <w:rFonts w:ascii="Arial" w:hAnsi="Arial" w:cs="Arial"/>
                      <w:spacing w:val="2"/>
                      <w:sz w:val="20"/>
                      <w:szCs w:val="20"/>
                      <w:lang w:val="en-GB"/>
                    </w:rPr>
                  </w:pPr>
                  <w:r w:rsidRPr="00B541FF">
                    <w:rPr>
                      <w:rFonts w:ascii="Arial" w:eastAsia="Calibri" w:hAnsi="Arial" w:cs="Arial"/>
                      <w:b/>
                      <w:sz w:val="20"/>
                      <w:szCs w:val="20"/>
                      <w:lang w:val="en-GB"/>
                    </w:rPr>
                    <w:t xml:space="preserve">On-site </w:t>
                  </w:r>
                  <w:r w:rsidR="00B541FF" w:rsidRPr="00B541FF">
                    <w:rPr>
                      <w:rFonts w:ascii="Arial" w:eastAsia="Calibri" w:hAnsi="Arial" w:cs="Arial"/>
                      <w:b/>
                      <w:sz w:val="20"/>
                      <w:szCs w:val="20"/>
                      <w:lang w:val="en-GB"/>
                    </w:rPr>
                    <w:t>D</w:t>
                  </w:r>
                  <w:r w:rsidRPr="00B541FF">
                    <w:rPr>
                      <w:rFonts w:ascii="Arial" w:eastAsia="Calibri" w:hAnsi="Arial" w:cs="Arial"/>
                      <w:b/>
                      <w:sz w:val="20"/>
                      <w:szCs w:val="20"/>
                      <w:lang w:val="en-GB"/>
                    </w:rPr>
                    <w:t>iscussion</w:t>
                  </w:r>
                  <w:r>
                    <w:rPr>
                      <w:rFonts w:ascii="Arial" w:eastAsia="Calibri" w:hAnsi="Arial" w:cs="Arial"/>
                      <w:bCs/>
                      <w:sz w:val="20"/>
                      <w:szCs w:val="20"/>
                      <w:lang w:val="en-GB"/>
                    </w:rPr>
                    <w:t xml:space="preserve"> students</w:t>
                  </w:r>
                  <w:r w:rsidR="00B541FF">
                    <w:rPr>
                      <w:rFonts w:ascii="Arial" w:eastAsia="Calibri" w:hAnsi="Arial" w:cs="Arial"/>
                      <w:bCs/>
                      <w:sz w:val="20"/>
                      <w:szCs w:val="20"/>
                      <w:lang w:val="en-GB"/>
                    </w:rPr>
                    <w:t xml:space="preserve"> will critically evaluate</w:t>
                  </w:r>
                  <w:r w:rsidR="00A25B7F">
                    <w:rPr>
                      <w:rFonts w:ascii="Arial" w:eastAsia="Calibri" w:hAnsi="Arial" w:cs="Arial"/>
                      <w:bCs/>
                      <w:sz w:val="20"/>
                      <w:szCs w:val="20"/>
                      <w:lang w:val="en-GB"/>
                    </w:rPr>
                    <w:t xml:space="preserve"> how artworks relate to discourses of art history circumscribed in previous weeks.  </w:t>
                  </w:r>
                  <w:r w:rsidR="00B541FF">
                    <w:rPr>
                      <w:rFonts w:ascii="Arial" w:eastAsia="Calibri" w:hAnsi="Arial" w:cs="Arial"/>
                      <w:bCs/>
                      <w:sz w:val="20"/>
                      <w:szCs w:val="20"/>
                      <w:lang w:val="en-GB"/>
                    </w:rPr>
                    <w:t xml:space="preserve"> </w:t>
                  </w:r>
                  <w:r>
                    <w:rPr>
                      <w:rFonts w:ascii="Arial" w:eastAsia="Calibri" w:hAnsi="Arial" w:cs="Arial"/>
                      <w:bCs/>
                      <w:sz w:val="20"/>
                      <w:szCs w:val="20"/>
                      <w:lang w:val="en-GB"/>
                    </w:rPr>
                    <w:t xml:space="preserve"> </w:t>
                  </w:r>
                  <w:r w:rsidR="00796FDD" w:rsidRPr="00796FDD">
                    <w:rPr>
                      <w:rFonts w:ascii="Arial" w:eastAsia="Calibri" w:hAnsi="Arial" w:cs="Arial"/>
                      <w:bCs/>
                      <w:sz w:val="20"/>
                      <w:szCs w:val="20"/>
                      <w:lang w:val="en-GB"/>
                    </w:rPr>
                    <w:t xml:space="preserve"> </w:t>
                  </w:r>
                </w:p>
              </w:tc>
            </w:tr>
            <w:tr w:rsidR="00796FDD" w:rsidRPr="00AC1D39" w14:paraId="3BF0AB37" w14:textId="77777777" w:rsidTr="00AC1D39">
              <w:trPr>
                <w:trHeight w:val="50"/>
              </w:trPr>
              <w:tc>
                <w:tcPr>
                  <w:tcW w:w="868" w:type="dxa"/>
                  <w:shd w:val="clear" w:color="auto" w:fill="auto"/>
                  <w:tcMar>
                    <w:top w:w="28" w:type="dxa"/>
                    <w:bottom w:w="28" w:type="dxa"/>
                  </w:tcMar>
                </w:tcPr>
                <w:p w14:paraId="11304118" w14:textId="77777777" w:rsidR="00796FDD" w:rsidRDefault="00796FDD" w:rsidP="00463526">
                  <w:pPr>
                    <w:spacing w:before="60" w:after="20"/>
                    <w:rPr>
                      <w:rFonts w:ascii="Arial" w:eastAsia="Arial" w:hAnsi="Arial" w:cs="Arial"/>
                      <w:spacing w:val="2"/>
                      <w:sz w:val="18"/>
                      <w:szCs w:val="18"/>
                      <w:lang w:val="en-GB"/>
                    </w:rPr>
                  </w:pPr>
                  <w:r w:rsidRPr="00AC1D39">
                    <w:rPr>
                      <w:rFonts w:ascii="Arial" w:eastAsia="Arial" w:hAnsi="Arial" w:cs="Arial"/>
                      <w:spacing w:val="2"/>
                      <w:sz w:val="18"/>
                      <w:szCs w:val="18"/>
                      <w:lang w:val="en-GB"/>
                    </w:rPr>
                    <w:t>12</w:t>
                  </w:r>
                </w:p>
                <w:p w14:paraId="37C8BABD" w14:textId="4C3D4CE0" w:rsidR="00FB2225" w:rsidRPr="00AC1D39" w:rsidRDefault="00940F2D" w:rsidP="00463526">
                  <w:pPr>
                    <w:spacing w:before="60" w:after="20"/>
                    <w:rPr>
                      <w:rFonts w:ascii="Arial" w:eastAsia="Arial" w:hAnsi="Arial" w:cs="Arial"/>
                      <w:spacing w:val="2"/>
                      <w:sz w:val="18"/>
                      <w:szCs w:val="18"/>
                      <w:lang w:val="en-GB"/>
                    </w:rPr>
                  </w:pPr>
                  <w:r>
                    <w:rPr>
                      <w:rFonts w:ascii="Arial" w:eastAsia="Arial" w:hAnsi="Arial" w:cs="Arial"/>
                      <w:spacing w:val="2"/>
                      <w:sz w:val="18"/>
                      <w:szCs w:val="18"/>
                      <w:lang w:val="en-GB"/>
                    </w:rPr>
                    <w:t>9</w:t>
                  </w:r>
                  <w:r w:rsidR="00FB2225">
                    <w:rPr>
                      <w:rFonts w:ascii="Arial" w:eastAsia="Arial" w:hAnsi="Arial" w:cs="Arial"/>
                      <w:spacing w:val="2"/>
                      <w:sz w:val="18"/>
                      <w:szCs w:val="18"/>
                      <w:lang w:val="en-GB"/>
                    </w:rPr>
                    <w:t xml:space="preserve"> April</w:t>
                  </w:r>
                </w:p>
              </w:tc>
              <w:tc>
                <w:tcPr>
                  <w:tcW w:w="3724" w:type="dxa"/>
                  <w:shd w:val="clear" w:color="auto" w:fill="auto"/>
                  <w:tcMar>
                    <w:top w:w="28" w:type="dxa"/>
                    <w:bottom w:w="28" w:type="dxa"/>
                  </w:tcMar>
                </w:tcPr>
                <w:p w14:paraId="2AB0C70B" w14:textId="6F30D08F" w:rsidR="00796FDD" w:rsidRPr="00796FDD" w:rsidRDefault="00B541FF" w:rsidP="00463526">
                  <w:pPr>
                    <w:pStyle w:val="ListIndent"/>
                    <w:numPr>
                      <w:ilvl w:val="0"/>
                      <w:numId w:val="0"/>
                    </w:numPr>
                    <w:spacing w:before="60" w:after="20"/>
                    <w:rPr>
                      <w:rFonts w:ascii="Arial" w:eastAsia="Arial" w:hAnsi="Arial" w:cs="Arial"/>
                      <w:b/>
                      <w:spacing w:val="2"/>
                      <w:sz w:val="20"/>
                      <w:szCs w:val="20"/>
                    </w:rPr>
                  </w:pPr>
                  <w:r>
                    <w:rPr>
                      <w:rFonts w:ascii="Arial" w:eastAsia="Calibri" w:hAnsi="Arial" w:cs="Arial"/>
                      <w:b/>
                      <w:bCs/>
                      <w:spacing w:val="2"/>
                      <w:sz w:val="20"/>
                      <w:szCs w:val="20"/>
                    </w:rPr>
                    <w:t xml:space="preserve">Class Presentations </w:t>
                  </w:r>
                </w:p>
              </w:tc>
              <w:tc>
                <w:tcPr>
                  <w:tcW w:w="851" w:type="dxa"/>
                  <w:shd w:val="clear" w:color="auto" w:fill="auto"/>
                  <w:tcMar>
                    <w:top w:w="28" w:type="dxa"/>
                    <w:bottom w:w="28" w:type="dxa"/>
                  </w:tcMar>
                </w:tcPr>
                <w:p w14:paraId="44BB7880" w14:textId="7C671FE6" w:rsidR="00796FDD" w:rsidRPr="00796FDD" w:rsidRDefault="00796FDD" w:rsidP="00463526">
                  <w:pPr>
                    <w:spacing w:before="84"/>
                    <w:rPr>
                      <w:rFonts w:ascii="Arial" w:eastAsia="Calibri" w:hAnsi="Arial" w:cs="Arial"/>
                      <w:sz w:val="20"/>
                      <w:szCs w:val="20"/>
                      <w:lang w:val="en-GB"/>
                    </w:rPr>
                  </w:pPr>
                  <w:r w:rsidRPr="00796FDD">
                    <w:rPr>
                      <w:rFonts w:ascii="Arial" w:eastAsia="Calibri" w:hAnsi="Arial" w:cs="Arial"/>
                      <w:spacing w:val="3"/>
                      <w:sz w:val="20"/>
                      <w:szCs w:val="20"/>
                      <w:lang w:val="en-GB"/>
                    </w:rPr>
                    <w:t>1</w:t>
                  </w:r>
                  <w:r w:rsidRPr="00796FDD">
                    <w:rPr>
                      <w:rFonts w:ascii="Arial" w:eastAsia="Calibri" w:hAnsi="Arial" w:cs="Arial"/>
                      <w:sz w:val="20"/>
                      <w:szCs w:val="20"/>
                      <w:lang w:val="en-GB"/>
                    </w:rPr>
                    <w:t>,</w:t>
                  </w:r>
                  <w:r w:rsidRPr="00796FDD">
                    <w:rPr>
                      <w:rFonts w:ascii="Arial" w:eastAsia="Calibri" w:hAnsi="Arial" w:cs="Arial"/>
                      <w:spacing w:val="4"/>
                      <w:sz w:val="20"/>
                      <w:szCs w:val="20"/>
                      <w:lang w:val="en-GB"/>
                    </w:rPr>
                    <w:t>2</w:t>
                  </w:r>
                  <w:r w:rsidRPr="00796FDD">
                    <w:rPr>
                      <w:rFonts w:ascii="Arial" w:eastAsia="Calibri" w:hAnsi="Arial" w:cs="Arial"/>
                      <w:sz w:val="20"/>
                      <w:szCs w:val="20"/>
                      <w:lang w:val="en-GB"/>
                    </w:rPr>
                    <w:t>,</w:t>
                  </w:r>
                  <w:r w:rsidRPr="00796FDD">
                    <w:rPr>
                      <w:rFonts w:ascii="Arial" w:eastAsia="Calibri" w:hAnsi="Arial" w:cs="Arial"/>
                      <w:spacing w:val="4"/>
                      <w:sz w:val="20"/>
                      <w:szCs w:val="20"/>
                      <w:lang w:val="en-GB"/>
                    </w:rPr>
                    <w:t>3</w:t>
                  </w:r>
                  <w:r w:rsidRPr="00796FDD">
                    <w:rPr>
                      <w:rFonts w:ascii="Arial" w:eastAsia="Calibri" w:hAnsi="Arial" w:cs="Arial"/>
                      <w:sz w:val="20"/>
                      <w:szCs w:val="20"/>
                      <w:lang w:val="en-GB"/>
                    </w:rPr>
                    <w:t>,</w:t>
                  </w:r>
                  <w:r w:rsidR="00C617F5">
                    <w:rPr>
                      <w:rFonts w:ascii="Arial" w:eastAsia="Calibri" w:hAnsi="Arial" w:cs="Arial"/>
                      <w:sz w:val="20"/>
                      <w:szCs w:val="20"/>
                      <w:lang w:val="en-GB"/>
                    </w:rPr>
                    <w:t>4</w:t>
                  </w:r>
                </w:p>
                <w:p w14:paraId="5AD0B76D" w14:textId="2395C66D" w:rsidR="00796FDD" w:rsidRPr="00796FDD" w:rsidRDefault="00796FDD" w:rsidP="00463526">
                  <w:pPr>
                    <w:spacing w:before="60" w:after="20"/>
                    <w:rPr>
                      <w:rFonts w:ascii="Arial" w:eastAsia="Arial" w:hAnsi="Arial" w:cs="Arial"/>
                      <w:spacing w:val="2"/>
                      <w:sz w:val="20"/>
                      <w:szCs w:val="20"/>
                      <w:lang w:val="en-GB"/>
                    </w:rPr>
                  </w:pPr>
                </w:p>
              </w:tc>
              <w:tc>
                <w:tcPr>
                  <w:tcW w:w="3642" w:type="dxa"/>
                  <w:shd w:val="clear" w:color="auto" w:fill="auto"/>
                  <w:tcMar>
                    <w:top w:w="28" w:type="dxa"/>
                    <w:bottom w:w="28" w:type="dxa"/>
                  </w:tcMar>
                </w:tcPr>
                <w:p w14:paraId="01637E73" w14:textId="46022385" w:rsidR="00796FDD" w:rsidRPr="00796FDD" w:rsidRDefault="00796FDD" w:rsidP="00915AE8">
                  <w:pPr>
                    <w:spacing w:before="84"/>
                    <w:rPr>
                      <w:rFonts w:ascii="Arial" w:eastAsia="Calibri" w:hAnsi="Arial" w:cs="Arial"/>
                      <w:sz w:val="20"/>
                      <w:szCs w:val="20"/>
                      <w:lang w:val="en-GB"/>
                    </w:rPr>
                  </w:pPr>
                  <w:r w:rsidRPr="00796FDD">
                    <w:rPr>
                      <w:rFonts w:ascii="Arial" w:eastAsia="Calibri" w:hAnsi="Arial" w:cs="Arial"/>
                      <w:b/>
                      <w:bCs/>
                      <w:spacing w:val="3"/>
                      <w:sz w:val="20"/>
                      <w:szCs w:val="20"/>
                      <w:lang w:val="en-GB"/>
                    </w:rPr>
                    <w:t>I</w:t>
                  </w:r>
                  <w:r w:rsidRPr="00796FDD">
                    <w:rPr>
                      <w:rFonts w:ascii="Arial" w:eastAsia="Calibri" w:hAnsi="Arial" w:cs="Arial"/>
                      <w:b/>
                      <w:bCs/>
                      <w:spacing w:val="2"/>
                      <w:sz w:val="20"/>
                      <w:szCs w:val="20"/>
                      <w:lang w:val="en-GB"/>
                    </w:rPr>
                    <w:t>n-</w:t>
                  </w:r>
                  <w:r w:rsidRPr="00796FDD">
                    <w:rPr>
                      <w:rFonts w:ascii="Arial" w:eastAsia="Calibri" w:hAnsi="Arial" w:cs="Arial"/>
                      <w:b/>
                      <w:bCs/>
                      <w:spacing w:val="1"/>
                      <w:sz w:val="20"/>
                      <w:szCs w:val="20"/>
                      <w:lang w:val="en-GB"/>
                    </w:rPr>
                    <w:t>C</w:t>
                  </w:r>
                  <w:r w:rsidRPr="00796FDD">
                    <w:rPr>
                      <w:rFonts w:ascii="Arial" w:eastAsia="Calibri" w:hAnsi="Arial" w:cs="Arial"/>
                      <w:b/>
                      <w:bCs/>
                      <w:spacing w:val="3"/>
                      <w:sz w:val="20"/>
                      <w:szCs w:val="20"/>
                      <w:lang w:val="en-GB"/>
                    </w:rPr>
                    <w:t>l</w:t>
                  </w:r>
                  <w:r w:rsidRPr="00796FDD">
                    <w:rPr>
                      <w:rFonts w:ascii="Arial" w:eastAsia="Calibri" w:hAnsi="Arial" w:cs="Arial"/>
                      <w:b/>
                      <w:bCs/>
                      <w:spacing w:val="-1"/>
                      <w:sz w:val="20"/>
                      <w:szCs w:val="20"/>
                      <w:lang w:val="en-GB"/>
                    </w:rPr>
                    <w:t>a</w:t>
                  </w:r>
                  <w:r w:rsidRPr="00796FDD">
                    <w:rPr>
                      <w:rFonts w:ascii="Arial" w:eastAsia="Calibri" w:hAnsi="Arial" w:cs="Arial"/>
                      <w:b/>
                      <w:bCs/>
                      <w:spacing w:val="3"/>
                      <w:sz w:val="20"/>
                      <w:szCs w:val="20"/>
                      <w:lang w:val="en-GB"/>
                    </w:rPr>
                    <w:t>s</w:t>
                  </w:r>
                  <w:r w:rsidRPr="00796FDD">
                    <w:rPr>
                      <w:rFonts w:ascii="Arial" w:eastAsia="Calibri" w:hAnsi="Arial" w:cs="Arial"/>
                      <w:b/>
                      <w:bCs/>
                      <w:sz w:val="20"/>
                      <w:szCs w:val="20"/>
                      <w:lang w:val="en-GB"/>
                    </w:rPr>
                    <w:t>s</w:t>
                  </w:r>
                  <w:r w:rsidRPr="00796FDD">
                    <w:rPr>
                      <w:rFonts w:ascii="Arial" w:eastAsia="Calibri" w:hAnsi="Arial" w:cs="Arial"/>
                      <w:b/>
                      <w:bCs/>
                      <w:spacing w:val="4"/>
                      <w:sz w:val="20"/>
                      <w:szCs w:val="20"/>
                      <w:lang w:val="en-GB"/>
                    </w:rPr>
                    <w:t xml:space="preserve"> </w:t>
                  </w:r>
                  <w:r w:rsidRPr="00796FDD">
                    <w:rPr>
                      <w:rFonts w:ascii="Arial" w:eastAsia="Calibri" w:hAnsi="Arial" w:cs="Arial"/>
                      <w:b/>
                      <w:bCs/>
                      <w:sz w:val="20"/>
                      <w:szCs w:val="20"/>
                      <w:lang w:val="en-GB"/>
                    </w:rPr>
                    <w:t>D</w:t>
                  </w:r>
                  <w:r w:rsidRPr="00796FDD">
                    <w:rPr>
                      <w:rFonts w:ascii="Arial" w:eastAsia="Calibri" w:hAnsi="Arial" w:cs="Arial"/>
                      <w:b/>
                      <w:bCs/>
                      <w:spacing w:val="3"/>
                      <w:sz w:val="20"/>
                      <w:szCs w:val="20"/>
                      <w:lang w:val="en-GB"/>
                    </w:rPr>
                    <w:t>i</w:t>
                  </w:r>
                  <w:r w:rsidRPr="00796FDD">
                    <w:rPr>
                      <w:rFonts w:ascii="Arial" w:eastAsia="Calibri" w:hAnsi="Arial" w:cs="Arial"/>
                      <w:b/>
                      <w:bCs/>
                      <w:sz w:val="20"/>
                      <w:szCs w:val="20"/>
                      <w:lang w:val="en-GB"/>
                    </w:rPr>
                    <w:t>s</w:t>
                  </w:r>
                  <w:r w:rsidRPr="00796FDD">
                    <w:rPr>
                      <w:rFonts w:ascii="Arial" w:eastAsia="Calibri" w:hAnsi="Arial" w:cs="Arial"/>
                      <w:b/>
                      <w:bCs/>
                      <w:spacing w:val="3"/>
                      <w:sz w:val="20"/>
                      <w:szCs w:val="20"/>
                      <w:lang w:val="en-GB"/>
                    </w:rPr>
                    <w:t>c</w:t>
                  </w:r>
                  <w:r w:rsidRPr="00796FDD">
                    <w:rPr>
                      <w:rFonts w:ascii="Arial" w:eastAsia="Calibri" w:hAnsi="Arial" w:cs="Arial"/>
                      <w:b/>
                      <w:bCs/>
                      <w:spacing w:val="-1"/>
                      <w:sz w:val="20"/>
                      <w:szCs w:val="20"/>
                      <w:lang w:val="en-GB"/>
                    </w:rPr>
                    <w:t>u</w:t>
                  </w:r>
                  <w:r w:rsidRPr="00796FDD">
                    <w:rPr>
                      <w:rFonts w:ascii="Arial" w:eastAsia="Calibri" w:hAnsi="Arial" w:cs="Arial"/>
                      <w:b/>
                      <w:bCs/>
                      <w:spacing w:val="3"/>
                      <w:sz w:val="20"/>
                      <w:szCs w:val="20"/>
                      <w:lang w:val="en-GB"/>
                    </w:rPr>
                    <w:t>s</w:t>
                  </w:r>
                  <w:r w:rsidRPr="00796FDD">
                    <w:rPr>
                      <w:rFonts w:ascii="Arial" w:eastAsia="Calibri" w:hAnsi="Arial" w:cs="Arial"/>
                      <w:b/>
                      <w:bCs/>
                      <w:sz w:val="20"/>
                      <w:szCs w:val="20"/>
                      <w:lang w:val="en-GB"/>
                    </w:rPr>
                    <w:t>s</w:t>
                  </w:r>
                  <w:r w:rsidRPr="00796FDD">
                    <w:rPr>
                      <w:rFonts w:ascii="Arial" w:eastAsia="Calibri" w:hAnsi="Arial" w:cs="Arial"/>
                      <w:b/>
                      <w:bCs/>
                      <w:spacing w:val="3"/>
                      <w:sz w:val="20"/>
                      <w:szCs w:val="20"/>
                      <w:lang w:val="en-GB"/>
                    </w:rPr>
                    <w:t>i</w:t>
                  </w:r>
                  <w:r w:rsidRPr="00796FDD">
                    <w:rPr>
                      <w:rFonts w:ascii="Arial" w:eastAsia="Calibri" w:hAnsi="Arial" w:cs="Arial"/>
                      <w:b/>
                      <w:bCs/>
                      <w:spacing w:val="1"/>
                      <w:sz w:val="20"/>
                      <w:szCs w:val="20"/>
                      <w:lang w:val="en-GB"/>
                    </w:rPr>
                    <w:t>o</w:t>
                  </w:r>
                  <w:r w:rsidRPr="00796FDD">
                    <w:rPr>
                      <w:rFonts w:ascii="Arial" w:eastAsia="Calibri" w:hAnsi="Arial" w:cs="Arial"/>
                      <w:b/>
                      <w:bCs/>
                      <w:spacing w:val="3"/>
                      <w:sz w:val="20"/>
                      <w:szCs w:val="20"/>
                      <w:lang w:val="en-GB"/>
                    </w:rPr>
                    <w:t>n</w:t>
                  </w:r>
                  <w:r w:rsidRPr="00796FDD">
                    <w:rPr>
                      <w:rFonts w:ascii="Arial" w:eastAsia="Calibri" w:hAnsi="Arial" w:cs="Arial"/>
                      <w:sz w:val="20"/>
                      <w:szCs w:val="20"/>
                      <w:lang w:val="en-GB"/>
                    </w:rPr>
                    <w:t>:</w:t>
                  </w:r>
                  <w:r w:rsidRPr="00796FDD">
                    <w:rPr>
                      <w:rFonts w:ascii="Arial" w:eastAsia="Calibri" w:hAnsi="Arial" w:cs="Arial"/>
                      <w:spacing w:val="4"/>
                      <w:sz w:val="20"/>
                      <w:szCs w:val="20"/>
                      <w:lang w:val="en-GB"/>
                    </w:rPr>
                    <w:t xml:space="preserve"> </w:t>
                  </w:r>
                  <w:r w:rsidR="002A509D">
                    <w:rPr>
                      <w:rFonts w:ascii="Arial" w:eastAsia="Calibri" w:hAnsi="Arial" w:cs="Arial"/>
                      <w:spacing w:val="4"/>
                      <w:sz w:val="20"/>
                      <w:szCs w:val="20"/>
                      <w:lang w:val="en-GB"/>
                    </w:rPr>
                    <w:t>peer and instructor feedback</w:t>
                  </w:r>
                </w:p>
                <w:p w14:paraId="33CA4210" w14:textId="77777777" w:rsidR="002A509D" w:rsidRDefault="002A509D" w:rsidP="002A509D">
                  <w:pPr>
                    <w:spacing w:before="83"/>
                    <w:rPr>
                      <w:rFonts w:ascii="Arial" w:eastAsia="Calibri" w:hAnsi="Arial" w:cs="Arial"/>
                      <w:b/>
                      <w:bCs/>
                      <w:spacing w:val="3"/>
                      <w:sz w:val="20"/>
                      <w:szCs w:val="20"/>
                      <w:lang w:val="en-GB"/>
                    </w:rPr>
                  </w:pPr>
                  <w:r w:rsidRPr="00796FDD">
                    <w:rPr>
                      <w:rFonts w:ascii="Arial" w:eastAsia="Calibri" w:hAnsi="Arial" w:cs="Arial"/>
                      <w:b/>
                      <w:bCs/>
                      <w:spacing w:val="3"/>
                      <w:sz w:val="20"/>
                      <w:szCs w:val="20"/>
                      <w:lang w:val="en-GB"/>
                    </w:rPr>
                    <w:t>Clarifications on Final Paper</w:t>
                  </w:r>
                </w:p>
                <w:p w14:paraId="715527BE" w14:textId="467D351E" w:rsidR="002A509D" w:rsidRPr="00796FDD" w:rsidRDefault="002A509D" w:rsidP="002A509D">
                  <w:pPr>
                    <w:spacing w:before="83"/>
                    <w:rPr>
                      <w:rFonts w:ascii="Arial" w:eastAsia="Calibri" w:hAnsi="Arial" w:cs="Arial"/>
                      <w:b/>
                      <w:bCs/>
                      <w:spacing w:val="3"/>
                      <w:sz w:val="20"/>
                      <w:szCs w:val="20"/>
                      <w:lang w:val="en-GB"/>
                    </w:rPr>
                  </w:pPr>
                  <w:r>
                    <w:rPr>
                      <w:rFonts w:ascii="Arial" w:eastAsia="Calibri" w:hAnsi="Arial" w:cs="Arial"/>
                      <w:b/>
                      <w:bCs/>
                      <w:spacing w:val="3"/>
                      <w:sz w:val="20"/>
                      <w:szCs w:val="20"/>
                      <w:lang w:val="en-GB"/>
                    </w:rPr>
                    <w:t xml:space="preserve">Submission </w:t>
                  </w:r>
                  <w:r w:rsidR="002B0BB3">
                    <w:rPr>
                      <w:rFonts w:ascii="Arial" w:eastAsia="Calibri" w:hAnsi="Arial" w:cs="Arial"/>
                      <w:b/>
                      <w:bCs/>
                      <w:spacing w:val="3"/>
                      <w:sz w:val="20"/>
                      <w:szCs w:val="20"/>
                      <w:lang w:val="en-GB"/>
                    </w:rPr>
                    <w:t>24 April, 9am</w:t>
                  </w:r>
                  <w:r>
                    <w:rPr>
                      <w:rFonts w:ascii="Arial" w:eastAsia="Calibri" w:hAnsi="Arial" w:cs="Arial"/>
                      <w:b/>
                      <w:bCs/>
                      <w:spacing w:val="3"/>
                      <w:sz w:val="20"/>
                      <w:szCs w:val="20"/>
                      <w:lang w:val="en-GB"/>
                    </w:rPr>
                    <w:t>.</w:t>
                  </w:r>
                </w:p>
                <w:p w14:paraId="1419C6EA" w14:textId="023E170E" w:rsidR="00796FDD" w:rsidRPr="00796FDD" w:rsidRDefault="00796FDD" w:rsidP="00463526">
                  <w:pPr>
                    <w:spacing w:before="60" w:after="20"/>
                    <w:rPr>
                      <w:rFonts w:ascii="Arial" w:hAnsi="Arial" w:cs="Arial"/>
                      <w:spacing w:val="2"/>
                      <w:sz w:val="20"/>
                      <w:szCs w:val="20"/>
                      <w:lang w:val="en-GB"/>
                    </w:rPr>
                  </w:pPr>
                </w:p>
              </w:tc>
            </w:tr>
            <w:tr w:rsidR="00796FDD" w:rsidRPr="00AC1D39" w14:paraId="0CFA08B5" w14:textId="77777777" w:rsidTr="00AC1D39">
              <w:trPr>
                <w:trHeight w:val="50"/>
              </w:trPr>
              <w:tc>
                <w:tcPr>
                  <w:tcW w:w="868" w:type="dxa"/>
                  <w:shd w:val="clear" w:color="auto" w:fill="auto"/>
                  <w:tcMar>
                    <w:top w:w="28" w:type="dxa"/>
                    <w:bottom w:w="28" w:type="dxa"/>
                  </w:tcMar>
                </w:tcPr>
                <w:p w14:paraId="0A18C8F3" w14:textId="77777777" w:rsidR="00796FDD" w:rsidRDefault="00796FDD" w:rsidP="00463526">
                  <w:pPr>
                    <w:spacing w:before="60" w:after="20"/>
                    <w:rPr>
                      <w:rFonts w:ascii="Arial" w:eastAsia="Arial" w:hAnsi="Arial" w:cs="Arial"/>
                      <w:spacing w:val="2"/>
                      <w:sz w:val="18"/>
                      <w:szCs w:val="18"/>
                      <w:lang w:val="en-GB"/>
                    </w:rPr>
                  </w:pPr>
                  <w:r w:rsidRPr="00AC1D39">
                    <w:rPr>
                      <w:rFonts w:ascii="Arial" w:eastAsia="Arial" w:hAnsi="Arial" w:cs="Arial"/>
                      <w:spacing w:val="2"/>
                      <w:sz w:val="18"/>
                      <w:szCs w:val="18"/>
                      <w:lang w:val="en-GB"/>
                    </w:rPr>
                    <w:t>13</w:t>
                  </w:r>
                </w:p>
                <w:p w14:paraId="34BD902E" w14:textId="2DDD3400" w:rsidR="00FB2225" w:rsidRPr="00AC1D39" w:rsidRDefault="00FB2225" w:rsidP="00463526">
                  <w:pPr>
                    <w:spacing w:before="60" w:after="20"/>
                    <w:rPr>
                      <w:rFonts w:ascii="Arial" w:eastAsia="Arial" w:hAnsi="Arial" w:cs="Arial"/>
                      <w:spacing w:val="2"/>
                      <w:sz w:val="18"/>
                      <w:szCs w:val="18"/>
                      <w:lang w:val="en-GB"/>
                    </w:rPr>
                  </w:pPr>
                  <w:r>
                    <w:rPr>
                      <w:rFonts w:ascii="Arial" w:eastAsia="Arial" w:hAnsi="Arial" w:cs="Arial"/>
                      <w:spacing w:val="2"/>
                      <w:sz w:val="18"/>
                      <w:szCs w:val="18"/>
                      <w:lang w:val="en-GB"/>
                    </w:rPr>
                    <w:t>1</w:t>
                  </w:r>
                  <w:r w:rsidR="00940F2D">
                    <w:rPr>
                      <w:rFonts w:ascii="Arial" w:eastAsia="Arial" w:hAnsi="Arial" w:cs="Arial"/>
                      <w:spacing w:val="2"/>
                      <w:sz w:val="18"/>
                      <w:szCs w:val="18"/>
                      <w:lang w:val="en-GB"/>
                    </w:rPr>
                    <w:t>6</w:t>
                  </w:r>
                  <w:r>
                    <w:rPr>
                      <w:rFonts w:ascii="Arial" w:eastAsia="Arial" w:hAnsi="Arial" w:cs="Arial"/>
                      <w:spacing w:val="2"/>
                      <w:sz w:val="18"/>
                      <w:szCs w:val="18"/>
                      <w:lang w:val="en-GB"/>
                    </w:rPr>
                    <w:t xml:space="preserve"> April</w:t>
                  </w:r>
                </w:p>
              </w:tc>
              <w:tc>
                <w:tcPr>
                  <w:tcW w:w="3724" w:type="dxa"/>
                  <w:shd w:val="clear" w:color="auto" w:fill="auto"/>
                  <w:tcMar>
                    <w:top w:w="28" w:type="dxa"/>
                    <w:bottom w:w="28" w:type="dxa"/>
                  </w:tcMar>
                </w:tcPr>
                <w:p w14:paraId="67510D33" w14:textId="33549135" w:rsidR="00796FDD" w:rsidRPr="00796FDD" w:rsidRDefault="00B541FF" w:rsidP="00463526">
                  <w:pPr>
                    <w:pStyle w:val="ListIndent"/>
                    <w:numPr>
                      <w:ilvl w:val="0"/>
                      <w:numId w:val="0"/>
                    </w:numPr>
                    <w:spacing w:before="60" w:after="20"/>
                    <w:rPr>
                      <w:rFonts w:ascii="Arial" w:eastAsia="Arial" w:hAnsi="Arial" w:cs="Arial"/>
                      <w:b/>
                      <w:spacing w:val="2"/>
                      <w:sz w:val="20"/>
                      <w:szCs w:val="20"/>
                    </w:rPr>
                  </w:pPr>
                  <w:r>
                    <w:rPr>
                      <w:rFonts w:ascii="Arial" w:hAnsi="Arial" w:cs="Arial"/>
                      <w:b/>
                      <w:sz w:val="20"/>
                      <w:szCs w:val="20"/>
                      <w:lang w:bidi="en-US"/>
                    </w:rPr>
                    <w:t xml:space="preserve">Class Presentations </w:t>
                  </w:r>
                </w:p>
              </w:tc>
              <w:tc>
                <w:tcPr>
                  <w:tcW w:w="851" w:type="dxa"/>
                  <w:shd w:val="clear" w:color="auto" w:fill="auto"/>
                  <w:tcMar>
                    <w:top w:w="28" w:type="dxa"/>
                    <w:bottom w:w="28" w:type="dxa"/>
                  </w:tcMar>
                </w:tcPr>
                <w:p w14:paraId="07C7BB7D" w14:textId="762EBEC1" w:rsidR="00796FDD" w:rsidRPr="00796FDD" w:rsidRDefault="00796FDD" w:rsidP="00463526">
                  <w:pPr>
                    <w:spacing w:before="84"/>
                    <w:rPr>
                      <w:rFonts w:ascii="Arial" w:eastAsia="Calibri" w:hAnsi="Arial" w:cs="Arial"/>
                      <w:sz w:val="20"/>
                      <w:szCs w:val="20"/>
                      <w:lang w:val="en-GB"/>
                    </w:rPr>
                  </w:pPr>
                  <w:r w:rsidRPr="00796FDD">
                    <w:rPr>
                      <w:rFonts w:ascii="Arial" w:eastAsia="Calibri" w:hAnsi="Arial" w:cs="Arial"/>
                      <w:spacing w:val="3"/>
                      <w:sz w:val="20"/>
                      <w:szCs w:val="20"/>
                      <w:lang w:val="en-GB"/>
                    </w:rPr>
                    <w:t>1</w:t>
                  </w:r>
                  <w:r w:rsidRPr="00796FDD">
                    <w:rPr>
                      <w:rFonts w:ascii="Arial" w:eastAsia="Calibri" w:hAnsi="Arial" w:cs="Arial"/>
                      <w:sz w:val="20"/>
                      <w:szCs w:val="20"/>
                      <w:lang w:val="en-GB"/>
                    </w:rPr>
                    <w:t>,</w:t>
                  </w:r>
                  <w:r w:rsidRPr="00796FDD">
                    <w:rPr>
                      <w:rFonts w:ascii="Arial" w:eastAsia="Calibri" w:hAnsi="Arial" w:cs="Arial"/>
                      <w:spacing w:val="4"/>
                      <w:sz w:val="20"/>
                      <w:szCs w:val="20"/>
                      <w:lang w:val="en-GB"/>
                    </w:rPr>
                    <w:t>2</w:t>
                  </w:r>
                  <w:r w:rsidRPr="00796FDD">
                    <w:rPr>
                      <w:rFonts w:ascii="Arial" w:eastAsia="Calibri" w:hAnsi="Arial" w:cs="Arial"/>
                      <w:sz w:val="20"/>
                      <w:szCs w:val="20"/>
                      <w:lang w:val="en-GB"/>
                    </w:rPr>
                    <w:t>,</w:t>
                  </w:r>
                  <w:r w:rsidRPr="00796FDD">
                    <w:rPr>
                      <w:rFonts w:ascii="Arial" w:eastAsia="Calibri" w:hAnsi="Arial" w:cs="Arial"/>
                      <w:spacing w:val="4"/>
                      <w:sz w:val="20"/>
                      <w:szCs w:val="20"/>
                      <w:lang w:val="en-GB"/>
                    </w:rPr>
                    <w:t>3</w:t>
                  </w:r>
                  <w:r w:rsidRPr="00796FDD">
                    <w:rPr>
                      <w:rFonts w:ascii="Arial" w:eastAsia="Calibri" w:hAnsi="Arial" w:cs="Arial"/>
                      <w:sz w:val="20"/>
                      <w:szCs w:val="20"/>
                      <w:lang w:val="en-GB"/>
                    </w:rPr>
                    <w:t>,</w:t>
                  </w:r>
                  <w:r w:rsidR="00C617F5">
                    <w:rPr>
                      <w:rFonts w:ascii="Arial" w:eastAsia="Calibri" w:hAnsi="Arial" w:cs="Arial"/>
                      <w:sz w:val="20"/>
                      <w:szCs w:val="20"/>
                      <w:lang w:val="en-GB"/>
                    </w:rPr>
                    <w:t>4</w:t>
                  </w:r>
                </w:p>
                <w:p w14:paraId="2B744B39" w14:textId="0763E3E7" w:rsidR="00796FDD" w:rsidRPr="00796FDD" w:rsidRDefault="00796FDD" w:rsidP="00463526">
                  <w:pPr>
                    <w:spacing w:before="60" w:after="20"/>
                    <w:rPr>
                      <w:rFonts w:ascii="Arial" w:eastAsia="Arial" w:hAnsi="Arial" w:cs="Arial"/>
                      <w:spacing w:val="2"/>
                      <w:sz w:val="20"/>
                      <w:szCs w:val="20"/>
                      <w:lang w:val="en-GB"/>
                    </w:rPr>
                  </w:pPr>
                </w:p>
              </w:tc>
              <w:tc>
                <w:tcPr>
                  <w:tcW w:w="3642" w:type="dxa"/>
                  <w:shd w:val="clear" w:color="auto" w:fill="auto"/>
                  <w:tcMar>
                    <w:top w:w="28" w:type="dxa"/>
                    <w:bottom w:w="28" w:type="dxa"/>
                  </w:tcMar>
                </w:tcPr>
                <w:p w14:paraId="63F8FCC9" w14:textId="7A75471E" w:rsidR="00796FDD" w:rsidRPr="00796FDD" w:rsidRDefault="00796FDD" w:rsidP="00915AE8">
                  <w:pPr>
                    <w:spacing w:before="84"/>
                    <w:rPr>
                      <w:rFonts w:ascii="Arial" w:eastAsia="Calibri" w:hAnsi="Arial" w:cs="Arial"/>
                      <w:sz w:val="20"/>
                      <w:szCs w:val="20"/>
                      <w:lang w:val="en-GB"/>
                    </w:rPr>
                  </w:pPr>
                  <w:r w:rsidRPr="00796FDD">
                    <w:rPr>
                      <w:rFonts w:ascii="Arial" w:eastAsia="Calibri" w:hAnsi="Arial" w:cs="Arial"/>
                      <w:b/>
                      <w:bCs/>
                      <w:spacing w:val="3"/>
                      <w:sz w:val="20"/>
                      <w:szCs w:val="20"/>
                      <w:lang w:val="en-GB"/>
                    </w:rPr>
                    <w:t>I</w:t>
                  </w:r>
                  <w:r w:rsidRPr="00796FDD">
                    <w:rPr>
                      <w:rFonts w:ascii="Arial" w:eastAsia="Calibri" w:hAnsi="Arial" w:cs="Arial"/>
                      <w:b/>
                      <w:bCs/>
                      <w:spacing w:val="2"/>
                      <w:sz w:val="20"/>
                      <w:szCs w:val="20"/>
                      <w:lang w:val="en-GB"/>
                    </w:rPr>
                    <w:t>n-</w:t>
                  </w:r>
                  <w:r w:rsidRPr="00796FDD">
                    <w:rPr>
                      <w:rFonts w:ascii="Arial" w:eastAsia="Calibri" w:hAnsi="Arial" w:cs="Arial"/>
                      <w:b/>
                      <w:bCs/>
                      <w:spacing w:val="1"/>
                      <w:sz w:val="20"/>
                      <w:szCs w:val="20"/>
                      <w:lang w:val="en-GB"/>
                    </w:rPr>
                    <w:t>C</w:t>
                  </w:r>
                  <w:r w:rsidRPr="00796FDD">
                    <w:rPr>
                      <w:rFonts w:ascii="Arial" w:eastAsia="Calibri" w:hAnsi="Arial" w:cs="Arial"/>
                      <w:b/>
                      <w:bCs/>
                      <w:spacing w:val="3"/>
                      <w:sz w:val="20"/>
                      <w:szCs w:val="20"/>
                      <w:lang w:val="en-GB"/>
                    </w:rPr>
                    <w:t>l</w:t>
                  </w:r>
                  <w:r w:rsidRPr="00796FDD">
                    <w:rPr>
                      <w:rFonts w:ascii="Arial" w:eastAsia="Calibri" w:hAnsi="Arial" w:cs="Arial"/>
                      <w:b/>
                      <w:bCs/>
                      <w:spacing w:val="-1"/>
                      <w:sz w:val="20"/>
                      <w:szCs w:val="20"/>
                      <w:lang w:val="en-GB"/>
                    </w:rPr>
                    <w:t>a</w:t>
                  </w:r>
                  <w:r w:rsidRPr="00796FDD">
                    <w:rPr>
                      <w:rFonts w:ascii="Arial" w:eastAsia="Calibri" w:hAnsi="Arial" w:cs="Arial"/>
                      <w:b/>
                      <w:bCs/>
                      <w:spacing w:val="3"/>
                      <w:sz w:val="20"/>
                      <w:szCs w:val="20"/>
                      <w:lang w:val="en-GB"/>
                    </w:rPr>
                    <w:t>s</w:t>
                  </w:r>
                  <w:r w:rsidRPr="00796FDD">
                    <w:rPr>
                      <w:rFonts w:ascii="Arial" w:eastAsia="Calibri" w:hAnsi="Arial" w:cs="Arial"/>
                      <w:b/>
                      <w:bCs/>
                      <w:sz w:val="20"/>
                      <w:szCs w:val="20"/>
                      <w:lang w:val="en-GB"/>
                    </w:rPr>
                    <w:t>s</w:t>
                  </w:r>
                  <w:r w:rsidRPr="00796FDD">
                    <w:rPr>
                      <w:rFonts w:ascii="Arial" w:eastAsia="Calibri" w:hAnsi="Arial" w:cs="Arial"/>
                      <w:b/>
                      <w:bCs/>
                      <w:spacing w:val="3"/>
                      <w:sz w:val="20"/>
                      <w:szCs w:val="20"/>
                      <w:lang w:val="en-GB"/>
                    </w:rPr>
                    <w:t xml:space="preserve"> </w:t>
                  </w:r>
                  <w:r w:rsidRPr="00796FDD">
                    <w:rPr>
                      <w:rFonts w:ascii="Arial" w:eastAsia="Calibri" w:hAnsi="Arial" w:cs="Arial"/>
                      <w:b/>
                      <w:bCs/>
                      <w:sz w:val="20"/>
                      <w:szCs w:val="20"/>
                      <w:lang w:val="en-GB"/>
                    </w:rPr>
                    <w:t>D</w:t>
                  </w:r>
                  <w:r w:rsidRPr="00796FDD">
                    <w:rPr>
                      <w:rFonts w:ascii="Arial" w:eastAsia="Calibri" w:hAnsi="Arial" w:cs="Arial"/>
                      <w:b/>
                      <w:bCs/>
                      <w:spacing w:val="3"/>
                      <w:sz w:val="20"/>
                      <w:szCs w:val="20"/>
                      <w:lang w:val="en-GB"/>
                    </w:rPr>
                    <w:t>i</w:t>
                  </w:r>
                  <w:r w:rsidRPr="00796FDD">
                    <w:rPr>
                      <w:rFonts w:ascii="Arial" w:eastAsia="Calibri" w:hAnsi="Arial" w:cs="Arial"/>
                      <w:b/>
                      <w:bCs/>
                      <w:sz w:val="20"/>
                      <w:szCs w:val="20"/>
                      <w:lang w:val="en-GB"/>
                    </w:rPr>
                    <w:t>s</w:t>
                  </w:r>
                  <w:r w:rsidRPr="00796FDD">
                    <w:rPr>
                      <w:rFonts w:ascii="Arial" w:eastAsia="Calibri" w:hAnsi="Arial" w:cs="Arial"/>
                      <w:b/>
                      <w:bCs/>
                      <w:spacing w:val="3"/>
                      <w:sz w:val="20"/>
                      <w:szCs w:val="20"/>
                      <w:lang w:val="en-GB"/>
                    </w:rPr>
                    <w:t>c</w:t>
                  </w:r>
                  <w:r w:rsidRPr="00796FDD">
                    <w:rPr>
                      <w:rFonts w:ascii="Arial" w:eastAsia="Calibri" w:hAnsi="Arial" w:cs="Arial"/>
                      <w:b/>
                      <w:bCs/>
                      <w:spacing w:val="-1"/>
                      <w:sz w:val="20"/>
                      <w:szCs w:val="20"/>
                      <w:lang w:val="en-GB"/>
                    </w:rPr>
                    <w:t>u</w:t>
                  </w:r>
                  <w:r w:rsidRPr="00796FDD">
                    <w:rPr>
                      <w:rFonts w:ascii="Arial" w:eastAsia="Calibri" w:hAnsi="Arial" w:cs="Arial"/>
                      <w:b/>
                      <w:bCs/>
                      <w:spacing w:val="3"/>
                      <w:sz w:val="20"/>
                      <w:szCs w:val="20"/>
                      <w:lang w:val="en-GB"/>
                    </w:rPr>
                    <w:t>s</w:t>
                  </w:r>
                  <w:r w:rsidRPr="00796FDD">
                    <w:rPr>
                      <w:rFonts w:ascii="Arial" w:eastAsia="Calibri" w:hAnsi="Arial" w:cs="Arial"/>
                      <w:b/>
                      <w:bCs/>
                      <w:sz w:val="20"/>
                      <w:szCs w:val="20"/>
                      <w:lang w:val="en-GB"/>
                    </w:rPr>
                    <w:t>s</w:t>
                  </w:r>
                  <w:r w:rsidRPr="00796FDD">
                    <w:rPr>
                      <w:rFonts w:ascii="Arial" w:eastAsia="Calibri" w:hAnsi="Arial" w:cs="Arial"/>
                      <w:b/>
                      <w:bCs/>
                      <w:spacing w:val="3"/>
                      <w:sz w:val="20"/>
                      <w:szCs w:val="20"/>
                      <w:lang w:val="en-GB"/>
                    </w:rPr>
                    <w:t>i</w:t>
                  </w:r>
                  <w:r w:rsidRPr="00796FDD">
                    <w:rPr>
                      <w:rFonts w:ascii="Arial" w:eastAsia="Calibri" w:hAnsi="Arial" w:cs="Arial"/>
                      <w:b/>
                      <w:bCs/>
                      <w:spacing w:val="1"/>
                      <w:sz w:val="20"/>
                      <w:szCs w:val="20"/>
                      <w:lang w:val="en-GB"/>
                    </w:rPr>
                    <w:t>o</w:t>
                  </w:r>
                  <w:r w:rsidRPr="00796FDD">
                    <w:rPr>
                      <w:rFonts w:ascii="Arial" w:eastAsia="Calibri" w:hAnsi="Arial" w:cs="Arial"/>
                      <w:b/>
                      <w:bCs/>
                      <w:spacing w:val="4"/>
                      <w:sz w:val="20"/>
                      <w:szCs w:val="20"/>
                      <w:lang w:val="en-GB"/>
                    </w:rPr>
                    <w:t>n</w:t>
                  </w:r>
                  <w:r w:rsidR="002A509D">
                    <w:rPr>
                      <w:rFonts w:ascii="Arial" w:eastAsia="Calibri" w:hAnsi="Arial" w:cs="Arial"/>
                      <w:b/>
                      <w:bCs/>
                      <w:spacing w:val="4"/>
                      <w:sz w:val="20"/>
                      <w:szCs w:val="20"/>
                      <w:lang w:val="en-GB"/>
                    </w:rPr>
                    <w:t xml:space="preserve">: </w:t>
                  </w:r>
                  <w:r w:rsidR="002A509D">
                    <w:rPr>
                      <w:rFonts w:ascii="Arial" w:eastAsia="Calibri" w:hAnsi="Arial" w:cs="Arial"/>
                      <w:spacing w:val="4"/>
                      <w:sz w:val="20"/>
                      <w:szCs w:val="20"/>
                      <w:lang w:val="en-GB"/>
                    </w:rPr>
                    <w:t>peer and instructor feedback</w:t>
                  </w:r>
                </w:p>
                <w:p w14:paraId="62068D8C" w14:textId="67A975D0" w:rsidR="00796FDD" w:rsidRDefault="00796FDD" w:rsidP="00463526">
                  <w:pPr>
                    <w:spacing w:before="83"/>
                    <w:rPr>
                      <w:rFonts w:ascii="Arial" w:eastAsia="Calibri" w:hAnsi="Arial" w:cs="Arial"/>
                      <w:b/>
                      <w:bCs/>
                      <w:spacing w:val="3"/>
                      <w:sz w:val="20"/>
                      <w:szCs w:val="20"/>
                      <w:lang w:val="en-GB"/>
                    </w:rPr>
                  </w:pPr>
                  <w:r w:rsidRPr="00796FDD">
                    <w:rPr>
                      <w:rFonts w:ascii="Arial" w:eastAsia="Calibri" w:hAnsi="Arial" w:cs="Arial"/>
                      <w:b/>
                      <w:bCs/>
                      <w:spacing w:val="3"/>
                      <w:sz w:val="20"/>
                      <w:szCs w:val="20"/>
                      <w:lang w:val="en-GB"/>
                    </w:rPr>
                    <w:t>Clarifications on Final Paper</w:t>
                  </w:r>
                </w:p>
                <w:p w14:paraId="30712E98" w14:textId="77777777" w:rsidR="00796FDD" w:rsidRPr="00796FDD" w:rsidRDefault="00796FDD" w:rsidP="00463526">
                  <w:pPr>
                    <w:spacing w:before="83"/>
                    <w:rPr>
                      <w:rFonts w:ascii="Arial" w:eastAsia="Calibri" w:hAnsi="Arial" w:cs="Arial"/>
                      <w:b/>
                      <w:bCs/>
                      <w:spacing w:val="3"/>
                      <w:sz w:val="20"/>
                      <w:szCs w:val="20"/>
                      <w:lang w:val="en-GB"/>
                    </w:rPr>
                  </w:pPr>
                </w:p>
                <w:p w14:paraId="2776A08D" w14:textId="266CA03C" w:rsidR="00796FDD" w:rsidRPr="00796FDD" w:rsidRDefault="00796FDD" w:rsidP="00E132CC">
                  <w:pPr>
                    <w:spacing w:before="83"/>
                    <w:rPr>
                      <w:rFonts w:ascii="Arial" w:hAnsi="Arial" w:cs="Arial"/>
                      <w:b/>
                      <w:spacing w:val="2"/>
                      <w:sz w:val="20"/>
                      <w:szCs w:val="20"/>
                      <w:lang w:val="en-GB"/>
                    </w:rPr>
                  </w:pPr>
                  <w:r w:rsidRPr="00796FDD">
                    <w:rPr>
                      <w:rFonts w:ascii="Arial" w:eastAsia="Calibri" w:hAnsi="Arial" w:cs="Arial"/>
                      <w:b/>
                      <w:bCs/>
                      <w:spacing w:val="3"/>
                      <w:sz w:val="20"/>
                      <w:szCs w:val="20"/>
                      <w:lang w:val="en-GB"/>
                    </w:rPr>
                    <w:t>Conclu</w:t>
                  </w:r>
                  <w:r w:rsidR="002A509D">
                    <w:rPr>
                      <w:rFonts w:ascii="Arial" w:eastAsia="Calibri" w:hAnsi="Arial" w:cs="Arial"/>
                      <w:b/>
                      <w:bCs/>
                      <w:spacing w:val="3"/>
                      <w:sz w:val="20"/>
                      <w:szCs w:val="20"/>
                      <w:lang w:val="en-GB"/>
                    </w:rPr>
                    <w:t>ding remarks on</w:t>
                  </w:r>
                  <w:r w:rsidR="00E132CC">
                    <w:rPr>
                      <w:rFonts w:ascii="Arial" w:eastAsia="Calibri" w:hAnsi="Arial" w:cs="Arial"/>
                      <w:b/>
                      <w:bCs/>
                      <w:spacing w:val="3"/>
                      <w:sz w:val="20"/>
                      <w:szCs w:val="20"/>
                      <w:lang w:val="en-GB"/>
                    </w:rPr>
                    <w:t xml:space="preserve"> module </w:t>
                  </w:r>
                </w:p>
              </w:tc>
            </w:tr>
          </w:tbl>
          <w:p w14:paraId="287BD550" w14:textId="74B592FF" w:rsidR="00DE7A77" w:rsidRPr="008F0800" w:rsidRDefault="00DE7A77" w:rsidP="00100B3B">
            <w:pPr>
              <w:pStyle w:val="ADMTextsmaller"/>
              <w:rPr>
                <w:rFonts w:eastAsia="Arial Unicode MS"/>
                <w:b/>
                <w:bCs/>
                <w:sz w:val="22"/>
                <w:szCs w:val="22"/>
              </w:rPr>
            </w:pPr>
          </w:p>
        </w:tc>
      </w:tr>
    </w:tbl>
    <w:p w14:paraId="0ECAB8F3" w14:textId="63E29040" w:rsidR="00796FDD" w:rsidRDefault="00796FDD">
      <w:pPr>
        <w:rPr>
          <w:rFonts w:ascii="Arial" w:hAnsi="Arial" w:cs="Arial"/>
          <w:b/>
          <w:sz w:val="22"/>
          <w:szCs w:val="22"/>
        </w:rPr>
      </w:pPr>
      <w:bookmarkStart w:id="0" w:name="_Hlk507493919"/>
    </w:p>
    <w:p w14:paraId="2A49ACCA" w14:textId="38AAE2C7" w:rsidR="00A77AFA" w:rsidRPr="00BB760B" w:rsidRDefault="00A77AFA" w:rsidP="007909E9">
      <w:pPr>
        <w:rPr>
          <w:rFonts w:ascii="Arial" w:hAnsi="Arial" w:cs="Arial"/>
          <w:b/>
          <w:sz w:val="22"/>
          <w:szCs w:val="22"/>
        </w:rPr>
      </w:pPr>
      <w:r w:rsidRPr="00BB760B">
        <w:rPr>
          <w:rFonts w:ascii="Arial" w:hAnsi="Arial" w:cs="Arial"/>
          <w:b/>
          <w:sz w:val="22"/>
          <w:szCs w:val="22"/>
        </w:rPr>
        <w:t xml:space="preserve">Appendix </w:t>
      </w:r>
      <w:r w:rsidR="004C6ACE">
        <w:rPr>
          <w:rFonts w:ascii="Arial" w:hAnsi="Arial" w:cs="Arial"/>
          <w:b/>
          <w:sz w:val="22"/>
          <w:szCs w:val="22"/>
        </w:rPr>
        <w:t>1</w:t>
      </w:r>
    </w:p>
    <w:p w14:paraId="6005EAA1" w14:textId="6302444D" w:rsidR="00A77AFA" w:rsidRDefault="00A77AFA" w:rsidP="007909E9">
      <w:pPr>
        <w:pStyle w:val="ADMText"/>
        <w:spacing w:line="240" w:lineRule="auto"/>
      </w:pPr>
    </w:p>
    <w:bookmarkEnd w:id="0"/>
    <w:p w14:paraId="7E6F5E51" w14:textId="310DAD12" w:rsidR="0015679A" w:rsidRDefault="0015679A" w:rsidP="007909E9">
      <w:pPr>
        <w:pStyle w:val="ADMText"/>
        <w:tabs>
          <w:tab w:val="left" w:pos="7655"/>
        </w:tabs>
        <w:spacing w:line="240" w:lineRule="auto"/>
      </w:pPr>
      <w:r>
        <w:rPr>
          <w:b/>
        </w:rPr>
        <w:t xml:space="preserve">Assessment </w:t>
      </w:r>
      <w:r w:rsidR="00970FC0">
        <w:rPr>
          <w:b/>
        </w:rPr>
        <w:t>Criteria</w:t>
      </w:r>
    </w:p>
    <w:p w14:paraId="742326E0" w14:textId="77777777" w:rsidR="005D0A6F" w:rsidRDefault="005D0A6F" w:rsidP="007909E9">
      <w:pPr>
        <w:pStyle w:val="ADMText"/>
        <w:tabs>
          <w:tab w:val="left" w:pos="7655"/>
        </w:tabs>
        <w:spacing w:line="240" w:lineRule="auto"/>
      </w:pPr>
    </w:p>
    <w:p w14:paraId="36968A10" w14:textId="5CB7AD45" w:rsidR="00020469" w:rsidRDefault="005D0A6F" w:rsidP="007909E9">
      <w:pPr>
        <w:pStyle w:val="ADMText"/>
        <w:tabs>
          <w:tab w:val="left" w:pos="8505"/>
        </w:tabs>
        <w:spacing w:line="240" w:lineRule="auto"/>
        <w:rPr>
          <w:spacing w:val="0"/>
        </w:rPr>
      </w:pPr>
      <w:r w:rsidRPr="001C3F40">
        <w:rPr>
          <w:b/>
          <w:spacing w:val="0"/>
        </w:rPr>
        <w:t>Continuous Assessment:</w:t>
      </w:r>
      <w:r w:rsidRPr="001C3F40">
        <w:rPr>
          <w:spacing w:val="0"/>
        </w:rPr>
        <w:t xml:space="preserve"> </w:t>
      </w:r>
      <w:r w:rsidR="00004841">
        <w:rPr>
          <w:spacing w:val="0"/>
        </w:rPr>
        <w:t xml:space="preserve">In-Class </w:t>
      </w:r>
      <w:r w:rsidR="00DC42C8">
        <w:rPr>
          <w:spacing w:val="0"/>
        </w:rPr>
        <w:t>Group</w:t>
      </w:r>
      <w:r w:rsidR="00870B70">
        <w:rPr>
          <w:spacing w:val="0"/>
        </w:rPr>
        <w:t xml:space="preserve"> Presentations</w:t>
      </w:r>
      <w:r w:rsidRPr="001C3F40">
        <w:rPr>
          <w:spacing w:val="0"/>
        </w:rPr>
        <w:t>. LOs 1,2,3</w:t>
      </w:r>
      <w:r w:rsidR="00DC42C8">
        <w:rPr>
          <w:spacing w:val="0"/>
        </w:rPr>
        <w:t>,4</w:t>
      </w:r>
    </w:p>
    <w:p w14:paraId="483B5D28" w14:textId="77777777" w:rsidR="00020469" w:rsidRDefault="00020469" w:rsidP="00020469">
      <w:pPr>
        <w:pStyle w:val="ADMTextsmaller"/>
        <w:numPr>
          <w:ilvl w:val="0"/>
          <w:numId w:val="41"/>
        </w:numPr>
        <w:spacing w:after="60" w:line="240" w:lineRule="auto"/>
        <w:ind w:left="226" w:hanging="113"/>
      </w:pPr>
      <w:r>
        <w:rPr>
          <w:lang w:val="en-GB"/>
        </w:rPr>
        <w:t>R</w:t>
      </w:r>
      <w:r w:rsidRPr="00D53170">
        <w:rPr>
          <w:lang w:val="en-GB"/>
        </w:rPr>
        <w:t>elevance</w:t>
      </w:r>
      <w:r>
        <w:rPr>
          <w:lang w:val="en-GB"/>
        </w:rPr>
        <w:t xml:space="preserve"> </w:t>
      </w:r>
      <w:r w:rsidRPr="00D53170">
        <w:rPr>
          <w:lang w:val="en-GB"/>
        </w:rPr>
        <w:t xml:space="preserve">of the </w:t>
      </w:r>
      <w:r>
        <w:rPr>
          <w:lang w:val="en-GB"/>
        </w:rPr>
        <w:t xml:space="preserve">topic, </w:t>
      </w:r>
      <w:r>
        <w:t>10%</w:t>
      </w:r>
    </w:p>
    <w:p w14:paraId="28719D1A" w14:textId="77777777" w:rsidR="00020469" w:rsidRDefault="00020469" w:rsidP="00020469">
      <w:pPr>
        <w:pStyle w:val="ADMTextsmaller"/>
        <w:numPr>
          <w:ilvl w:val="0"/>
          <w:numId w:val="41"/>
        </w:numPr>
        <w:spacing w:after="60" w:line="240" w:lineRule="auto"/>
        <w:ind w:left="226" w:hanging="113"/>
      </w:pPr>
      <w:r>
        <w:rPr>
          <w:lang w:val="en-GB"/>
        </w:rPr>
        <w:t>D</w:t>
      </w:r>
      <w:r w:rsidRPr="003D1E2C">
        <w:rPr>
          <w:lang w:val="en-GB"/>
        </w:rPr>
        <w:t>elivery skills</w:t>
      </w:r>
      <w:r>
        <w:rPr>
          <w:lang w:val="en-GB"/>
        </w:rPr>
        <w:t>:</w:t>
      </w:r>
      <w:r w:rsidRPr="003D1E2C">
        <w:rPr>
          <w:lang w:val="en-GB"/>
        </w:rPr>
        <w:t xml:space="preserve"> </w:t>
      </w:r>
      <w:r>
        <w:rPr>
          <w:lang w:val="en-GB"/>
        </w:rPr>
        <w:t>Organisation, c</w:t>
      </w:r>
      <w:r w:rsidRPr="003D1E2C">
        <w:rPr>
          <w:lang w:val="en-GB"/>
        </w:rPr>
        <w:t>larity and coherenc</w:t>
      </w:r>
      <w:r>
        <w:rPr>
          <w:lang w:val="en-GB"/>
        </w:rPr>
        <w:t>e</w:t>
      </w:r>
      <w:r w:rsidRPr="003D1E2C">
        <w:rPr>
          <w:lang w:val="en-GB"/>
        </w:rPr>
        <w:t xml:space="preserve"> of arguments</w:t>
      </w:r>
      <w:r>
        <w:rPr>
          <w:lang w:val="en-GB"/>
        </w:rPr>
        <w:t>,</w:t>
      </w:r>
      <w:r>
        <w:t xml:space="preserve"> </w:t>
      </w:r>
      <w:r w:rsidRPr="003D1E2C">
        <w:rPr>
          <w:lang w:val="en-GB"/>
        </w:rPr>
        <w:t>and analytical abilities</w:t>
      </w:r>
      <w:r>
        <w:rPr>
          <w:lang w:val="en-GB"/>
        </w:rPr>
        <w:t xml:space="preserve"> </w:t>
      </w:r>
      <w:r>
        <w:t>15%</w:t>
      </w:r>
    </w:p>
    <w:p w14:paraId="29A4B28F" w14:textId="77777777" w:rsidR="00020469" w:rsidRDefault="00020469" w:rsidP="00020469">
      <w:pPr>
        <w:pStyle w:val="ADMTextsmaller"/>
        <w:numPr>
          <w:ilvl w:val="0"/>
          <w:numId w:val="41"/>
        </w:numPr>
        <w:spacing w:after="60" w:line="240" w:lineRule="auto"/>
        <w:ind w:left="226" w:hanging="113"/>
      </w:pPr>
      <w:r>
        <w:t>Visual presentation of power-point or other modes of delivery 5%</w:t>
      </w:r>
    </w:p>
    <w:p w14:paraId="5DF634C1" w14:textId="5006F94B" w:rsidR="005D0A6F" w:rsidRDefault="005D0A6F" w:rsidP="007909E9">
      <w:pPr>
        <w:pStyle w:val="ADMText"/>
        <w:tabs>
          <w:tab w:val="left" w:pos="8505"/>
        </w:tabs>
        <w:spacing w:line="240" w:lineRule="auto"/>
        <w:rPr>
          <w:spacing w:val="0"/>
        </w:rPr>
      </w:pPr>
      <w:r w:rsidRPr="001C3F40">
        <w:rPr>
          <w:spacing w:val="0"/>
        </w:rPr>
        <w:t xml:space="preserve"> </w:t>
      </w:r>
      <w:r w:rsidRPr="001C3F40">
        <w:rPr>
          <w:spacing w:val="0"/>
        </w:rPr>
        <w:tab/>
      </w:r>
      <w:r w:rsidR="00870B70">
        <w:rPr>
          <w:spacing w:val="0"/>
        </w:rPr>
        <w:t>3</w:t>
      </w:r>
      <w:r w:rsidRPr="001C3F40">
        <w:rPr>
          <w:spacing w:val="0"/>
        </w:rPr>
        <w:t>0%</w:t>
      </w:r>
    </w:p>
    <w:p w14:paraId="6C113A94" w14:textId="0CA9EDB4" w:rsidR="00020469" w:rsidRDefault="00870B70" w:rsidP="007909E9">
      <w:pPr>
        <w:pStyle w:val="ADMText"/>
        <w:tabs>
          <w:tab w:val="left" w:pos="8505"/>
        </w:tabs>
        <w:spacing w:line="240" w:lineRule="auto"/>
        <w:rPr>
          <w:spacing w:val="0"/>
        </w:rPr>
      </w:pPr>
      <w:r>
        <w:rPr>
          <w:b/>
          <w:spacing w:val="0"/>
        </w:rPr>
        <w:t>Semester Paper</w:t>
      </w:r>
      <w:r w:rsidR="005D0A6F" w:rsidRPr="001C3F40">
        <w:rPr>
          <w:spacing w:val="0"/>
        </w:rPr>
        <w:t xml:space="preserve"> LOs 1,2,3,</w:t>
      </w:r>
      <w:r w:rsidR="00ED3671">
        <w:rPr>
          <w:spacing w:val="0"/>
        </w:rPr>
        <w:t>5</w:t>
      </w:r>
    </w:p>
    <w:p w14:paraId="094F3872" w14:textId="77777777" w:rsidR="006543B6" w:rsidRDefault="006543B6" w:rsidP="006543B6">
      <w:pPr>
        <w:pStyle w:val="ADMTextsmaller"/>
        <w:numPr>
          <w:ilvl w:val="0"/>
          <w:numId w:val="41"/>
        </w:numPr>
        <w:spacing w:after="60" w:line="240" w:lineRule="auto"/>
        <w:ind w:left="226" w:hanging="113"/>
      </w:pPr>
      <w:r>
        <w:t>Clarity and coherence  25%</w:t>
      </w:r>
    </w:p>
    <w:p w14:paraId="3F3527C9" w14:textId="77777777" w:rsidR="006543B6" w:rsidRDefault="006543B6" w:rsidP="006543B6">
      <w:pPr>
        <w:pStyle w:val="ADMTextsmaller"/>
        <w:numPr>
          <w:ilvl w:val="0"/>
          <w:numId w:val="41"/>
        </w:numPr>
        <w:spacing w:after="60" w:line="240" w:lineRule="auto"/>
        <w:ind w:left="226" w:hanging="113"/>
      </w:pPr>
      <w:r>
        <w:t>Application of analytical and historical tools, and thoughtful or critical usage of texts from the field  25%</w:t>
      </w:r>
    </w:p>
    <w:p w14:paraId="4952A78E" w14:textId="14C531B9" w:rsidR="005D0A6F" w:rsidRDefault="005D0A6F" w:rsidP="007909E9">
      <w:pPr>
        <w:pStyle w:val="ADMText"/>
        <w:tabs>
          <w:tab w:val="left" w:pos="8505"/>
        </w:tabs>
        <w:spacing w:line="240" w:lineRule="auto"/>
        <w:rPr>
          <w:spacing w:val="0"/>
        </w:rPr>
      </w:pPr>
      <w:r w:rsidRPr="001C3F40">
        <w:rPr>
          <w:spacing w:val="0"/>
        </w:rPr>
        <w:tab/>
      </w:r>
      <w:r w:rsidR="00870B70">
        <w:rPr>
          <w:spacing w:val="0"/>
        </w:rPr>
        <w:t>5</w:t>
      </w:r>
      <w:r w:rsidRPr="001C3F40">
        <w:rPr>
          <w:spacing w:val="0"/>
        </w:rPr>
        <w:t>0%</w:t>
      </w:r>
    </w:p>
    <w:p w14:paraId="50F6FDF1" w14:textId="77777777" w:rsidR="006543B6" w:rsidRDefault="006543B6" w:rsidP="007909E9">
      <w:pPr>
        <w:pStyle w:val="ADMText"/>
        <w:tabs>
          <w:tab w:val="left" w:pos="8505"/>
        </w:tabs>
        <w:spacing w:line="240" w:lineRule="auto"/>
        <w:rPr>
          <w:b/>
          <w:spacing w:val="0"/>
        </w:rPr>
      </w:pPr>
    </w:p>
    <w:p w14:paraId="02F2CB74" w14:textId="6015DF25" w:rsidR="005D0A6F" w:rsidRPr="001C3F40" w:rsidRDefault="005D0A6F" w:rsidP="007909E9">
      <w:pPr>
        <w:pStyle w:val="ADMText"/>
        <w:tabs>
          <w:tab w:val="left" w:pos="8505"/>
        </w:tabs>
        <w:spacing w:line="240" w:lineRule="auto"/>
        <w:rPr>
          <w:spacing w:val="0"/>
        </w:rPr>
      </w:pPr>
      <w:r w:rsidRPr="001C3F40">
        <w:rPr>
          <w:b/>
          <w:spacing w:val="0"/>
        </w:rPr>
        <w:t>Continuous Assessment: Participation</w:t>
      </w:r>
      <w:r w:rsidRPr="001C3F40">
        <w:rPr>
          <w:spacing w:val="0"/>
        </w:rPr>
        <w:t xml:space="preserve"> LO </w:t>
      </w:r>
      <w:r w:rsidR="00ED3671">
        <w:rPr>
          <w:spacing w:val="0"/>
        </w:rPr>
        <w:t>4</w:t>
      </w:r>
      <w:r w:rsidRPr="001C3F40">
        <w:rPr>
          <w:spacing w:val="0"/>
        </w:rPr>
        <w:tab/>
        <w:t>20%</w:t>
      </w:r>
    </w:p>
    <w:p w14:paraId="191986B7" w14:textId="0351D7B3" w:rsidR="00345771" w:rsidRDefault="00345771" w:rsidP="0015679A">
      <w:pPr>
        <w:pStyle w:val="ADMText"/>
        <w:tabs>
          <w:tab w:val="left" w:pos="7655"/>
        </w:tabs>
      </w:pP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860"/>
        <w:gridCol w:w="1720"/>
        <w:gridCol w:w="1951"/>
        <w:gridCol w:w="1629"/>
        <w:gridCol w:w="1720"/>
        <w:gridCol w:w="1800"/>
      </w:tblGrid>
      <w:tr w:rsidR="00C857BF" w:rsidRPr="00784EDD" w14:paraId="3589FFD1" w14:textId="77777777" w:rsidTr="0004615D">
        <w:trPr>
          <w:trHeight w:val="4094"/>
        </w:trPr>
        <w:tc>
          <w:tcPr>
            <w:tcW w:w="860" w:type="dxa"/>
            <w:shd w:val="clear" w:color="auto" w:fill="FFFFFF" w:themeFill="background1"/>
            <w:tcMar>
              <w:top w:w="15" w:type="dxa"/>
              <w:left w:w="72" w:type="dxa"/>
              <w:bottom w:w="0" w:type="dxa"/>
              <w:right w:w="72" w:type="dxa"/>
            </w:tcMar>
            <w:hideMark/>
          </w:tcPr>
          <w:p w14:paraId="4E8614DA" w14:textId="77777777" w:rsidR="0015679A" w:rsidRPr="00784EDD" w:rsidRDefault="0015679A" w:rsidP="00F94A95">
            <w:pPr>
              <w:pStyle w:val="ADMText"/>
              <w:tabs>
                <w:tab w:val="left" w:pos="7655"/>
              </w:tabs>
              <w:rPr>
                <w:sz w:val="20"/>
                <w:szCs w:val="20"/>
              </w:rPr>
            </w:pPr>
            <w:r w:rsidRPr="00784EDD">
              <w:rPr>
                <w:b/>
                <w:bCs/>
                <w:sz w:val="20"/>
                <w:szCs w:val="20"/>
              </w:rPr>
              <w:t> </w:t>
            </w:r>
          </w:p>
        </w:tc>
        <w:tc>
          <w:tcPr>
            <w:tcW w:w="1720" w:type="dxa"/>
            <w:shd w:val="clear" w:color="auto" w:fill="FFFFFF" w:themeFill="background1"/>
            <w:tcMar>
              <w:top w:w="15" w:type="dxa"/>
              <w:left w:w="72" w:type="dxa"/>
              <w:bottom w:w="0" w:type="dxa"/>
              <w:right w:w="72" w:type="dxa"/>
            </w:tcMar>
            <w:hideMark/>
          </w:tcPr>
          <w:p w14:paraId="08DAD4F4" w14:textId="7AB5EB34" w:rsidR="0015679A" w:rsidRPr="001C3F40" w:rsidRDefault="0015679A" w:rsidP="00F94A95">
            <w:pPr>
              <w:pStyle w:val="ADMText"/>
              <w:tabs>
                <w:tab w:val="left" w:pos="7655"/>
              </w:tabs>
              <w:rPr>
                <w:spacing w:val="0"/>
                <w:sz w:val="20"/>
                <w:szCs w:val="20"/>
              </w:rPr>
            </w:pPr>
            <w:r w:rsidRPr="001C3F40">
              <w:rPr>
                <w:b/>
                <w:bCs/>
                <w:spacing w:val="0"/>
                <w:sz w:val="20"/>
                <w:szCs w:val="20"/>
              </w:rPr>
              <w:t>Research</w:t>
            </w:r>
            <w:r w:rsidR="00C82DE0">
              <w:rPr>
                <w:b/>
                <w:bCs/>
                <w:spacing w:val="0"/>
                <w:sz w:val="20"/>
                <w:szCs w:val="20"/>
              </w:rPr>
              <w:t xml:space="preserve"> of</w:t>
            </w:r>
            <w:r w:rsidR="00B91FBF">
              <w:rPr>
                <w:b/>
                <w:bCs/>
                <w:spacing w:val="0"/>
                <w:sz w:val="20"/>
                <w:szCs w:val="20"/>
              </w:rPr>
              <w:t xml:space="preserve"> field</w:t>
            </w:r>
            <w:r w:rsidRPr="001C3F40">
              <w:rPr>
                <w:b/>
                <w:bCs/>
                <w:spacing w:val="0"/>
                <w:sz w:val="20"/>
                <w:szCs w:val="20"/>
              </w:rPr>
              <w:t xml:space="preserve">: </w:t>
            </w:r>
            <w:r>
              <w:rPr>
                <w:b/>
                <w:bCs/>
                <w:spacing w:val="0"/>
                <w:sz w:val="20"/>
                <w:szCs w:val="20"/>
              </w:rPr>
              <w:t>LO1</w:t>
            </w:r>
          </w:p>
          <w:p w14:paraId="090E2A04" w14:textId="516F1D75" w:rsidR="0041059D" w:rsidRDefault="0041059D" w:rsidP="00F94A95">
            <w:pPr>
              <w:pStyle w:val="ADMText"/>
              <w:tabs>
                <w:tab w:val="left" w:pos="7655"/>
              </w:tabs>
              <w:rPr>
                <w:i/>
                <w:iCs/>
                <w:spacing w:val="0"/>
                <w:sz w:val="20"/>
                <w:szCs w:val="20"/>
              </w:rPr>
            </w:pPr>
            <w:r w:rsidRPr="0041059D">
              <w:rPr>
                <w:i/>
                <w:iCs/>
                <w:spacing w:val="0"/>
                <w:sz w:val="20"/>
                <w:szCs w:val="20"/>
              </w:rPr>
              <w:t>Describe</w:t>
            </w:r>
            <w:r w:rsidR="001A1918">
              <w:rPr>
                <w:i/>
                <w:iCs/>
                <w:spacing w:val="0"/>
                <w:sz w:val="20"/>
                <w:szCs w:val="20"/>
              </w:rPr>
              <w:t xml:space="preserve"> </w:t>
            </w:r>
            <w:r w:rsidRPr="0041059D">
              <w:rPr>
                <w:i/>
                <w:iCs/>
                <w:spacing w:val="0"/>
                <w:sz w:val="20"/>
                <w:szCs w:val="20"/>
              </w:rPr>
              <w:t>the</w:t>
            </w:r>
            <w:r w:rsidR="007B6D2E">
              <w:rPr>
                <w:i/>
                <w:iCs/>
                <w:spacing w:val="0"/>
                <w:sz w:val="20"/>
                <w:szCs w:val="20"/>
              </w:rPr>
              <w:t xml:space="preserve"> </w:t>
            </w:r>
            <w:r w:rsidRPr="0041059D">
              <w:rPr>
                <w:i/>
                <w:iCs/>
                <w:spacing w:val="0"/>
                <w:sz w:val="20"/>
                <w:szCs w:val="20"/>
              </w:rPr>
              <w:t xml:space="preserve"> historical </w:t>
            </w:r>
            <w:r w:rsidR="007B6D2E">
              <w:rPr>
                <w:i/>
                <w:iCs/>
                <w:spacing w:val="0"/>
                <w:sz w:val="20"/>
                <w:szCs w:val="20"/>
              </w:rPr>
              <w:t>development of South</w:t>
            </w:r>
            <w:r w:rsidR="008B2B6C">
              <w:rPr>
                <w:i/>
                <w:iCs/>
                <w:spacing w:val="0"/>
                <w:sz w:val="20"/>
                <w:szCs w:val="20"/>
              </w:rPr>
              <w:t>e</w:t>
            </w:r>
            <w:r w:rsidR="007B6D2E">
              <w:rPr>
                <w:i/>
                <w:iCs/>
                <w:spacing w:val="0"/>
                <w:sz w:val="20"/>
                <w:szCs w:val="20"/>
              </w:rPr>
              <w:t>ast Asian contemporary art in relation to social paradigms</w:t>
            </w:r>
            <w:r w:rsidR="00651F8A">
              <w:rPr>
                <w:i/>
                <w:iCs/>
                <w:spacing w:val="0"/>
                <w:sz w:val="20"/>
                <w:szCs w:val="20"/>
              </w:rPr>
              <w:t>,</w:t>
            </w:r>
            <w:r w:rsidR="00186F48">
              <w:rPr>
                <w:i/>
                <w:iCs/>
                <w:spacing w:val="0"/>
                <w:sz w:val="20"/>
                <w:szCs w:val="20"/>
              </w:rPr>
              <w:t xml:space="preserve"> and</w:t>
            </w:r>
            <w:r w:rsidR="007B6D2E">
              <w:rPr>
                <w:i/>
                <w:iCs/>
                <w:spacing w:val="0"/>
                <w:sz w:val="20"/>
                <w:szCs w:val="20"/>
              </w:rPr>
              <w:t xml:space="preserve"> </w:t>
            </w:r>
            <w:r w:rsidR="00C857BF">
              <w:rPr>
                <w:i/>
                <w:iCs/>
                <w:spacing w:val="0"/>
                <w:sz w:val="20"/>
                <w:szCs w:val="20"/>
              </w:rPr>
              <w:t xml:space="preserve">major </w:t>
            </w:r>
            <w:r w:rsidRPr="0041059D">
              <w:rPr>
                <w:i/>
                <w:iCs/>
                <w:spacing w:val="0"/>
                <w:sz w:val="20"/>
                <w:szCs w:val="20"/>
              </w:rPr>
              <w:t xml:space="preserve">issues </w:t>
            </w:r>
            <w:r w:rsidR="007B6D2E">
              <w:rPr>
                <w:i/>
                <w:iCs/>
                <w:spacing w:val="0"/>
                <w:sz w:val="20"/>
                <w:szCs w:val="20"/>
              </w:rPr>
              <w:t>of the field</w:t>
            </w:r>
            <w:r w:rsidR="00186F48">
              <w:rPr>
                <w:i/>
                <w:iCs/>
                <w:spacing w:val="0"/>
                <w:sz w:val="20"/>
                <w:szCs w:val="20"/>
              </w:rPr>
              <w:t>.</w:t>
            </w:r>
          </w:p>
          <w:p w14:paraId="6586CD2A" w14:textId="0A8373B6" w:rsidR="00C857BF" w:rsidRDefault="00C857BF" w:rsidP="00F94A95">
            <w:pPr>
              <w:pStyle w:val="ADMText"/>
              <w:tabs>
                <w:tab w:val="left" w:pos="7655"/>
              </w:tabs>
              <w:rPr>
                <w:i/>
                <w:iCs/>
                <w:spacing w:val="0"/>
                <w:sz w:val="20"/>
                <w:szCs w:val="20"/>
              </w:rPr>
            </w:pPr>
          </w:p>
          <w:p w14:paraId="6FFAD5DF" w14:textId="77777777" w:rsidR="00C857BF" w:rsidRDefault="00C857BF" w:rsidP="00F94A95">
            <w:pPr>
              <w:pStyle w:val="ADMText"/>
              <w:tabs>
                <w:tab w:val="left" w:pos="7655"/>
              </w:tabs>
              <w:rPr>
                <w:i/>
                <w:iCs/>
                <w:spacing w:val="0"/>
                <w:sz w:val="20"/>
                <w:szCs w:val="20"/>
              </w:rPr>
            </w:pPr>
          </w:p>
          <w:p w14:paraId="6EE10857" w14:textId="463C3866" w:rsidR="00C857BF" w:rsidRDefault="00C857BF" w:rsidP="00F94A95">
            <w:pPr>
              <w:pStyle w:val="ADMText"/>
              <w:tabs>
                <w:tab w:val="left" w:pos="7655"/>
              </w:tabs>
              <w:rPr>
                <w:b/>
                <w:sz w:val="18"/>
                <w:szCs w:val="18"/>
              </w:rPr>
            </w:pPr>
            <w:r>
              <w:rPr>
                <w:b/>
                <w:sz w:val="18"/>
                <w:szCs w:val="18"/>
              </w:rPr>
              <w:t>Knowledge of the historical narrative</w:t>
            </w:r>
            <w:r w:rsidR="00651F8A">
              <w:rPr>
                <w:b/>
                <w:sz w:val="18"/>
                <w:szCs w:val="18"/>
              </w:rPr>
              <w:t xml:space="preserve"> and issues</w:t>
            </w:r>
            <w:r>
              <w:rPr>
                <w:b/>
                <w:sz w:val="18"/>
                <w:szCs w:val="18"/>
              </w:rPr>
              <w:t xml:space="preserve"> of </w:t>
            </w:r>
            <w:r w:rsidR="007B6D2E">
              <w:rPr>
                <w:b/>
                <w:sz w:val="18"/>
                <w:szCs w:val="18"/>
              </w:rPr>
              <w:t>South</w:t>
            </w:r>
            <w:r w:rsidR="008B2B6C">
              <w:rPr>
                <w:b/>
                <w:sz w:val="18"/>
                <w:szCs w:val="18"/>
              </w:rPr>
              <w:t>e</w:t>
            </w:r>
            <w:r w:rsidR="007B6D2E">
              <w:rPr>
                <w:b/>
                <w:sz w:val="18"/>
                <w:szCs w:val="18"/>
              </w:rPr>
              <w:t>ast Asian contemporary art</w:t>
            </w:r>
            <w:r>
              <w:rPr>
                <w:b/>
                <w:sz w:val="18"/>
                <w:szCs w:val="18"/>
              </w:rPr>
              <w:t>.</w:t>
            </w:r>
            <w:r w:rsidR="007B6D2E">
              <w:rPr>
                <w:b/>
                <w:sz w:val="18"/>
                <w:szCs w:val="18"/>
              </w:rPr>
              <w:t xml:space="preserve"> </w:t>
            </w:r>
            <w:r>
              <w:rPr>
                <w:b/>
                <w:sz w:val="18"/>
                <w:szCs w:val="18"/>
              </w:rPr>
              <w:t xml:space="preserve">Understanding of how </w:t>
            </w:r>
            <w:r w:rsidR="00457243">
              <w:rPr>
                <w:b/>
                <w:sz w:val="18"/>
                <w:szCs w:val="18"/>
              </w:rPr>
              <w:t>the</w:t>
            </w:r>
            <w:r>
              <w:rPr>
                <w:b/>
                <w:sz w:val="18"/>
                <w:szCs w:val="18"/>
              </w:rPr>
              <w:t xml:space="preserve">  narrative altered as art </w:t>
            </w:r>
            <w:r w:rsidR="00F56D6E">
              <w:rPr>
                <w:b/>
                <w:sz w:val="18"/>
                <w:szCs w:val="18"/>
              </w:rPr>
              <w:t>respon</w:t>
            </w:r>
            <w:r>
              <w:rPr>
                <w:b/>
                <w:sz w:val="18"/>
                <w:szCs w:val="18"/>
              </w:rPr>
              <w:t>ed</w:t>
            </w:r>
            <w:r w:rsidR="00F56D6E">
              <w:rPr>
                <w:b/>
                <w:sz w:val="18"/>
                <w:szCs w:val="18"/>
              </w:rPr>
              <w:t xml:space="preserve"> </w:t>
            </w:r>
            <w:r w:rsidR="007B6D2E">
              <w:rPr>
                <w:b/>
                <w:sz w:val="18"/>
                <w:szCs w:val="18"/>
              </w:rPr>
              <w:t>to</w:t>
            </w:r>
            <w:r w:rsidR="00F56D6E">
              <w:rPr>
                <w:b/>
                <w:sz w:val="18"/>
                <w:szCs w:val="18"/>
              </w:rPr>
              <w:t xml:space="preserve"> new</w:t>
            </w:r>
            <w:r w:rsidR="007B6D2E">
              <w:rPr>
                <w:b/>
                <w:sz w:val="18"/>
                <w:szCs w:val="18"/>
              </w:rPr>
              <w:t xml:space="preserve"> social paradigms.</w:t>
            </w:r>
          </w:p>
          <w:p w14:paraId="7A82E476" w14:textId="77777777" w:rsidR="00C857BF" w:rsidRDefault="00C857BF" w:rsidP="00F94A95">
            <w:pPr>
              <w:pStyle w:val="ADMText"/>
              <w:tabs>
                <w:tab w:val="left" w:pos="7655"/>
              </w:tabs>
              <w:rPr>
                <w:b/>
                <w:sz w:val="18"/>
                <w:szCs w:val="18"/>
              </w:rPr>
            </w:pPr>
          </w:p>
          <w:p w14:paraId="683C9A3A" w14:textId="54306D52" w:rsidR="0015679A" w:rsidRDefault="00A829CE" w:rsidP="00F94A95">
            <w:pPr>
              <w:pStyle w:val="ADMText"/>
              <w:tabs>
                <w:tab w:val="left" w:pos="7655"/>
              </w:tabs>
              <w:rPr>
                <w:b/>
                <w:sz w:val="18"/>
                <w:szCs w:val="18"/>
              </w:rPr>
            </w:pPr>
            <w:r>
              <w:rPr>
                <w:b/>
                <w:sz w:val="18"/>
                <w:szCs w:val="18"/>
              </w:rPr>
              <w:t xml:space="preserve"> </w:t>
            </w:r>
            <w:r w:rsidR="007B6D2E">
              <w:rPr>
                <w:b/>
                <w:sz w:val="18"/>
                <w:szCs w:val="18"/>
              </w:rPr>
              <w:t xml:space="preserve"> </w:t>
            </w:r>
          </w:p>
          <w:p w14:paraId="21C8512B" w14:textId="77777777" w:rsidR="00C857BF" w:rsidRDefault="00C857BF" w:rsidP="00F94A95">
            <w:pPr>
              <w:pStyle w:val="ADMText"/>
              <w:tabs>
                <w:tab w:val="left" w:pos="7655"/>
              </w:tabs>
              <w:rPr>
                <w:sz w:val="20"/>
                <w:szCs w:val="20"/>
              </w:rPr>
            </w:pPr>
          </w:p>
          <w:p w14:paraId="787ACE8D" w14:textId="77F58A52" w:rsidR="00C857BF" w:rsidRPr="001C3F40" w:rsidRDefault="00C857BF" w:rsidP="00F94A95">
            <w:pPr>
              <w:pStyle w:val="ADMText"/>
              <w:tabs>
                <w:tab w:val="left" w:pos="7655"/>
              </w:tabs>
              <w:rPr>
                <w:spacing w:val="0"/>
                <w:sz w:val="20"/>
                <w:szCs w:val="20"/>
              </w:rPr>
            </w:pPr>
          </w:p>
        </w:tc>
        <w:tc>
          <w:tcPr>
            <w:tcW w:w="1951" w:type="dxa"/>
            <w:shd w:val="clear" w:color="auto" w:fill="FFFFFF" w:themeFill="background1"/>
            <w:tcMar>
              <w:top w:w="15" w:type="dxa"/>
              <w:left w:w="72" w:type="dxa"/>
              <w:bottom w:w="0" w:type="dxa"/>
              <w:right w:w="72" w:type="dxa"/>
            </w:tcMar>
            <w:hideMark/>
          </w:tcPr>
          <w:p w14:paraId="1A530105" w14:textId="316882CD" w:rsidR="0015679A" w:rsidRPr="001C3F40" w:rsidRDefault="00186F48" w:rsidP="00F94A95">
            <w:pPr>
              <w:pStyle w:val="ADMText"/>
              <w:tabs>
                <w:tab w:val="left" w:pos="7655"/>
              </w:tabs>
              <w:rPr>
                <w:spacing w:val="0"/>
                <w:sz w:val="20"/>
                <w:szCs w:val="20"/>
              </w:rPr>
            </w:pPr>
            <w:r>
              <w:rPr>
                <w:b/>
                <w:bCs/>
                <w:spacing w:val="0"/>
                <w:sz w:val="20"/>
                <w:szCs w:val="20"/>
              </w:rPr>
              <w:t>Develop</w:t>
            </w:r>
            <w:r w:rsidR="0015679A" w:rsidRPr="001C3F40">
              <w:rPr>
                <w:b/>
                <w:bCs/>
                <w:spacing w:val="0"/>
                <w:sz w:val="20"/>
                <w:szCs w:val="20"/>
              </w:rPr>
              <w:t>:</w:t>
            </w:r>
            <w:r w:rsidR="0015679A">
              <w:rPr>
                <w:b/>
                <w:bCs/>
                <w:spacing w:val="0"/>
                <w:sz w:val="20"/>
                <w:szCs w:val="20"/>
              </w:rPr>
              <w:t xml:space="preserve"> LO</w:t>
            </w:r>
            <w:r w:rsidR="00867C5C">
              <w:rPr>
                <w:b/>
                <w:bCs/>
                <w:spacing w:val="0"/>
                <w:sz w:val="20"/>
                <w:szCs w:val="20"/>
              </w:rPr>
              <w:t>2</w:t>
            </w:r>
          </w:p>
          <w:p w14:paraId="0427F629" w14:textId="12561DBE" w:rsidR="0004615D" w:rsidRPr="00B91FBF" w:rsidRDefault="00B91FBF" w:rsidP="00F94A95">
            <w:pPr>
              <w:pStyle w:val="ADMText"/>
              <w:tabs>
                <w:tab w:val="left" w:pos="7655"/>
              </w:tabs>
              <w:rPr>
                <w:i/>
                <w:color w:val="FF0000"/>
                <w:sz w:val="20"/>
                <w:szCs w:val="20"/>
              </w:rPr>
            </w:pPr>
            <w:r>
              <w:rPr>
                <w:i/>
                <w:sz w:val="20"/>
                <w:szCs w:val="20"/>
              </w:rPr>
              <w:t>Recognise and e</w:t>
            </w:r>
            <w:r w:rsidR="001A1918">
              <w:rPr>
                <w:i/>
                <w:sz w:val="20"/>
                <w:szCs w:val="20"/>
              </w:rPr>
              <w:t xml:space="preserve">xplain </w:t>
            </w:r>
            <w:r>
              <w:rPr>
                <w:i/>
                <w:sz w:val="20"/>
                <w:szCs w:val="20"/>
              </w:rPr>
              <w:t>the art historical importance of key Singaporean and South</w:t>
            </w:r>
            <w:r w:rsidR="008B2B6C">
              <w:rPr>
                <w:i/>
                <w:sz w:val="20"/>
                <w:szCs w:val="20"/>
              </w:rPr>
              <w:t>e</w:t>
            </w:r>
            <w:r>
              <w:rPr>
                <w:i/>
                <w:sz w:val="20"/>
                <w:szCs w:val="20"/>
              </w:rPr>
              <w:t>ast Asian contemporary artworks</w:t>
            </w:r>
            <w:r w:rsidR="00186F48">
              <w:rPr>
                <w:i/>
                <w:sz w:val="20"/>
                <w:szCs w:val="20"/>
              </w:rPr>
              <w:t xml:space="preserve"> that shape the field. </w:t>
            </w:r>
            <w:r w:rsidR="00001C2D" w:rsidRPr="00B91FBF">
              <w:rPr>
                <w:i/>
                <w:color w:val="FF0000"/>
                <w:sz w:val="20"/>
                <w:szCs w:val="20"/>
              </w:rPr>
              <w:t xml:space="preserve"> </w:t>
            </w:r>
          </w:p>
          <w:p w14:paraId="6D72C7BC" w14:textId="77777777" w:rsidR="00001C2D" w:rsidRPr="0004615D" w:rsidRDefault="00001C2D" w:rsidP="00F94A95">
            <w:pPr>
              <w:pStyle w:val="ADMText"/>
              <w:tabs>
                <w:tab w:val="left" w:pos="7655"/>
              </w:tabs>
              <w:rPr>
                <w:i/>
                <w:sz w:val="20"/>
                <w:szCs w:val="20"/>
              </w:rPr>
            </w:pPr>
          </w:p>
          <w:p w14:paraId="44B7E4B1" w14:textId="77777777" w:rsidR="00332085" w:rsidRDefault="00332085" w:rsidP="00F94A95">
            <w:pPr>
              <w:pStyle w:val="ADMText"/>
              <w:tabs>
                <w:tab w:val="left" w:pos="7655"/>
              </w:tabs>
              <w:rPr>
                <w:b/>
                <w:bCs/>
                <w:spacing w:val="0"/>
                <w:sz w:val="18"/>
                <w:szCs w:val="18"/>
              </w:rPr>
            </w:pPr>
          </w:p>
          <w:p w14:paraId="202F1C55" w14:textId="3278BC86" w:rsidR="0015679A" w:rsidRPr="001C3F40" w:rsidRDefault="00457243" w:rsidP="00F94A95">
            <w:pPr>
              <w:pStyle w:val="ADMText"/>
              <w:tabs>
                <w:tab w:val="left" w:pos="7655"/>
              </w:tabs>
              <w:rPr>
                <w:spacing w:val="0"/>
                <w:sz w:val="20"/>
                <w:szCs w:val="20"/>
              </w:rPr>
            </w:pPr>
            <w:r>
              <w:rPr>
                <w:b/>
                <w:sz w:val="18"/>
                <w:szCs w:val="18"/>
              </w:rPr>
              <w:t xml:space="preserve">Identify seminal </w:t>
            </w:r>
            <w:r w:rsidR="00E961E5">
              <w:rPr>
                <w:b/>
                <w:sz w:val="18"/>
                <w:szCs w:val="18"/>
              </w:rPr>
              <w:t>regional</w:t>
            </w:r>
            <w:r w:rsidR="009908A1">
              <w:rPr>
                <w:b/>
                <w:sz w:val="18"/>
                <w:szCs w:val="18"/>
              </w:rPr>
              <w:t xml:space="preserve"> contemporary art</w:t>
            </w:r>
            <w:r>
              <w:rPr>
                <w:b/>
                <w:sz w:val="18"/>
                <w:szCs w:val="18"/>
              </w:rPr>
              <w:t xml:space="preserve"> within the field, and able to identify and explain the </w:t>
            </w:r>
            <w:r w:rsidR="00815693">
              <w:rPr>
                <w:b/>
                <w:sz w:val="18"/>
                <w:szCs w:val="18"/>
              </w:rPr>
              <w:t>expressive</w:t>
            </w:r>
            <w:r w:rsidR="00186F48">
              <w:rPr>
                <w:b/>
                <w:sz w:val="18"/>
                <w:szCs w:val="18"/>
              </w:rPr>
              <w:t xml:space="preserve"> </w:t>
            </w:r>
            <w:r w:rsidR="00815693">
              <w:rPr>
                <w:b/>
                <w:sz w:val="18"/>
                <w:szCs w:val="18"/>
              </w:rPr>
              <w:t>strategies</w:t>
            </w:r>
            <w:r>
              <w:rPr>
                <w:b/>
                <w:sz w:val="18"/>
                <w:szCs w:val="18"/>
              </w:rPr>
              <w:t xml:space="preserve"> that confer this status.  </w:t>
            </w:r>
            <w:r w:rsidR="00E961E5">
              <w:rPr>
                <w:b/>
                <w:sz w:val="18"/>
                <w:szCs w:val="18"/>
              </w:rPr>
              <w:t xml:space="preserve"> </w:t>
            </w:r>
          </w:p>
        </w:tc>
        <w:tc>
          <w:tcPr>
            <w:tcW w:w="1629" w:type="dxa"/>
            <w:shd w:val="clear" w:color="auto" w:fill="FFFFFF" w:themeFill="background1"/>
            <w:tcMar>
              <w:top w:w="15" w:type="dxa"/>
              <w:left w:w="72" w:type="dxa"/>
              <w:bottom w:w="0" w:type="dxa"/>
              <w:right w:w="72" w:type="dxa"/>
            </w:tcMar>
            <w:hideMark/>
          </w:tcPr>
          <w:p w14:paraId="4A5EBCB9" w14:textId="47BA9E5F" w:rsidR="0015679A" w:rsidRPr="001C3F40" w:rsidRDefault="0015679A" w:rsidP="00F94A95">
            <w:pPr>
              <w:pStyle w:val="ADMText"/>
              <w:tabs>
                <w:tab w:val="left" w:pos="7655"/>
              </w:tabs>
              <w:rPr>
                <w:spacing w:val="0"/>
                <w:sz w:val="20"/>
                <w:szCs w:val="20"/>
              </w:rPr>
            </w:pPr>
            <w:r w:rsidRPr="001C3F40">
              <w:rPr>
                <w:b/>
                <w:bCs/>
                <w:spacing w:val="0"/>
                <w:sz w:val="20"/>
                <w:szCs w:val="20"/>
              </w:rPr>
              <w:t xml:space="preserve">Apply: </w:t>
            </w:r>
            <w:r>
              <w:rPr>
                <w:b/>
                <w:bCs/>
                <w:spacing w:val="0"/>
                <w:sz w:val="20"/>
                <w:szCs w:val="20"/>
              </w:rPr>
              <w:t>LO</w:t>
            </w:r>
            <w:r w:rsidR="00867C5C">
              <w:rPr>
                <w:b/>
                <w:bCs/>
                <w:spacing w:val="0"/>
                <w:sz w:val="20"/>
                <w:szCs w:val="20"/>
              </w:rPr>
              <w:t>3</w:t>
            </w:r>
          </w:p>
          <w:p w14:paraId="0EAA548F" w14:textId="1C8B58C7" w:rsidR="0041059D" w:rsidRDefault="00850E99" w:rsidP="00F94A95">
            <w:pPr>
              <w:pStyle w:val="ADMText"/>
              <w:tabs>
                <w:tab w:val="left" w:pos="7655"/>
              </w:tabs>
              <w:rPr>
                <w:i/>
                <w:iCs/>
                <w:color w:val="FF0000"/>
                <w:spacing w:val="0"/>
                <w:sz w:val="20"/>
                <w:szCs w:val="20"/>
              </w:rPr>
            </w:pPr>
            <w:r>
              <w:rPr>
                <w:i/>
                <w:iCs/>
                <w:spacing w:val="0"/>
                <w:sz w:val="20"/>
                <w:szCs w:val="20"/>
              </w:rPr>
              <w:t xml:space="preserve">Visually and contextually </w:t>
            </w:r>
            <w:r w:rsidR="00FC3FD0">
              <w:rPr>
                <w:i/>
                <w:iCs/>
                <w:spacing w:val="0"/>
                <w:sz w:val="20"/>
                <w:szCs w:val="20"/>
              </w:rPr>
              <w:t>evaluate</w:t>
            </w:r>
            <w:r w:rsidR="00186F48">
              <w:rPr>
                <w:i/>
                <w:iCs/>
                <w:spacing w:val="0"/>
                <w:sz w:val="20"/>
                <w:szCs w:val="20"/>
              </w:rPr>
              <w:t xml:space="preserve"> </w:t>
            </w:r>
            <w:r w:rsidR="004B7A2C">
              <w:rPr>
                <w:i/>
                <w:iCs/>
                <w:spacing w:val="0"/>
                <w:sz w:val="20"/>
                <w:szCs w:val="20"/>
              </w:rPr>
              <w:t xml:space="preserve"> </w:t>
            </w:r>
            <w:r>
              <w:rPr>
                <w:i/>
                <w:iCs/>
                <w:spacing w:val="0"/>
                <w:sz w:val="20"/>
                <w:szCs w:val="20"/>
              </w:rPr>
              <w:t>artworks</w:t>
            </w:r>
            <w:r w:rsidR="00314A6A">
              <w:rPr>
                <w:i/>
                <w:iCs/>
                <w:spacing w:val="0"/>
                <w:sz w:val="20"/>
                <w:szCs w:val="20"/>
              </w:rPr>
              <w:t>,</w:t>
            </w:r>
            <w:r w:rsidR="003901C6">
              <w:rPr>
                <w:i/>
                <w:iCs/>
                <w:spacing w:val="0"/>
                <w:sz w:val="20"/>
                <w:szCs w:val="20"/>
              </w:rPr>
              <w:t xml:space="preserve"> in tandem with</w:t>
            </w:r>
            <w:r w:rsidR="00314A6A">
              <w:rPr>
                <w:i/>
                <w:iCs/>
                <w:spacing w:val="0"/>
                <w:sz w:val="20"/>
                <w:szCs w:val="20"/>
              </w:rPr>
              <w:t xml:space="preserve"> other research tools</w:t>
            </w:r>
            <w:r w:rsidR="00064F7D">
              <w:rPr>
                <w:i/>
                <w:iCs/>
                <w:spacing w:val="0"/>
                <w:sz w:val="20"/>
                <w:szCs w:val="20"/>
              </w:rPr>
              <w:t>.</w:t>
            </w:r>
            <w:r w:rsidR="00A726F6">
              <w:rPr>
                <w:i/>
                <w:iCs/>
                <w:spacing w:val="0"/>
                <w:sz w:val="20"/>
                <w:szCs w:val="20"/>
              </w:rPr>
              <w:t xml:space="preserve"> </w:t>
            </w:r>
          </w:p>
          <w:p w14:paraId="531DC25E" w14:textId="37B66A5D" w:rsidR="00692A4A" w:rsidRDefault="00692A4A" w:rsidP="00F94A95">
            <w:pPr>
              <w:pStyle w:val="ADMText"/>
              <w:tabs>
                <w:tab w:val="left" w:pos="7655"/>
              </w:tabs>
              <w:rPr>
                <w:i/>
                <w:iCs/>
                <w:color w:val="FF0000"/>
                <w:spacing w:val="0"/>
                <w:sz w:val="20"/>
                <w:szCs w:val="20"/>
              </w:rPr>
            </w:pPr>
          </w:p>
          <w:p w14:paraId="6C1B3FEF" w14:textId="77777777" w:rsidR="00692A4A" w:rsidRDefault="00692A4A" w:rsidP="00F94A95">
            <w:pPr>
              <w:pStyle w:val="ADMText"/>
              <w:tabs>
                <w:tab w:val="left" w:pos="7655"/>
              </w:tabs>
              <w:rPr>
                <w:i/>
                <w:iCs/>
                <w:spacing w:val="0"/>
                <w:sz w:val="20"/>
                <w:szCs w:val="20"/>
              </w:rPr>
            </w:pPr>
          </w:p>
          <w:p w14:paraId="5C328580" w14:textId="6B58EDDC" w:rsidR="00732DCE" w:rsidRDefault="00732DCE" w:rsidP="006D7DA4">
            <w:pPr>
              <w:pStyle w:val="ADMText"/>
              <w:tabs>
                <w:tab w:val="left" w:pos="7655"/>
              </w:tabs>
              <w:rPr>
                <w:b/>
                <w:sz w:val="18"/>
                <w:szCs w:val="18"/>
              </w:rPr>
            </w:pPr>
            <w:r>
              <w:rPr>
                <w:b/>
                <w:sz w:val="18"/>
                <w:szCs w:val="18"/>
              </w:rPr>
              <w:t xml:space="preserve">Ability to </w:t>
            </w:r>
            <w:r w:rsidR="00246E6A">
              <w:rPr>
                <w:b/>
                <w:sz w:val="18"/>
                <w:szCs w:val="18"/>
              </w:rPr>
              <w:t>analyse</w:t>
            </w:r>
            <w:r w:rsidR="00FC3FD0">
              <w:rPr>
                <w:b/>
                <w:sz w:val="18"/>
                <w:szCs w:val="18"/>
              </w:rPr>
              <w:t xml:space="preserve"> and compare</w:t>
            </w:r>
            <w:r w:rsidR="008953EB">
              <w:rPr>
                <w:b/>
                <w:sz w:val="18"/>
                <w:szCs w:val="18"/>
              </w:rPr>
              <w:t xml:space="preserve"> unfamiliar</w:t>
            </w:r>
            <w:r w:rsidR="00246E6A">
              <w:rPr>
                <w:b/>
                <w:sz w:val="18"/>
                <w:szCs w:val="18"/>
              </w:rPr>
              <w:t xml:space="preserve"> artworks</w:t>
            </w:r>
            <w:r w:rsidR="00692A4A">
              <w:rPr>
                <w:b/>
                <w:sz w:val="18"/>
                <w:szCs w:val="18"/>
              </w:rPr>
              <w:t xml:space="preserve"> to  </w:t>
            </w:r>
            <w:r w:rsidR="00246E6A">
              <w:rPr>
                <w:b/>
                <w:sz w:val="18"/>
                <w:szCs w:val="18"/>
              </w:rPr>
              <w:t xml:space="preserve">connect </w:t>
            </w:r>
            <w:r w:rsidR="00064F7D">
              <w:rPr>
                <w:b/>
                <w:sz w:val="18"/>
                <w:szCs w:val="18"/>
              </w:rPr>
              <w:t>them to</w:t>
            </w:r>
            <w:r w:rsidR="00246E6A">
              <w:rPr>
                <w:b/>
                <w:sz w:val="18"/>
                <w:szCs w:val="18"/>
              </w:rPr>
              <w:t xml:space="preserve"> social </w:t>
            </w:r>
            <w:r w:rsidR="00064F7D">
              <w:rPr>
                <w:b/>
                <w:sz w:val="18"/>
                <w:szCs w:val="18"/>
              </w:rPr>
              <w:t>events,</w:t>
            </w:r>
            <w:r w:rsidR="00246E6A">
              <w:rPr>
                <w:b/>
                <w:sz w:val="18"/>
                <w:szCs w:val="18"/>
              </w:rPr>
              <w:t xml:space="preserve"> and</w:t>
            </w:r>
            <w:r w:rsidR="00FC3FD0">
              <w:rPr>
                <w:b/>
                <w:sz w:val="18"/>
                <w:szCs w:val="18"/>
              </w:rPr>
              <w:t xml:space="preserve"> using texts or other research material,</w:t>
            </w:r>
            <w:r w:rsidR="00246E6A">
              <w:rPr>
                <w:b/>
                <w:sz w:val="18"/>
                <w:szCs w:val="18"/>
              </w:rPr>
              <w:t xml:space="preserve"> locate them in </w:t>
            </w:r>
            <w:r w:rsidR="00C53C38">
              <w:rPr>
                <w:b/>
                <w:sz w:val="18"/>
                <w:szCs w:val="18"/>
              </w:rPr>
              <w:t>a</w:t>
            </w:r>
            <w:r w:rsidR="00064F7D">
              <w:rPr>
                <w:b/>
                <w:sz w:val="18"/>
                <w:szCs w:val="18"/>
              </w:rPr>
              <w:t xml:space="preserve"> field</w:t>
            </w:r>
            <w:r w:rsidR="00246E6A">
              <w:rPr>
                <w:b/>
                <w:sz w:val="18"/>
                <w:szCs w:val="18"/>
              </w:rPr>
              <w:t xml:space="preserve"> discourse</w:t>
            </w:r>
            <w:r w:rsidR="00064F7D">
              <w:rPr>
                <w:b/>
                <w:sz w:val="18"/>
                <w:szCs w:val="18"/>
              </w:rPr>
              <w:t xml:space="preserve">. </w:t>
            </w:r>
          </w:p>
          <w:p w14:paraId="235A9E2C" w14:textId="77777777" w:rsidR="00732DCE" w:rsidRDefault="00732DCE" w:rsidP="006D7DA4">
            <w:pPr>
              <w:pStyle w:val="ADMText"/>
              <w:tabs>
                <w:tab w:val="left" w:pos="7655"/>
              </w:tabs>
              <w:rPr>
                <w:b/>
                <w:sz w:val="18"/>
                <w:szCs w:val="18"/>
              </w:rPr>
            </w:pPr>
          </w:p>
          <w:p w14:paraId="67F5B8F8" w14:textId="77777777" w:rsidR="0015679A" w:rsidRPr="001C3F40" w:rsidRDefault="0015679A" w:rsidP="00F94A95">
            <w:pPr>
              <w:pStyle w:val="ADMText"/>
              <w:tabs>
                <w:tab w:val="left" w:pos="7655"/>
              </w:tabs>
              <w:rPr>
                <w:spacing w:val="0"/>
                <w:sz w:val="20"/>
                <w:szCs w:val="20"/>
              </w:rPr>
            </w:pPr>
            <w:r w:rsidRPr="00496BC1">
              <w:rPr>
                <w:b/>
                <w:bCs/>
                <w:color w:val="FF0000"/>
                <w:spacing w:val="0"/>
                <w:sz w:val="20"/>
                <w:szCs w:val="20"/>
              </w:rPr>
              <w:t> </w:t>
            </w:r>
          </w:p>
        </w:tc>
        <w:tc>
          <w:tcPr>
            <w:tcW w:w="1720" w:type="dxa"/>
            <w:shd w:val="clear" w:color="auto" w:fill="FFFFFF" w:themeFill="background1"/>
            <w:tcMar>
              <w:top w:w="15" w:type="dxa"/>
              <w:left w:w="72" w:type="dxa"/>
              <w:bottom w:w="0" w:type="dxa"/>
              <w:right w:w="72" w:type="dxa"/>
            </w:tcMar>
            <w:hideMark/>
          </w:tcPr>
          <w:p w14:paraId="58C60165" w14:textId="7402531F" w:rsidR="0015679A" w:rsidRPr="001C3F40" w:rsidRDefault="00941ED6" w:rsidP="00F94A95">
            <w:pPr>
              <w:pStyle w:val="ADMText"/>
              <w:tabs>
                <w:tab w:val="left" w:pos="7655"/>
              </w:tabs>
              <w:rPr>
                <w:spacing w:val="0"/>
                <w:sz w:val="20"/>
                <w:szCs w:val="20"/>
              </w:rPr>
            </w:pPr>
            <w:r>
              <w:rPr>
                <w:b/>
                <w:bCs/>
                <w:spacing w:val="0"/>
                <w:sz w:val="20"/>
                <w:szCs w:val="20"/>
              </w:rPr>
              <w:t>Communicate and Participate</w:t>
            </w:r>
            <w:r w:rsidR="0015679A" w:rsidRPr="001C3F40">
              <w:rPr>
                <w:b/>
                <w:bCs/>
                <w:spacing w:val="0"/>
                <w:sz w:val="20"/>
                <w:szCs w:val="20"/>
              </w:rPr>
              <w:t>:</w:t>
            </w:r>
            <w:r w:rsidR="0015679A">
              <w:rPr>
                <w:b/>
                <w:bCs/>
                <w:spacing w:val="0"/>
                <w:sz w:val="20"/>
                <w:szCs w:val="20"/>
              </w:rPr>
              <w:t xml:space="preserve"> LO</w:t>
            </w:r>
            <w:r w:rsidR="00867C5C">
              <w:rPr>
                <w:b/>
                <w:bCs/>
                <w:spacing w:val="0"/>
                <w:sz w:val="20"/>
                <w:szCs w:val="20"/>
              </w:rPr>
              <w:t>4</w:t>
            </w:r>
          </w:p>
          <w:p w14:paraId="77BE918B" w14:textId="0D8F414A" w:rsidR="0041059D" w:rsidRDefault="00A726F6" w:rsidP="00941ED6">
            <w:pPr>
              <w:pStyle w:val="ADMText"/>
              <w:tabs>
                <w:tab w:val="left" w:pos="7655"/>
              </w:tabs>
              <w:rPr>
                <w:i/>
                <w:iCs/>
                <w:spacing w:val="0"/>
                <w:sz w:val="20"/>
                <w:szCs w:val="20"/>
              </w:rPr>
            </w:pPr>
            <w:r w:rsidRPr="00941ED6">
              <w:rPr>
                <w:rFonts w:eastAsia="Times New Roman"/>
                <w:i/>
                <w:iCs/>
                <w:sz w:val="20"/>
                <w:szCs w:val="20"/>
                <w:lang w:eastAsia="en-GB"/>
              </w:rPr>
              <w:t>Engage in class discussions and</w:t>
            </w:r>
            <w:r w:rsidR="00941ED6">
              <w:rPr>
                <w:rFonts w:eastAsia="Times New Roman"/>
                <w:i/>
                <w:iCs/>
                <w:sz w:val="20"/>
                <w:szCs w:val="20"/>
                <w:lang w:eastAsia="en-GB"/>
              </w:rPr>
              <w:t xml:space="preserve"> presentations on</w:t>
            </w:r>
            <w:r w:rsidRPr="00941ED6">
              <w:rPr>
                <w:rFonts w:eastAsia="Times New Roman"/>
                <w:i/>
                <w:iCs/>
                <w:sz w:val="20"/>
                <w:szCs w:val="20"/>
                <w:lang w:eastAsia="en-GB"/>
              </w:rPr>
              <w:t xml:space="preserve">  </w:t>
            </w:r>
            <w:r w:rsidR="00981350">
              <w:rPr>
                <w:rFonts w:eastAsia="Times New Roman"/>
                <w:i/>
                <w:iCs/>
                <w:sz w:val="20"/>
                <w:szCs w:val="20"/>
                <w:lang w:eastAsia="en-GB"/>
              </w:rPr>
              <w:t>reading materials and</w:t>
            </w:r>
            <w:r w:rsidRPr="00941ED6">
              <w:rPr>
                <w:rFonts w:eastAsia="Times New Roman"/>
                <w:i/>
                <w:iCs/>
                <w:sz w:val="20"/>
                <w:szCs w:val="20"/>
                <w:lang w:eastAsia="en-GB"/>
              </w:rPr>
              <w:t xml:space="preserve"> South</w:t>
            </w:r>
            <w:r w:rsidR="008B2B6C">
              <w:rPr>
                <w:rFonts w:eastAsia="Times New Roman"/>
                <w:i/>
                <w:iCs/>
                <w:sz w:val="20"/>
                <w:szCs w:val="20"/>
                <w:lang w:eastAsia="en-GB"/>
              </w:rPr>
              <w:t>e</w:t>
            </w:r>
            <w:r w:rsidRPr="00941ED6">
              <w:rPr>
                <w:rFonts w:eastAsia="Times New Roman"/>
                <w:i/>
                <w:iCs/>
                <w:sz w:val="20"/>
                <w:szCs w:val="20"/>
                <w:lang w:eastAsia="en-GB"/>
              </w:rPr>
              <w:t xml:space="preserve">ast Asian </w:t>
            </w:r>
            <w:r w:rsidR="00BD2B8E">
              <w:rPr>
                <w:rFonts w:eastAsia="Times New Roman"/>
                <w:i/>
                <w:iCs/>
                <w:sz w:val="20"/>
                <w:szCs w:val="20"/>
                <w:lang w:eastAsia="en-GB"/>
              </w:rPr>
              <w:t>art.</w:t>
            </w:r>
          </w:p>
          <w:p w14:paraId="5D26E959" w14:textId="77777777" w:rsidR="0041059D" w:rsidRDefault="0041059D" w:rsidP="00F94A95">
            <w:pPr>
              <w:pStyle w:val="ADMText"/>
              <w:tabs>
                <w:tab w:val="left" w:pos="7655"/>
              </w:tabs>
              <w:rPr>
                <w:i/>
                <w:iCs/>
                <w:spacing w:val="0"/>
                <w:sz w:val="20"/>
                <w:szCs w:val="20"/>
              </w:rPr>
            </w:pPr>
          </w:p>
          <w:p w14:paraId="40657FDC" w14:textId="3B48E105" w:rsidR="0015679A" w:rsidRPr="001C3F40" w:rsidRDefault="00692A4A" w:rsidP="00941ED6">
            <w:pPr>
              <w:pStyle w:val="ADMText"/>
              <w:rPr>
                <w:spacing w:val="0"/>
                <w:sz w:val="20"/>
                <w:szCs w:val="20"/>
              </w:rPr>
            </w:pPr>
            <w:r>
              <w:rPr>
                <w:b/>
                <w:sz w:val="18"/>
                <w:szCs w:val="18"/>
              </w:rPr>
              <w:t>Ability to</w:t>
            </w:r>
            <w:r w:rsidR="001374E9">
              <w:rPr>
                <w:b/>
                <w:sz w:val="18"/>
                <w:szCs w:val="18"/>
              </w:rPr>
              <w:t xml:space="preserve"> clearly articulate to the class visual and contextual analysis of an artwork, </w:t>
            </w:r>
            <w:r w:rsidR="00981350">
              <w:rPr>
                <w:b/>
                <w:sz w:val="18"/>
                <w:szCs w:val="18"/>
              </w:rPr>
              <w:t>and</w:t>
            </w:r>
            <w:r w:rsidR="001374E9">
              <w:rPr>
                <w:b/>
                <w:sz w:val="18"/>
                <w:szCs w:val="18"/>
              </w:rPr>
              <w:t xml:space="preserve"> present an art historical problem, with o</w:t>
            </w:r>
            <w:r w:rsidR="00981350">
              <w:rPr>
                <w:b/>
                <w:sz w:val="18"/>
                <w:szCs w:val="18"/>
              </w:rPr>
              <w:t>r</w:t>
            </w:r>
            <w:r w:rsidR="001374E9">
              <w:rPr>
                <w:b/>
                <w:sz w:val="18"/>
                <w:szCs w:val="18"/>
              </w:rPr>
              <w:t xml:space="preserve"> without supporting visuals.  </w:t>
            </w:r>
          </w:p>
        </w:tc>
        <w:tc>
          <w:tcPr>
            <w:tcW w:w="1800" w:type="dxa"/>
            <w:shd w:val="clear" w:color="auto" w:fill="FFFFFF" w:themeFill="background1"/>
            <w:tcMar>
              <w:top w:w="15" w:type="dxa"/>
              <w:left w:w="72" w:type="dxa"/>
              <w:bottom w:w="0" w:type="dxa"/>
              <w:right w:w="72" w:type="dxa"/>
            </w:tcMar>
            <w:hideMark/>
          </w:tcPr>
          <w:p w14:paraId="10E6E4A8" w14:textId="48F784CA" w:rsidR="0015679A" w:rsidRPr="001C3F40" w:rsidRDefault="00941ED6" w:rsidP="00F94A95">
            <w:pPr>
              <w:pStyle w:val="ADMText"/>
              <w:tabs>
                <w:tab w:val="left" w:pos="7655"/>
              </w:tabs>
              <w:rPr>
                <w:spacing w:val="0"/>
                <w:sz w:val="20"/>
                <w:szCs w:val="20"/>
              </w:rPr>
            </w:pPr>
            <w:r>
              <w:rPr>
                <w:b/>
                <w:bCs/>
                <w:spacing w:val="0"/>
                <w:sz w:val="20"/>
                <w:szCs w:val="20"/>
              </w:rPr>
              <w:t>Write</w:t>
            </w:r>
            <w:r w:rsidR="0015679A" w:rsidRPr="001C3F40">
              <w:rPr>
                <w:b/>
                <w:bCs/>
                <w:spacing w:val="0"/>
                <w:sz w:val="20"/>
                <w:szCs w:val="20"/>
              </w:rPr>
              <w:t>:</w:t>
            </w:r>
            <w:r w:rsidR="0015679A">
              <w:rPr>
                <w:b/>
                <w:bCs/>
                <w:spacing w:val="0"/>
                <w:sz w:val="20"/>
                <w:szCs w:val="20"/>
              </w:rPr>
              <w:t xml:space="preserve"> LO</w:t>
            </w:r>
            <w:r w:rsidR="00867C5C">
              <w:rPr>
                <w:b/>
                <w:bCs/>
                <w:spacing w:val="0"/>
                <w:sz w:val="20"/>
                <w:szCs w:val="20"/>
              </w:rPr>
              <w:t>5</w:t>
            </w:r>
          </w:p>
          <w:p w14:paraId="215D0C23" w14:textId="5C7F2317" w:rsidR="00A726F6" w:rsidRPr="002B7DA2" w:rsidRDefault="002B7DA2" w:rsidP="00F94A95">
            <w:pPr>
              <w:pStyle w:val="ADMText"/>
              <w:tabs>
                <w:tab w:val="left" w:pos="7655"/>
              </w:tabs>
              <w:rPr>
                <w:i/>
                <w:iCs/>
                <w:spacing w:val="0"/>
                <w:sz w:val="20"/>
                <w:szCs w:val="20"/>
              </w:rPr>
            </w:pPr>
            <w:r>
              <w:rPr>
                <w:rFonts w:eastAsia="Times New Roman"/>
                <w:i/>
                <w:iCs/>
                <w:sz w:val="20"/>
                <w:szCs w:val="20"/>
                <w:lang w:eastAsia="en-GB"/>
              </w:rPr>
              <w:t>Write a</w:t>
            </w:r>
            <w:r w:rsidR="00D26AB3">
              <w:rPr>
                <w:rFonts w:eastAsia="Times New Roman"/>
                <w:i/>
                <w:iCs/>
                <w:sz w:val="20"/>
                <w:szCs w:val="20"/>
                <w:lang w:eastAsia="en-GB"/>
              </w:rPr>
              <w:t xml:space="preserve">n </w:t>
            </w:r>
            <w:r>
              <w:rPr>
                <w:rFonts w:eastAsia="Times New Roman"/>
                <w:i/>
                <w:iCs/>
                <w:sz w:val="20"/>
                <w:szCs w:val="20"/>
                <w:lang w:eastAsia="en-GB"/>
              </w:rPr>
              <w:t xml:space="preserve">essay on </w:t>
            </w:r>
            <w:r w:rsidRPr="002B7DA2">
              <w:rPr>
                <w:rFonts w:eastAsia="Times New Roman"/>
                <w:i/>
                <w:iCs/>
                <w:sz w:val="20"/>
                <w:szCs w:val="20"/>
                <w:lang w:eastAsia="en-GB"/>
              </w:rPr>
              <w:t>South</w:t>
            </w:r>
            <w:r w:rsidR="008B2B6C">
              <w:rPr>
                <w:rFonts w:eastAsia="Times New Roman"/>
                <w:i/>
                <w:iCs/>
                <w:sz w:val="20"/>
                <w:szCs w:val="20"/>
                <w:lang w:eastAsia="en-GB"/>
              </w:rPr>
              <w:t>e</w:t>
            </w:r>
            <w:r w:rsidRPr="002B7DA2">
              <w:rPr>
                <w:rFonts w:eastAsia="Times New Roman"/>
                <w:i/>
                <w:iCs/>
                <w:sz w:val="20"/>
                <w:szCs w:val="20"/>
                <w:lang w:eastAsia="en-GB"/>
              </w:rPr>
              <w:t>ast Asian contemporary art</w:t>
            </w:r>
            <w:r>
              <w:rPr>
                <w:rFonts w:eastAsia="Times New Roman"/>
                <w:i/>
                <w:iCs/>
                <w:sz w:val="20"/>
                <w:szCs w:val="20"/>
                <w:lang w:eastAsia="en-GB"/>
              </w:rPr>
              <w:t xml:space="preserve"> using analytical tools and notions of art</w:t>
            </w:r>
            <w:r w:rsidRPr="002B7DA2">
              <w:rPr>
                <w:rFonts w:eastAsia="Times New Roman"/>
                <w:i/>
                <w:iCs/>
                <w:sz w:val="20"/>
                <w:szCs w:val="20"/>
                <w:lang w:eastAsia="en-GB"/>
              </w:rPr>
              <w:t xml:space="preserve"> histor</w:t>
            </w:r>
            <w:r>
              <w:rPr>
                <w:rFonts w:eastAsia="Times New Roman"/>
                <w:i/>
                <w:iCs/>
                <w:sz w:val="20"/>
                <w:szCs w:val="20"/>
                <w:lang w:eastAsia="en-GB"/>
              </w:rPr>
              <w:t>y</w:t>
            </w:r>
            <w:r w:rsidRPr="002B7DA2">
              <w:rPr>
                <w:rFonts w:eastAsia="Times New Roman"/>
                <w:i/>
                <w:iCs/>
                <w:sz w:val="20"/>
                <w:szCs w:val="20"/>
                <w:lang w:eastAsia="en-GB"/>
              </w:rPr>
              <w:t xml:space="preserve"> illustrated by artworks.  </w:t>
            </w:r>
          </w:p>
          <w:p w14:paraId="18D554F5" w14:textId="77777777" w:rsidR="0015679A" w:rsidRDefault="0015679A" w:rsidP="00941ED6">
            <w:pPr>
              <w:pStyle w:val="ADMText"/>
              <w:rPr>
                <w:spacing w:val="0"/>
                <w:sz w:val="20"/>
                <w:szCs w:val="20"/>
              </w:rPr>
            </w:pPr>
          </w:p>
          <w:p w14:paraId="680E85B9" w14:textId="309BAA11" w:rsidR="00981350" w:rsidRPr="00981350" w:rsidRDefault="00981350" w:rsidP="00941ED6">
            <w:pPr>
              <w:pStyle w:val="ADMText"/>
              <w:rPr>
                <w:b/>
                <w:sz w:val="18"/>
                <w:szCs w:val="18"/>
              </w:rPr>
            </w:pPr>
            <w:r w:rsidRPr="00981350">
              <w:rPr>
                <w:b/>
                <w:sz w:val="18"/>
                <w:szCs w:val="18"/>
              </w:rPr>
              <w:t xml:space="preserve">Ability to construct a  </w:t>
            </w:r>
          </w:p>
          <w:p w14:paraId="7F7A72BE" w14:textId="7AC275E2" w:rsidR="00981350" w:rsidRPr="00AC15EA" w:rsidRDefault="00981350" w:rsidP="00AC15EA">
            <w:pPr>
              <w:pStyle w:val="ADMText"/>
              <w:tabs>
                <w:tab w:val="left" w:pos="7655"/>
              </w:tabs>
              <w:rPr>
                <w:b/>
                <w:bCs/>
                <w:spacing w:val="0"/>
                <w:sz w:val="18"/>
                <w:szCs w:val="18"/>
              </w:rPr>
            </w:pPr>
            <w:r w:rsidRPr="00981350">
              <w:rPr>
                <w:rFonts w:eastAsia="Times New Roman"/>
                <w:b/>
                <w:bCs/>
                <w:sz w:val="18"/>
                <w:szCs w:val="18"/>
                <w:lang w:eastAsia="en-GB"/>
              </w:rPr>
              <w:t>a clearly</w:t>
            </w:r>
            <w:r w:rsidR="00D26AB3">
              <w:rPr>
                <w:rFonts w:eastAsia="Times New Roman"/>
                <w:b/>
                <w:bCs/>
                <w:sz w:val="18"/>
                <w:szCs w:val="18"/>
                <w:lang w:eastAsia="en-GB"/>
              </w:rPr>
              <w:t xml:space="preserve"> structured</w:t>
            </w:r>
            <w:r w:rsidRPr="00981350">
              <w:rPr>
                <w:rFonts w:eastAsia="Times New Roman"/>
                <w:b/>
                <w:bCs/>
                <w:sz w:val="18"/>
                <w:szCs w:val="18"/>
                <w:lang w:eastAsia="en-GB"/>
              </w:rPr>
              <w:t xml:space="preserve"> essay on </w:t>
            </w:r>
            <w:r>
              <w:rPr>
                <w:rFonts w:eastAsia="Times New Roman"/>
                <w:b/>
                <w:bCs/>
                <w:sz w:val="18"/>
                <w:szCs w:val="18"/>
                <w:lang w:eastAsia="en-GB"/>
              </w:rPr>
              <w:t xml:space="preserve">an issue of </w:t>
            </w:r>
            <w:r w:rsidRPr="00981350">
              <w:rPr>
                <w:rFonts w:eastAsia="Times New Roman"/>
                <w:b/>
                <w:bCs/>
                <w:sz w:val="18"/>
                <w:szCs w:val="18"/>
                <w:lang w:eastAsia="en-GB"/>
              </w:rPr>
              <w:t>South</w:t>
            </w:r>
            <w:r w:rsidR="008B2B6C">
              <w:rPr>
                <w:rFonts w:eastAsia="Times New Roman"/>
                <w:b/>
                <w:bCs/>
                <w:sz w:val="18"/>
                <w:szCs w:val="18"/>
                <w:lang w:eastAsia="en-GB"/>
              </w:rPr>
              <w:t>e</w:t>
            </w:r>
            <w:r w:rsidRPr="00981350">
              <w:rPr>
                <w:rFonts w:eastAsia="Times New Roman"/>
                <w:b/>
                <w:bCs/>
                <w:sz w:val="18"/>
                <w:szCs w:val="18"/>
                <w:lang w:eastAsia="en-GB"/>
              </w:rPr>
              <w:t>ast Asian contemporary art</w:t>
            </w:r>
            <w:r>
              <w:rPr>
                <w:rFonts w:eastAsia="Times New Roman"/>
                <w:b/>
                <w:bCs/>
                <w:sz w:val="18"/>
                <w:szCs w:val="18"/>
                <w:lang w:eastAsia="en-GB"/>
              </w:rPr>
              <w:t>, supported by visual and contextual analysis of artworks, and critically using some textual sources</w:t>
            </w:r>
            <w:r w:rsidR="00655F3D">
              <w:rPr>
                <w:rFonts w:eastAsia="Times New Roman"/>
                <w:b/>
                <w:bCs/>
                <w:sz w:val="18"/>
                <w:szCs w:val="18"/>
                <w:lang w:eastAsia="en-GB"/>
              </w:rPr>
              <w:t xml:space="preserve"> involving </w:t>
            </w:r>
            <w:r>
              <w:rPr>
                <w:rFonts w:eastAsia="Times New Roman"/>
                <w:b/>
                <w:bCs/>
                <w:sz w:val="18"/>
                <w:szCs w:val="18"/>
                <w:lang w:eastAsia="en-GB"/>
              </w:rPr>
              <w:t xml:space="preserve">library research. </w:t>
            </w:r>
          </w:p>
          <w:p w14:paraId="6D38C27C" w14:textId="66960FF0" w:rsidR="001451F3" w:rsidRPr="001C3F40" w:rsidRDefault="001451F3" w:rsidP="00941ED6">
            <w:pPr>
              <w:pStyle w:val="ADMText"/>
              <w:rPr>
                <w:spacing w:val="0"/>
                <w:sz w:val="20"/>
                <w:szCs w:val="20"/>
              </w:rPr>
            </w:pPr>
          </w:p>
        </w:tc>
      </w:tr>
      <w:tr w:rsidR="00C857BF" w:rsidRPr="00784EDD" w14:paraId="208E71EB" w14:textId="77777777" w:rsidTr="0004615D">
        <w:trPr>
          <w:trHeight w:val="482"/>
        </w:trPr>
        <w:tc>
          <w:tcPr>
            <w:tcW w:w="860" w:type="dxa"/>
            <w:shd w:val="clear" w:color="auto" w:fill="FFFFFF" w:themeFill="background1"/>
            <w:tcMar>
              <w:top w:w="15" w:type="dxa"/>
              <w:left w:w="72" w:type="dxa"/>
              <w:bottom w:w="0" w:type="dxa"/>
              <w:right w:w="72" w:type="dxa"/>
            </w:tcMar>
            <w:hideMark/>
          </w:tcPr>
          <w:p w14:paraId="0A27B6A4" w14:textId="77777777" w:rsidR="0015679A" w:rsidRPr="00784EDD" w:rsidRDefault="0015679A" w:rsidP="00F94A95">
            <w:pPr>
              <w:pStyle w:val="ADMText"/>
              <w:tabs>
                <w:tab w:val="left" w:pos="7655"/>
              </w:tabs>
              <w:rPr>
                <w:sz w:val="20"/>
                <w:szCs w:val="20"/>
              </w:rPr>
            </w:pPr>
            <w:r w:rsidRPr="00784EDD">
              <w:rPr>
                <w:b/>
                <w:bCs/>
                <w:sz w:val="20"/>
                <w:szCs w:val="20"/>
              </w:rPr>
              <w:t xml:space="preserve">A+ </w:t>
            </w:r>
          </w:p>
          <w:p w14:paraId="30967085" w14:textId="77777777" w:rsidR="0015679A" w:rsidRPr="00784EDD" w:rsidRDefault="0015679A" w:rsidP="00F94A95">
            <w:pPr>
              <w:pStyle w:val="ADMText"/>
              <w:tabs>
                <w:tab w:val="left" w:pos="7655"/>
              </w:tabs>
              <w:rPr>
                <w:sz w:val="20"/>
                <w:szCs w:val="20"/>
              </w:rPr>
            </w:pPr>
            <w:r w:rsidRPr="00784EDD">
              <w:rPr>
                <w:b/>
                <w:bCs/>
                <w:sz w:val="20"/>
                <w:szCs w:val="20"/>
              </w:rPr>
              <w:t>85-100</w:t>
            </w:r>
          </w:p>
        </w:tc>
        <w:tc>
          <w:tcPr>
            <w:tcW w:w="1720" w:type="dxa"/>
            <w:shd w:val="clear" w:color="auto" w:fill="FFFFFF" w:themeFill="background1"/>
            <w:tcMar>
              <w:top w:w="15" w:type="dxa"/>
              <w:left w:w="72" w:type="dxa"/>
              <w:bottom w:w="0" w:type="dxa"/>
              <w:right w:w="72" w:type="dxa"/>
            </w:tcMar>
            <w:hideMark/>
          </w:tcPr>
          <w:p w14:paraId="166767F9" w14:textId="77777777" w:rsidR="0015679A" w:rsidRPr="001C3F40" w:rsidRDefault="0015679A" w:rsidP="00F94A95">
            <w:pPr>
              <w:pStyle w:val="ADMText"/>
              <w:tabs>
                <w:tab w:val="left" w:pos="7655"/>
              </w:tabs>
              <w:rPr>
                <w:spacing w:val="0"/>
                <w:sz w:val="20"/>
                <w:szCs w:val="20"/>
              </w:rPr>
            </w:pPr>
            <w:r w:rsidRPr="001C3F40">
              <w:rPr>
                <w:spacing w:val="0"/>
                <w:sz w:val="20"/>
                <w:szCs w:val="20"/>
              </w:rPr>
              <w:t xml:space="preserve">Outstanding </w:t>
            </w:r>
          </w:p>
          <w:p w14:paraId="180C8424" w14:textId="77777777" w:rsidR="0015679A" w:rsidRPr="001C3F40" w:rsidRDefault="0015679A" w:rsidP="00F94A95">
            <w:pPr>
              <w:pStyle w:val="ADMText"/>
              <w:tabs>
                <w:tab w:val="left" w:pos="7655"/>
              </w:tabs>
              <w:rPr>
                <w:spacing w:val="0"/>
                <w:sz w:val="20"/>
                <w:szCs w:val="20"/>
              </w:rPr>
            </w:pPr>
            <w:r w:rsidRPr="001C3F40">
              <w:rPr>
                <w:spacing w:val="0"/>
                <w:sz w:val="20"/>
                <w:szCs w:val="20"/>
              </w:rPr>
              <w:t> </w:t>
            </w:r>
          </w:p>
        </w:tc>
        <w:tc>
          <w:tcPr>
            <w:tcW w:w="1951" w:type="dxa"/>
            <w:shd w:val="clear" w:color="auto" w:fill="FFFFFF" w:themeFill="background1"/>
            <w:tcMar>
              <w:top w:w="15" w:type="dxa"/>
              <w:left w:w="72" w:type="dxa"/>
              <w:bottom w:w="0" w:type="dxa"/>
              <w:right w:w="72" w:type="dxa"/>
            </w:tcMar>
            <w:hideMark/>
          </w:tcPr>
          <w:p w14:paraId="333613E6" w14:textId="77777777" w:rsidR="0015679A" w:rsidRPr="001C3F40" w:rsidRDefault="0015679A" w:rsidP="00F94A95">
            <w:pPr>
              <w:pStyle w:val="ADMText"/>
              <w:tabs>
                <w:tab w:val="left" w:pos="7655"/>
              </w:tabs>
              <w:rPr>
                <w:spacing w:val="0"/>
                <w:sz w:val="20"/>
                <w:szCs w:val="20"/>
              </w:rPr>
            </w:pPr>
            <w:r w:rsidRPr="001C3F40">
              <w:rPr>
                <w:spacing w:val="0"/>
                <w:sz w:val="20"/>
                <w:szCs w:val="20"/>
              </w:rPr>
              <w:t xml:space="preserve">Outstanding </w:t>
            </w:r>
          </w:p>
          <w:p w14:paraId="3CA62896" w14:textId="77777777" w:rsidR="0015679A" w:rsidRPr="001C3F40" w:rsidRDefault="0015679A" w:rsidP="00F94A95">
            <w:pPr>
              <w:pStyle w:val="ADMText"/>
              <w:tabs>
                <w:tab w:val="left" w:pos="7655"/>
              </w:tabs>
              <w:rPr>
                <w:spacing w:val="0"/>
                <w:sz w:val="20"/>
                <w:szCs w:val="20"/>
              </w:rPr>
            </w:pPr>
            <w:r w:rsidRPr="001C3F40">
              <w:rPr>
                <w:spacing w:val="0"/>
                <w:sz w:val="20"/>
                <w:szCs w:val="20"/>
              </w:rPr>
              <w:t> </w:t>
            </w:r>
          </w:p>
        </w:tc>
        <w:tc>
          <w:tcPr>
            <w:tcW w:w="1629" w:type="dxa"/>
            <w:shd w:val="clear" w:color="auto" w:fill="FFFFFF" w:themeFill="background1"/>
            <w:tcMar>
              <w:top w:w="15" w:type="dxa"/>
              <w:left w:w="72" w:type="dxa"/>
              <w:bottom w:w="0" w:type="dxa"/>
              <w:right w:w="72" w:type="dxa"/>
            </w:tcMar>
            <w:hideMark/>
          </w:tcPr>
          <w:p w14:paraId="4D6FC7A7" w14:textId="77777777" w:rsidR="0015679A" w:rsidRPr="001C3F40" w:rsidRDefault="0015679A" w:rsidP="00F94A95">
            <w:pPr>
              <w:pStyle w:val="ADMText"/>
              <w:tabs>
                <w:tab w:val="left" w:pos="7655"/>
              </w:tabs>
              <w:rPr>
                <w:spacing w:val="0"/>
                <w:sz w:val="20"/>
                <w:szCs w:val="20"/>
              </w:rPr>
            </w:pPr>
            <w:r w:rsidRPr="001C3F40">
              <w:rPr>
                <w:spacing w:val="0"/>
                <w:sz w:val="20"/>
                <w:szCs w:val="20"/>
              </w:rPr>
              <w:t xml:space="preserve">Outstanding </w:t>
            </w:r>
          </w:p>
          <w:p w14:paraId="544B1E3E" w14:textId="77777777" w:rsidR="0015679A" w:rsidRPr="001C3F40" w:rsidRDefault="0015679A" w:rsidP="00F94A95">
            <w:pPr>
              <w:pStyle w:val="ADMText"/>
              <w:tabs>
                <w:tab w:val="left" w:pos="7655"/>
              </w:tabs>
              <w:rPr>
                <w:spacing w:val="0"/>
                <w:sz w:val="20"/>
                <w:szCs w:val="20"/>
              </w:rPr>
            </w:pPr>
            <w:r w:rsidRPr="001C3F40">
              <w:rPr>
                <w:spacing w:val="0"/>
                <w:sz w:val="20"/>
                <w:szCs w:val="20"/>
              </w:rPr>
              <w:t> </w:t>
            </w:r>
          </w:p>
        </w:tc>
        <w:tc>
          <w:tcPr>
            <w:tcW w:w="1720" w:type="dxa"/>
            <w:shd w:val="clear" w:color="auto" w:fill="FFFFFF" w:themeFill="background1"/>
            <w:tcMar>
              <w:top w:w="15" w:type="dxa"/>
              <w:left w:w="72" w:type="dxa"/>
              <w:bottom w:w="0" w:type="dxa"/>
              <w:right w:w="72" w:type="dxa"/>
            </w:tcMar>
            <w:hideMark/>
          </w:tcPr>
          <w:p w14:paraId="60D422CA" w14:textId="77777777" w:rsidR="0015679A" w:rsidRPr="001C3F40" w:rsidRDefault="0015679A" w:rsidP="00F94A95">
            <w:pPr>
              <w:pStyle w:val="ADMText"/>
              <w:tabs>
                <w:tab w:val="left" w:pos="7655"/>
              </w:tabs>
              <w:rPr>
                <w:spacing w:val="0"/>
                <w:sz w:val="20"/>
                <w:szCs w:val="20"/>
              </w:rPr>
            </w:pPr>
            <w:r w:rsidRPr="001C3F40">
              <w:rPr>
                <w:spacing w:val="0"/>
                <w:sz w:val="20"/>
                <w:szCs w:val="20"/>
              </w:rPr>
              <w:t xml:space="preserve">Outstanding </w:t>
            </w:r>
          </w:p>
          <w:p w14:paraId="4547794C" w14:textId="77777777" w:rsidR="0015679A" w:rsidRPr="001C3F40" w:rsidRDefault="0015679A" w:rsidP="00F94A95">
            <w:pPr>
              <w:pStyle w:val="ADMText"/>
              <w:tabs>
                <w:tab w:val="left" w:pos="7655"/>
              </w:tabs>
              <w:rPr>
                <w:spacing w:val="0"/>
                <w:sz w:val="20"/>
                <w:szCs w:val="20"/>
              </w:rPr>
            </w:pPr>
            <w:r w:rsidRPr="001C3F40">
              <w:rPr>
                <w:spacing w:val="0"/>
                <w:sz w:val="20"/>
                <w:szCs w:val="20"/>
              </w:rPr>
              <w:t> </w:t>
            </w:r>
          </w:p>
        </w:tc>
        <w:tc>
          <w:tcPr>
            <w:tcW w:w="1800" w:type="dxa"/>
            <w:shd w:val="clear" w:color="auto" w:fill="FFFFFF" w:themeFill="background1"/>
            <w:tcMar>
              <w:top w:w="15" w:type="dxa"/>
              <w:left w:w="72" w:type="dxa"/>
              <w:bottom w:w="0" w:type="dxa"/>
              <w:right w:w="72" w:type="dxa"/>
            </w:tcMar>
            <w:hideMark/>
          </w:tcPr>
          <w:p w14:paraId="6205313F" w14:textId="77777777" w:rsidR="0015679A" w:rsidRPr="001C3F40" w:rsidRDefault="0015679A" w:rsidP="00F94A95">
            <w:pPr>
              <w:pStyle w:val="ADMText"/>
              <w:tabs>
                <w:tab w:val="left" w:pos="7655"/>
              </w:tabs>
              <w:rPr>
                <w:spacing w:val="0"/>
                <w:sz w:val="20"/>
                <w:szCs w:val="20"/>
              </w:rPr>
            </w:pPr>
            <w:r w:rsidRPr="001C3F40">
              <w:rPr>
                <w:spacing w:val="0"/>
                <w:sz w:val="20"/>
                <w:szCs w:val="20"/>
              </w:rPr>
              <w:t xml:space="preserve">Outstanding </w:t>
            </w:r>
          </w:p>
          <w:p w14:paraId="7C3F3984" w14:textId="77777777" w:rsidR="0015679A" w:rsidRPr="001C3F40" w:rsidRDefault="0015679A" w:rsidP="00F94A95">
            <w:pPr>
              <w:pStyle w:val="ADMText"/>
              <w:tabs>
                <w:tab w:val="left" w:pos="7655"/>
              </w:tabs>
              <w:rPr>
                <w:spacing w:val="0"/>
                <w:sz w:val="20"/>
                <w:szCs w:val="20"/>
              </w:rPr>
            </w:pPr>
            <w:r w:rsidRPr="001C3F40">
              <w:rPr>
                <w:spacing w:val="0"/>
                <w:sz w:val="20"/>
                <w:szCs w:val="20"/>
              </w:rPr>
              <w:t> </w:t>
            </w:r>
          </w:p>
        </w:tc>
      </w:tr>
      <w:tr w:rsidR="00C857BF" w:rsidRPr="00784EDD" w14:paraId="6A4C47D7" w14:textId="77777777" w:rsidTr="0004615D">
        <w:trPr>
          <w:trHeight w:val="482"/>
        </w:trPr>
        <w:tc>
          <w:tcPr>
            <w:tcW w:w="860" w:type="dxa"/>
            <w:shd w:val="clear" w:color="auto" w:fill="FFFFFF" w:themeFill="background1"/>
            <w:tcMar>
              <w:top w:w="15" w:type="dxa"/>
              <w:left w:w="72" w:type="dxa"/>
              <w:bottom w:w="0" w:type="dxa"/>
              <w:right w:w="72" w:type="dxa"/>
            </w:tcMar>
            <w:hideMark/>
          </w:tcPr>
          <w:p w14:paraId="13B50CAE" w14:textId="77777777" w:rsidR="0015679A" w:rsidRPr="00784EDD" w:rsidRDefault="0015679A" w:rsidP="00F94A95">
            <w:pPr>
              <w:pStyle w:val="ADMText"/>
              <w:tabs>
                <w:tab w:val="left" w:pos="7655"/>
              </w:tabs>
              <w:rPr>
                <w:sz w:val="20"/>
                <w:szCs w:val="20"/>
              </w:rPr>
            </w:pPr>
            <w:r w:rsidRPr="00784EDD">
              <w:rPr>
                <w:b/>
                <w:bCs/>
                <w:sz w:val="20"/>
                <w:szCs w:val="20"/>
              </w:rPr>
              <w:t>A</w:t>
            </w:r>
          </w:p>
          <w:p w14:paraId="23B42D8E" w14:textId="6D7367F1" w:rsidR="0015679A" w:rsidRPr="00784EDD" w:rsidRDefault="0015679A" w:rsidP="00F94A95">
            <w:pPr>
              <w:pStyle w:val="ADMText"/>
              <w:tabs>
                <w:tab w:val="left" w:pos="7655"/>
              </w:tabs>
              <w:rPr>
                <w:sz w:val="20"/>
                <w:szCs w:val="20"/>
              </w:rPr>
            </w:pPr>
            <w:r w:rsidRPr="00784EDD">
              <w:rPr>
                <w:b/>
                <w:bCs/>
                <w:sz w:val="20"/>
                <w:szCs w:val="20"/>
              </w:rPr>
              <w:t>80-8</w:t>
            </w:r>
            <w:r w:rsidR="00AE0ECE">
              <w:rPr>
                <w:b/>
                <w:bCs/>
                <w:sz w:val="20"/>
                <w:szCs w:val="20"/>
              </w:rPr>
              <w:t>4</w:t>
            </w:r>
          </w:p>
        </w:tc>
        <w:tc>
          <w:tcPr>
            <w:tcW w:w="1720" w:type="dxa"/>
            <w:shd w:val="clear" w:color="auto" w:fill="FFFFFF" w:themeFill="background1"/>
            <w:tcMar>
              <w:top w:w="15" w:type="dxa"/>
              <w:left w:w="72" w:type="dxa"/>
              <w:bottom w:w="0" w:type="dxa"/>
              <w:right w:w="72" w:type="dxa"/>
            </w:tcMar>
            <w:hideMark/>
          </w:tcPr>
          <w:p w14:paraId="524458DB" w14:textId="77777777" w:rsidR="0015679A" w:rsidRPr="001C3F40" w:rsidRDefault="0015679A" w:rsidP="00F94A95">
            <w:pPr>
              <w:pStyle w:val="ADMText"/>
              <w:tabs>
                <w:tab w:val="left" w:pos="7655"/>
              </w:tabs>
              <w:rPr>
                <w:spacing w:val="0"/>
                <w:sz w:val="20"/>
                <w:szCs w:val="20"/>
              </w:rPr>
            </w:pPr>
            <w:r w:rsidRPr="001C3F40">
              <w:rPr>
                <w:spacing w:val="0"/>
                <w:sz w:val="20"/>
                <w:szCs w:val="20"/>
              </w:rPr>
              <w:t>Excellent</w:t>
            </w:r>
          </w:p>
        </w:tc>
        <w:tc>
          <w:tcPr>
            <w:tcW w:w="1951" w:type="dxa"/>
            <w:shd w:val="clear" w:color="auto" w:fill="FFFFFF" w:themeFill="background1"/>
            <w:tcMar>
              <w:top w:w="15" w:type="dxa"/>
              <w:left w:w="72" w:type="dxa"/>
              <w:bottom w:w="0" w:type="dxa"/>
              <w:right w:w="72" w:type="dxa"/>
            </w:tcMar>
            <w:hideMark/>
          </w:tcPr>
          <w:p w14:paraId="2311B336" w14:textId="77777777" w:rsidR="0015679A" w:rsidRPr="001C3F40" w:rsidRDefault="0015679A" w:rsidP="00F94A95">
            <w:pPr>
              <w:pStyle w:val="ADMText"/>
              <w:tabs>
                <w:tab w:val="left" w:pos="7655"/>
              </w:tabs>
              <w:rPr>
                <w:spacing w:val="0"/>
                <w:sz w:val="20"/>
                <w:szCs w:val="20"/>
              </w:rPr>
            </w:pPr>
            <w:r w:rsidRPr="001C3F40">
              <w:rPr>
                <w:spacing w:val="0"/>
                <w:sz w:val="20"/>
                <w:szCs w:val="20"/>
              </w:rPr>
              <w:t>Excellent</w:t>
            </w:r>
          </w:p>
        </w:tc>
        <w:tc>
          <w:tcPr>
            <w:tcW w:w="1629" w:type="dxa"/>
            <w:shd w:val="clear" w:color="auto" w:fill="FFFFFF" w:themeFill="background1"/>
            <w:tcMar>
              <w:top w:w="15" w:type="dxa"/>
              <w:left w:w="72" w:type="dxa"/>
              <w:bottom w:w="0" w:type="dxa"/>
              <w:right w:w="72" w:type="dxa"/>
            </w:tcMar>
            <w:hideMark/>
          </w:tcPr>
          <w:p w14:paraId="7914D670" w14:textId="77777777" w:rsidR="0015679A" w:rsidRPr="001C3F40" w:rsidRDefault="0015679A" w:rsidP="00F94A95">
            <w:pPr>
              <w:pStyle w:val="ADMText"/>
              <w:tabs>
                <w:tab w:val="left" w:pos="7655"/>
              </w:tabs>
              <w:rPr>
                <w:spacing w:val="0"/>
                <w:sz w:val="20"/>
                <w:szCs w:val="20"/>
              </w:rPr>
            </w:pPr>
            <w:r w:rsidRPr="001C3F40">
              <w:rPr>
                <w:spacing w:val="0"/>
                <w:sz w:val="20"/>
                <w:szCs w:val="20"/>
              </w:rPr>
              <w:t>Excellent</w:t>
            </w:r>
          </w:p>
        </w:tc>
        <w:tc>
          <w:tcPr>
            <w:tcW w:w="1720" w:type="dxa"/>
            <w:shd w:val="clear" w:color="auto" w:fill="FFFFFF" w:themeFill="background1"/>
            <w:tcMar>
              <w:top w:w="15" w:type="dxa"/>
              <w:left w:w="72" w:type="dxa"/>
              <w:bottom w:w="0" w:type="dxa"/>
              <w:right w:w="72" w:type="dxa"/>
            </w:tcMar>
            <w:hideMark/>
          </w:tcPr>
          <w:p w14:paraId="2F736CE4" w14:textId="77777777" w:rsidR="0015679A" w:rsidRPr="001C3F40" w:rsidRDefault="0015679A" w:rsidP="00F94A95">
            <w:pPr>
              <w:pStyle w:val="ADMText"/>
              <w:tabs>
                <w:tab w:val="left" w:pos="7655"/>
              </w:tabs>
              <w:rPr>
                <w:spacing w:val="0"/>
                <w:sz w:val="20"/>
                <w:szCs w:val="20"/>
              </w:rPr>
            </w:pPr>
            <w:r w:rsidRPr="001C3F40">
              <w:rPr>
                <w:spacing w:val="0"/>
                <w:sz w:val="20"/>
                <w:szCs w:val="20"/>
              </w:rPr>
              <w:t>Excellent</w:t>
            </w:r>
          </w:p>
        </w:tc>
        <w:tc>
          <w:tcPr>
            <w:tcW w:w="1800" w:type="dxa"/>
            <w:shd w:val="clear" w:color="auto" w:fill="FFFFFF" w:themeFill="background1"/>
            <w:tcMar>
              <w:top w:w="15" w:type="dxa"/>
              <w:left w:w="72" w:type="dxa"/>
              <w:bottom w:w="0" w:type="dxa"/>
              <w:right w:w="72" w:type="dxa"/>
            </w:tcMar>
            <w:hideMark/>
          </w:tcPr>
          <w:p w14:paraId="7A25375F" w14:textId="77777777" w:rsidR="0015679A" w:rsidRPr="001C3F40" w:rsidRDefault="0015679A" w:rsidP="00F94A95">
            <w:pPr>
              <w:pStyle w:val="ADMText"/>
              <w:tabs>
                <w:tab w:val="left" w:pos="7655"/>
              </w:tabs>
              <w:rPr>
                <w:spacing w:val="0"/>
                <w:sz w:val="20"/>
                <w:szCs w:val="20"/>
              </w:rPr>
            </w:pPr>
            <w:r w:rsidRPr="001C3F40">
              <w:rPr>
                <w:spacing w:val="0"/>
                <w:sz w:val="20"/>
                <w:szCs w:val="20"/>
              </w:rPr>
              <w:t>Excellent</w:t>
            </w:r>
          </w:p>
          <w:p w14:paraId="00CA41D5" w14:textId="77777777" w:rsidR="0015679A" w:rsidRPr="001C3F40" w:rsidRDefault="0015679A" w:rsidP="00F94A95">
            <w:pPr>
              <w:pStyle w:val="ADMText"/>
              <w:tabs>
                <w:tab w:val="left" w:pos="7655"/>
              </w:tabs>
              <w:rPr>
                <w:spacing w:val="0"/>
                <w:sz w:val="20"/>
                <w:szCs w:val="20"/>
              </w:rPr>
            </w:pPr>
            <w:r w:rsidRPr="001C3F40">
              <w:rPr>
                <w:spacing w:val="0"/>
                <w:sz w:val="20"/>
                <w:szCs w:val="20"/>
              </w:rPr>
              <w:t> </w:t>
            </w:r>
          </w:p>
        </w:tc>
      </w:tr>
      <w:tr w:rsidR="00C857BF" w:rsidRPr="00784EDD" w14:paraId="20B4BE8F" w14:textId="77777777" w:rsidTr="0004615D">
        <w:trPr>
          <w:trHeight w:val="482"/>
        </w:trPr>
        <w:tc>
          <w:tcPr>
            <w:tcW w:w="860" w:type="dxa"/>
            <w:shd w:val="clear" w:color="auto" w:fill="FFFFFF" w:themeFill="background1"/>
            <w:tcMar>
              <w:top w:w="15" w:type="dxa"/>
              <w:left w:w="72" w:type="dxa"/>
              <w:bottom w:w="0" w:type="dxa"/>
              <w:right w:w="72" w:type="dxa"/>
            </w:tcMar>
            <w:hideMark/>
          </w:tcPr>
          <w:p w14:paraId="0B6CFD8B" w14:textId="77777777" w:rsidR="0015679A" w:rsidRPr="00784EDD" w:rsidRDefault="0015679A" w:rsidP="00F94A95">
            <w:pPr>
              <w:pStyle w:val="ADMText"/>
              <w:tabs>
                <w:tab w:val="left" w:pos="7655"/>
              </w:tabs>
              <w:rPr>
                <w:sz w:val="20"/>
                <w:szCs w:val="20"/>
              </w:rPr>
            </w:pPr>
            <w:r w:rsidRPr="00784EDD">
              <w:rPr>
                <w:b/>
                <w:bCs/>
                <w:sz w:val="20"/>
                <w:szCs w:val="20"/>
              </w:rPr>
              <w:t>A-</w:t>
            </w:r>
          </w:p>
          <w:p w14:paraId="6F4774CA" w14:textId="77777777" w:rsidR="0015679A" w:rsidRPr="00784EDD" w:rsidRDefault="0015679A" w:rsidP="00F94A95">
            <w:pPr>
              <w:pStyle w:val="ADMText"/>
              <w:tabs>
                <w:tab w:val="left" w:pos="7655"/>
              </w:tabs>
              <w:rPr>
                <w:sz w:val="20"/>
                <w:szCs w:val="20"/>
              </w:rPr>
            </w:pPr>
            <w:r w:rsidRPr="00784EDD">
              <w:rPr>
                <w:b/>
                <w:bCs/>
                <w:sz w:val="20"/>
                <w:szCs w:val="20"/>
              </w:rPr>
              <w:t>75-79</w:t>
            </w:r>
          </w:p>
        </w:tc>
        <w:tc>
          <w:tcPr>
            <w:tcW w:w="1720" w:type="dxa"/>
            <w:shd w:val="clear" w:color="auto" w:fill="FFFFFF" w:themeFill="background1"/>
            <w:tcMar>
              <w:top w:w="15" w:type="dxa"/>
              <w:left w:w="72" w:type="dxa"/>
              <w:bottom w:w="0" w:type="dxa"/>
              <w:right w:w="72" w:type="dxa"/>
            </w:tcMar>
            <w:hideMark/>
          </w:tcPr>
          <w:p w14:paraId="23586B89" w14:textId="77777777" w:rsidR="0015679A" w:rsidRPr="001C3F40" w:rsidRDefault="0015679A" w:rsidP="00F94A95">
            <w:pPr>
              <w:pStyle w:val="ADMText"/>
              <w:tabs>
                <w:tab w:val="left" w:pos="7655"/>
              </w:tabs>
              <w:rPr>
                <w:spacing w:val="0"/>
                <w:sz w:val="20"/>
                <w:szCs w:val="20"/>
              </w:rPr>
            </w:pPr>
            <w:r w:rsidRPr="001C3F40">
              <w:rPr>
                <w:spacing w:val="0"/>
                <w:sz w:val="20"/>
                <w:szCs w:val="20"/>
              </w:rPr>
              <w:t>Very good</w:t>
            </w:r>
          </w:p>
        </w:tc>
        <w:tc>
          <w:tcPr>
            <w:tcW w:w="1951" w:type="dxa"/>
            <w:shd w:val="clear" w:color="auto" w:fill="FFFFFF" w:themeFill="background1"/>
            <w:tcMar>
              <w:top w:w="15" w:type="dxa"/>
              <w:left w:w="72" w:type="dxa"/>
              <w:bottom w:w="0" w:type="dxa"/>
              <w:right w:w="72" w:type="dxa"/>
            </w:tcMar>
            <w:hideMark/>
          </w:tcPr>
          <w:p w14:paraId="12222DE1" w14:textId="77777777" w:rsidR="0015679A" w:rsidRPr="001C3F40" w:rsidRDefault="0015679A" w:rsidP="00F94A95">
            <w:pPr>
              <w:pStyle w:val="ADMText"/>
              <w:tabs>
                <w:tab w:val="left" w:pos="7655"/>
              </w:tabs>
              <w:rPr>
                <w:spacing w:val="0"/>
                <w:sz w:val="20"/>
                <w:szCs w:val="20"/>
              </w:rPr>
            </w:pPr>
            <w:r w:rsidRPr="001C3F40">
              <w:rPr>
                <w:spacing w:val="0"/>
                <w:sz w:val="20"/>
                <w:szCs w:val="20"/>
              </w:rPr>
              <w:t>Very good</w:t>
            </w:r>
          </w:p>
        </w:tc>
        <w:tc>
          <w:tcPr>
            <w:tcW w:w="1629" w:type="dxa"/>
            <w:shd w:val="clear" w:color="auto" w:fill="FFFFFF" w:themeFill="background1"/>
            <w:tcMar>
              <w:top w:w="15" w:type="dxa"/>
              <w:left w:w="72" w:type="dxa"/>
              <w:bottom w:w="0" w:type="dxa"/>
              <w:right w:w="72" w:type="dxa"/>
            </w:tcMar>
            <w:hideMark/>
          </w:tcPr>
          <w:p w14:paraId="4446D2AD" w14:textId="77777777" w:rsidR="0015679A" w:rsidRPr="001C3F40" w:rsidRDefault="0015679A" w:rsidP="00F94A95">
            <w:pPr>
              <w:pStyle w:val="ADMText"/>
              <w:tabs>
                <w:tab w:val="left" w:pos="7655"/>
              </w:tabs>
              <w:rPr>
                <w:spacing w:val="0"/>
                <w:sz w:val="20"/>
                <w:szCs w:val="20"/>
              </w:rPr>
            </w:pPr>
            <w:r w:rsidRPr="001C3F40">
              <w:rPr>
                <w:spacing w:val="0"/>
                <w:sz w:val="20"/>
                <w:szCs w:val="20"/>
              </w:rPr>
              <w:t>Very good</w:t>
            </w:r>
          </w:p>
        </w:tc>
        <w:tc>
          <w:tcPr>
            <w:tcW w:w="1720" w:type="dxa"/>
            <w:shd w:val="clear" w:color="auto" w:fill="FFFFFF" w:themeFill="background1"/>
            <w:tcMar>
              <w:top w:w="15" w:type="dxa"/>
              <w:left w:w="72" w:type="dxa"/>
              <w:bottom w:w="0" w:type="dxa"/>
              <w:right w:w="72" w:type="dxa"/>
            </w:tcMar>
            <w:hideMark/>
          </w:tcPr>
          <w:p w14:paraId="6C0D0AB1" w14:textId="77777777" w:rsidR="0015679A" w:rsidRPr="001C3F40" w:rsidRDefault="0015679A" w:rsidP="00F94A95">
            <w:pPr>
              <w:pStyle w:val="ADMText"/>
              <w:tabs>
                <w:tab w:val="left" w:pos="7655"/>
              </w:tabs>
              <w:rPr>
                <w:spacing w:val="0"/>
                <w:sz w:val="20"/>
                <w:szCs w:val="20"/>
              </w:rPr>
            </w:pPr>
            <w:r w:rsidRPr="001C3F40">
              <w:rPr>
                <w:spacing w:val="0"/>
                <w:sz w:val="20"/>
                <w:szCs w:val="20"/>
              </w:rPr>
              <w:t>Very good</w:t>
            </w:r>
          </w:p>
        </w:tc>
        <w:tc>
          <w:tcPr>
            <w:tcW w:w="1800" w:type="dxa"/>
            <w:shd w:val="clear" w:color="auto" w:fill="FFFFFF" w:themeFill="background1"/>
            <w:tcMar>
              <w:top w:w="15" w:type="dxa"/>
              <w:left w:w="72" w:type="dxa"/>
              <w:bottom w:w="0" w:type="dxa"/>
              <w:right w:w="72" w:type="dxa"/>
            </w:tcMar>
            <w:hideMark/>
          </w:tcPr>
          <w:p w14:paraId="4B600BF4" w14:textId="77777777" w:rsidR="0015679A" w:rsidRPr="001C3F40" w:rsidRDefault="0015679A" w:rsidP="00F94A95">
            <w:pPr>
              <w:pStyle w:val="ADMText"/>
              <w:tabs>
                <w:tab w:val="left" w:pos="7655"/>
              </w:tabs>
              <w:rPr>
                <w:spacing w:val="0"/>
                <w:sz w:val="20"/>
                <w:szCs w:val="20"/>
              </w:rPr>
            </w:pPr>
            <w:r w:rsidRPr="001C3F40">
              <w:rPr>
                <w:spacing w:val="0"/>
                <w:sz w:val="20"/>
                <w:szCs w:val="20"/>
              </w:rPr>
              <w:t>Very good</w:t>
            </w:r>
          </w:p>
          <w:p w14:paraId="3EB77FF5" w14:textId="77777777" w:rsidR="0015679A" w:rsidRPr="001C3F40" w:rsidRDefault="0015679A" w:rsidP="00F94A95">
            <w:pPr>
              <w:pStyle w:val="ADMText"/>
              <w:tabs>
                <w:tab w:val="left" w:pos="7655"/>
              </w:tabs>
              <w:rPr>
                <w:spacing w:val="0"/>
                <w:sz w:val="20"/>
                <w:szCs w:val="20"/>
              </w:rPr>
            </w:pPr>
            <w:r w:rsidRPr="001C3F40">
              <w:rPr>
                <w:spacing w:val="0"/>
                <w:sz w:val="20"/>
                <w:szCs w:val="20"/>
              </w:rPr>
              <w:t> </w:t>
            </w:r>
          </w:p>
        </w:tc>
      </w:tr>
      <w:tr w:rsidR="00C857BF" w:rsidRPr="00784EDD" w14:paraId="7597E008" w14:textId="77777777" w:rsidTr="0004615D">
        <w:trPr>
          <w:trHeight w:val="482"/>
        </w:trPr>
        <w:tc>
          <w:tcPr>
            <w:tcW w:w="860" w:type="dxa"/>
            <w:shd w:val="clear" w:color="auto" w:fill="FFFFFF" w:themeFill="background1"/>
            <w:tcMar>
              <w:top w:w="15" w:type="dxa"/>
              <w:left w:w="72" w:type="dxa"/>
              <w:bottom w:w="0" w:type="dxa"/>
              <w:right w:w="72" w:type="dxa"/>
            </w:tcMar>
            <w:hideMark/>
          </w:tcPr>
          <w:p w14:paraId="50FF44A5" w14:textId="77777777" w:rsidR="0015679A" w:rsidRPr="00784EDD" w:rsidRDefault="0015679A" w:rsidP="00F94A95">
            <w:pPr>
              <w:pStyle w:val="ADMText"/>
              <w:tabs>
                <w:tab w:val="left" w:pos="7655"/>
              </w:tabs>
              <w:rPr>
                <w:sz w:val="20"/>
                <w:szCs w:val="20"/>
              </w:rPr>
            </w:pPr>
            <w:r w:rsidRPr="00784EDD">
              <w:rPr>
                <w:b/>
                <w:bCs/>
                <w:sz w:val="20"/>
                <w:szCs w:val="20"/>
              </w:rPr>
              <w:t>B+</w:t>
            </w:r>
          </w:p>
          <w:p w14:paraId="6BF95FD4" w14:textId="77777777" w:rsidR="0015679A" w:rsidRPr="00784EDD" w:rsidRDefault="0015679A" w:rsidP="00F94A95">
            <w:pPr>
              <w:pStyle w:val="ADMText"/>
              <w:tabs>
                <w:tab w:val="left" w:pos="7655"/>
              </w:tabs>
              <w:rPr>
                <w:sz w:val="20"/>
                <w:szCs w:val="20"/>
              </w:rPr>
            </w:pPr>
            <w:r w:rsidRPr="00784EDD">
              <w:rPr>
                <w:b/>
                <w:bCs/>
                <w:sz w:val="20"/>
                <w:szCs w:val="20"/>
              </w:rPr>
              <w:t>70-74</w:t>
            </w:r>
          </w:p>
        </w:tc>
        <w:tc>
          <w:tcPr>
            <w:tcW w:w="1720" w:type="dxa"/>
            <w:shd w:val="clear" w:color="auto" w:fill="FFFFFF" w:themeFill="background1"/>
            <w:tcMar>
              <w:top w:w="15" w:type="dxa"/>
              <w:left w:w="72" w:type="dxa"/>
              <w:bottom w:w="0" w:type="dxa"/>
              <w:right w:w="72" w:type="dxa"/>
            </w:tcMar>
            <w:hideMark/>
          </w:tcPr>
          <w:p w14:paraId="58DE4BD0" w14:textId="77777777" w:rsidR="0015679A" w:rsidRPr="001C3F40" w:rsidRDefault="0015679A" w:rsidP="00F94A95">
            <w:pPr>
              <w:pStyle w:val="ADMText"/>
              <w:tabs>
                <w:tab w:val="left" w:pos="7655"/>
              </w:tabs>
              <w:rPr>
                <w:spacing w:val="0"/>
                <w:sz w:val="20"/>
                <w:szCs w:val="20"/>
              </w:rPr>
            </w:pPr>
            <w:r w:rsidRPr="001C3F40">
              <w:rPr>
                <w:spacing w:val="0"/>
                <w:sz w:val="20"/>
                <w:szCs w:val="20"/>
              </w:rPr>
              <w:t>Good</w:t>
            </w:r>
          </w:p>
        </w:tc>
        <w:tc>
          <w:tcPr>
            <w:tcW w:w="1951" w:type="dxa"/>
            <w:shd w:val="clear" w:color="auto" w:fill="FFFFFF" w:themeFill="background1"/>
            <w:tcMar>
              <w:top w:w="15" w:type="dxa"/>
              <w:left w:w="72" w:type="dxa"/>
              <w:bottom w:w="0" w:type="dxa"/>
              <w:right w:w="72" w:type="dxa"/>
            </w:tcMar>
            <w:hideMark/>
          </w:tcPr>
          <w:p w14:paraId="630F57E2" w14:textId="77777777" w:rsidR="0015679A" w:rsidRPr="001C3F40" w:rsidRDefault="0015679A" w:rsidP="00F94A95">
            <w:pPr>
              <w:pStyle w:val="ADMText"/>
              <w:tabs>
                <w:tab w:val="left" w:pos="7655"/>
              </w:tabs>
              <w:rPr>
                <w:spacing w:val="0"/>
                <w:sz w:val="20"/>
                <w:szCs w:val="20"/>
              </w:rPr>
            </w:pPr>
            <w:r w:rsidRPr="001C3F40">
              <w:rPr>
                <w:spacing w:val="0"/>
                <w:sz w:val="20"/>
                <w:szCs w:val="20"/>
              </w:rPr>
              <w:t>Good</w:t>
            </w:r>
          </w:p>
        </w:tc>
        <w:tc>
          <w:tcPr>
            <w:tcW w:w="1629" w:type="dxa"/>
            <w:shd w:val="clear" w:color="auto" w:fill="FFFFFF" w:themeFill="background1"/>
            <w:tcMar>
              <w:top w:w="15" w:type="dxa"/>
              <w:left w:w="72" w:type="dxa"/>
              <w:bottom w:w="0" w:type="dxa"/>
              <w:right w:w="72" w:type="dxa"/>
            </w:tcMar>
            <w:hideMark/>
          </w:tcPr>
          <w:p w14:paraId="5EAB5377" w14:textId="77777777" w:rsidR="0015679A" w:rsidRPr="001C3F40" w:rsidRDefault="0015679A" w:rsidP="00F94A95">
            <w:pPr>
              <w:pStyle w:val="ADMText"/>
              <w:tabs>
                <w:tab w:val="left" w:pos="7655"/>
              </w:tabs>
              <w:rPr>
                <w:spacing w:val="0"/>
                <w:sz w:val="20"/>
                <w:szCs w:val="20"/>
              </w:rPr>
            </w:pPr>
            <w:r w:rsidRPr="001C3F40">
              <w:rPr>
                <w:spacing w:val="0"/>
                <w:sz w:val="20"/>
                <w:szCs w:val="20"/>
              </w:rPr>
              <w:t>Good</w:t>
            </w:r>
          </w:p>
        </w:tc>
        <w:tc>
          <w:tcPr>
            <w:tcW w:w="1720" w:type="dxa"/>
            <w:shd w:val="clear" w:color="auto" w:fill="FFFFFF" w:themeFill="background1"/>
            <w:tcMar>
              <w:top w:w="15" w:type="dxa"/>
              <w:left w:w="72" w:type="dxa"/>
              <w:bottom w:w="0" w:type="dxa"/>
              <w:right w:w="72" w:type="dxa"/>
            </w:tcMar>
            <w:hideMark/>
          </w:tcPr>
          <w:p w14:paraId="6DADD851" w14:textId="77777777" w:rsidR="0015679A" w:rsidRPr="001C3F40" w:rsidRDefault="0015679A" w:rsidP="00F94A95">
            <w:pPr>
              <w:pStyle w:val="ADMText"/>
              <w:tabs>
                <w:tab w:val="left" w:pos="7655"/>
              </w:tabs>
              <w:rPr>
                <w:spacing w:val="0"/>
                <w:sz w:val="20"/>
                <w:szCs w:val="20"/>
              </w:rPr>
            </w:pPr>
            <w:r w:rsidRPr="001C3F40">
              <w:rPr>
                <w:spacing w:val="0"/>
                <w:sz w:val="20"/>
                <w:szCs w:val="20"/>
              </w:rPr>
              <w:t>Good</w:t>
            </w:r>
          </w:p>
        </w:tc>
        <w:tc>
          <w:tcPr>
            <w:tcW w:w="1800" w:type="dxa"/>
            <w:shd w:val="clear" w:color="auto" w:fill="FFFFFF" w:themeFill="background1"/>
            <w:tcMar>
              <w:top w:w="15" w:type="dxa"/>
              <w:left w:w="72" w:type="dxa"/>
              <w:bottom w:w="0" w:type="dxa"/>
              <w:right w:w="72" w:type="dxa"/>
            </w:tcMar>
            <w:hideMark/>
          </w:tcPr>
          <w:p w14:paraId="41507E55" w14:textId="77777777" w:rsidR="0015679A" w:rsidRPr="001C3F40" w:rsidRDefault="0015679A" w:rsidP="00F94A95">
            <w:pPr>
              <w:pStyle w:val="ADMText"/>
              <w:tabs>
                <w:tab w:val="left" w:pos="7655"/>
              </w:tabs>
              <w:rPr>
                <w:spacing w:val="0"/>
                <w:sz w:val="20"/>
                <w:szCs w:val="20"/>
              </w:rPr>
            </w:pPr>
            <w:r w:rsidRPr="001C3F40">
              <w:rPr>
                <w:spacing w:val="0"/>
                <w:sz w:val="20"/>
                <w:szCs w:val="20"/>
              </w:rPr>
              <w:t>Good</w:t>
            </w:r>
          </w:p>
          <w:p w14:paraId="480B53BA" w14:textId="77777777" w:rsidR="0015679A" w:rsidRPr="001C3F40" w:rsidRDefault="0015679A" w:rsidP="00F94A95">
            <w:pPr>
              <w:pStyle w:val="ADMText"/>
              <w:tabs>
                <w:tab w:val="left" w:pos="7655"/>
              </w:tabs>
              <w:rPr>
                <w:spacing w:val="0"/>
                <w:sz w:val="20"/>
                <w:szCs w:val="20"/>
              </w:rPr>
            </w:pPr>
            <w:r w:rsidRPr="001C3F40">
              <w:rPr>
                <w:spacing w:val="0"/>
                <w:sz w:val="20"/>
                <w:szCs w:val="20"/>
              </w:rPr>
              <w:t> </w:t>
            </w:r>
          </w:p>
        </w:tc>
      </w:tr>
      <w:tr w:rsidR="00C857BF" w:rsidRPr="00784EDD" w14:paraId="328CEE7E" w14:textId="77777777" w:rsidTr="0004615D">
        <w:trPr>
          <w:trHeight w:val="482"/>
        </w:trPr>
        <w:tc>
          <w:tcPr>
            <w:tcW w:w="860" w:type="dxa"/>
            <w:shd w:val="clear" w:color="auto" w:fill="FFFFFF" w:themeFill="background1"/>
            <w:tcMar>
              <w:top w:w="15" w:type="dxa"/>
              <w:left w:w="72" w:type="dxa"/>
              <w:bottom w:w="0" w:type="dxa"/>
              <w:right w:w="72" w:type="dxa"/>
            </w:tcMar>
            <w:hideMark/>
          </w:tcPr>
          <w:p w14:paraId="5E7A8E76" w14:textId="77777777" w:rsidR="0015679A" w:rsidRPr="00784EDD" w:rsidRDefault="0015679A" w:rsidP="00F94A95">
            <w:pPr>
              <w:pStyle w:val="ADMText"/>
              <w:tabs>
                <w:tab w:val="left" w:pos="7655"/>
              </w:tabs>
              <w:rPr>
                <w:sz w:val="20"/>
                <w:szCs w:val="20"/>
              </w:rPr>
            </w:pPr>
            <w:r w:rsidRPr="00784EDD">
              <w:rPr>
                <w:b/>
                <w:bCs/>
                <w:sz w:val="20"/>
                <w:szCs w:val="20"/>
              </w:rPr>
              <w:t>B</w:t>
            </w:r>
          </w:p>
          <w:p w14:paraId="1EB832F0" w14:textId="77777777" w:rsidR="0015679A" w:rsidRPr="00784EDD" w:rsidRDefault="0015679A" w:rsidP="00F94A95">
            <w:pPr>
              <w:pStyle w:val="ADMText"/>
              <w:tabs>
                <w:tab w:val="left" w:pos="7655"/>
              </w:tabs>
              <w:rPr>
                <w:sz w:val="20"/>
                <w:szCs w:val="20"/>
              </w:rPr>
            </w:pPr>
            <w:r w:rsidRPr="00784EDD">
              <w:rPr>
                <w:b/>
                <w:bCs/>
                <w:sz w:val="20"/>
                <w:szCs w:val="20"/>
              </w:rPr>
              <w:t>65-69</w:t>
            </w:r>
          </w:p>
        </w:tc>
        <w:tc>
          <w:tcPr>
            <w:tcW w:w="1720" w:type="dxa"/>
            <w:shd w:val="clear" w:color="auto" w:fill="FFFFFF" w:themeFill="background1"/>
            <w:tcMar>
              <w:top w:w="15" w:type="dxa"/>
              <w:left w:w="72" w:type="dxa"/>
              <w:bottom w:w="0" w:type="dxa"/>
              <w:right w:w="72" w:type="dxa"/>
            </w:tcMar>
            <w:hideMark/>
          </w:tcPr>
          <w:p w14:paraId="1B86F483" w14:textId="77777777" w:rsidR="0015679A" w:rsidRPr="001C3F40" w:rsidRDefault="0015679A" w:rsidP="00F94A95">
            <w:pPr>
              <w:pStyle w:val="ADMText"/>
              <w:tabs>
                <w:tab w:val="left" w:pos="7655"/>
              </w:tabs>
              <w:rPr>
                <w:spacing w:val="0"/>
                <w:sz w:val="20"/>
                <w:szCs w:val="20"/>
              </w:rPr>
            </w:pPr>
            <w:r w:rsidRPr="001C3F40">
              <w:rPr>
                <w:spacing w:val="0"/>
                <w:sz w:val="20"/>
                <w:szCs w:val="20"/>
              </w:rPr>
              <w:t>Competent</w:t>
            </w:r>
          </w:p>
        </w:tc>
        <w:tc>
          <w:tcPr>
            <w:tcW w:w="1951" w:type="dxa"/>
            <w:shd w:val="clear" w:color="auto" w:fill="FFFFFF" w:themeFill="background1"/>
            <w:tcMar>
              <w:top w:w="15" w:type="dxa"/>
              <w:left w:w="72" w:type="dxa"/>
              <w:bottom w:w="0" w:type="dxa"/>
              <w:right w:w="72" w:type="dxa"/>
            </w:tcMar>
            <w:hideMark/>
          </w:tcPr>
          <w:p w14:paraId="235EF878" w14:textId="77777777" w:rsidR="0015679A" w:rsidRPr="001C3F40" w:rsidRDefault="0015679A" w:rsidP="00F94A95">
            <w:pPr>
              <w:pStyle w:val="ADMText"/>
              <w:tabs>
                <w:tab w:val="left" w:pos="7655"/>
              </w:tabs>
              <w:rPr>
                <w:spacing w:val="0"/>
                <w:sz w:val="20"/>
                <w:szCs w:val="20"/>
              </w:rPr>
            </w:pPr>
            <w:r w:rsidRPr="001C3F40">
              <w:rPr>
                <w:spacing w:val="0"/>
                <w:sz w:val="20"/>
                <w:szCs w:val="20"/>
              </w:rPr>
              <w:t>Competent</w:t>
            </w:r>
          </w:p>
        </w:tc>
        <w:tc>
          <w:tcPr>
            <w:tcW w:w="1629" w:type="dxa"/>
            <w:shd w:val="clear" w:color="auto" w:fill="FFFFFF" w:themeFill="background1"/>
            <w:tcMar>
              <w:top w:w="15" w:type="dxa"/>
              <w:left w:w="72" w:type="dxa"/>
              <w:bottom w:w="0" w:type="dxa"/>
              <w:right w:w="72" w:type="dxa"/>
            </w:tcMar>
            <w:hideMark/>
          </w:tcPr>
          <w:p w14:paraId="0D6ED3E3" w14:textId="77777777" w:rsidR="0015679A" w:rsidRPr="001C3F40" w:rsidRDefault="0015679A" w:rsidP="00F94A95">
            <w:pPr>
              <w:pStyle w:val="ADMText"/>
              <w:tabs>
                <w:tab w:val="left" w:pos="7655"/>
              </w:tabs>
              <w:rPr>
                <w:spacing w:val="0"/>
                <w:sz w:val="20"/>
                <w:szCs w:val="20"/>
              </w:rPr>
            </w:pPr>
            <w:r w:rsidRPr="001C3F40">
              <w:rPr>
                <w:spacing w:val="0"/>
                <w:sz w:val="20"/>
                <w:szCs w:val="20"/>
              </w:rPr>
              <w:t>Competent</w:t>
            </w:r>
          </w:p>
        </w:tc>
        <w:tc>
          <w:tcPr>
            <w:tcW w:w="1720" w:type="dxa"/>
            <w:shd w:val="clear" w:color="auto" w:fill="FFFFFF" w:themeFill="background1"/>
            <w:tcMar>
              <w:top w:w="15" w:type="dxa"/>
              <w:left w:w="72" w:type="dxa"/>
              <w:bottom w:w="0" w:type="dxa"/>
              <w:right w:w="72" w:type="dxa"/>
            </w:tcMar>
            <w:hideMark/>
          </w:tcPr>
          <w:p w14:paraId="6FC35918" w14:textId="77777777" w:rsidR="0015679A" w:rsidRPr="001C3F40" w:rsidRDefault="0015679A" w:rsidP="00F94A95">
            <w:pPr>
              <w:pStyle w:val="ADMText"/>
              <w:tabs>
                <w:tab w:val="left" w:pos="7655"/>
              </w:tabs>
              <w:rPr>
                <w:spacing w:val="0"/>
                <w:sz w:val="20"/>
                <w:szCs w:val="20"/>
              </w:rPr>
            </w:pPr>
            <w:r w:rsidRPr="001C3F40">
              <w:rPr>
                <w:spacing w:val="0"/>
                <w:sz w:val="20"/>
                <w:szCs w:val="20"/>
              </w:rPr>
              <w:t>Competent</w:t>
            </w:r>
          </w:p>
        </w:tc>
        <w:tc>
          <w:tcPr>
            <w:tcW w:w="1800" w:type="dxa"/>
            <w:shd w:val="clear" w:color="auto" w:fill="FFFFFF" w:themeFill="background1"/>
            <w:tcMar>
              <w:top w:w="15" w:type="dxa"/>
              <w:left w:w="72" w:type="dxa"/>
              <w:bottom w:w="0" w:type="dxa"/>
              <w:right w:w="72" w:type="dxa"/>
            </w:tcMar>
            <w:hideMark/>
          </w:tcPr>
          <w:p w14:paraId="343DDF50" w14:textId="77777777" w:rsidR="0015679A" w:rsidRPr="001C3F40" w:rsidRDefault="0015679A" w:rsidP="00F94A95">
            <w:pPr>
              <w:pStyle w:val="ADMText"/>
              <w:tabs>
                <w:tab w:val="left" w:pos="7655"/>
              </w:tabs>
              <w:rPr>
                <w:spacing w:val="0"/>
                <w:sz w:val="20"/>
                <w:szCs w:val="20"/>
              </w:rPr>
            </w:pPr>
            <w:r w:rsidRPr="001C3F40">
              <w:rPr>
                <w:spacing w:val="0"/>
                <w:sz w:val="20"/>
                <w:szCs w:val="20"/>
              </w:rPr>
              <w:t>Competent</w:t>
            </w:r>
          </w:p>
          <w:p w14:paraId="44ACC1A0" w14:textId="77777777" w:rsidR="0015679A" w:rsidRPr="001C3F40" w:rsidRDefault="0015679A" w:rsidP="00F94A95">
            <w:pPr>
              <w:pStyle w:val="ADMText"/>
              <w:tabs>
                <w:tab w:val="left" w:pos="7655"/>
              </w:tabs>
              <w:rPr>
                <w:spacing w:val="0"/>
                <w:sz w:val="20"/>
                <w:szCs w:val="20"/>
              </w:rPr>
            </w:pPr>
            <w:r w:rsidRPr="001C3F40">
              <w:rPr>
                <w:spacing w:val="0"/>
                <w:sz w:val="20"/>
                <w:szCs w:val="20"/>
              </w:rPr>
              <w:t> </w:t>
            </w:r>
          </w:p>
        </w:tc>
      </w:tr>
      <w:tr w:rsidR="00C857BF" w:rsidRPr="00784EDD" w14:paraId="066188F0" w14:textId="77777777" w:rsidTr="0004615D">
        <w:trPr>
          <w:trHeight w:val="482"/>
        </w:trPr>
        <w:tc>
          <w:tcPr>
            <w:tcW w:w="860" w:type="dxa"/>
            <w:shd w:val="clear" w:color="auto" w:fill="FFFFFF" w:themeFill="background1"/>
            <w:tcMar>
              <w:top w:w="15" w:type="dxa"/>
              <w:left w:w="72" w:type="dxa"/>
              <w:bottom w:w="0" w:type="dxa"/>
              <w:right w:w="72" w:type="dxa"/>
            </w:tcMar>
            <w:hideMark/>
          </w:tcPr>
          <w:p w14:paraId="63A629AB" w14:textId="77777777" w:rsidR="0015679A" w:rsidRPr="00784EDD" w:rsidRDefault="0015679A" w:rsidP="00F94A95">
            <w:pPr>
              <w:pStyle w:val="ADMText"/>
              <w:tabs>
                <w:tab w:val="left" w:pos="7655"/>
              </w:tabs>
              <w:rPr>
                <w:sz w:val="20"/>
                <w:szCs w:val="20"/>
              </w:rPr>
            </w:pPr>
            <w:r w:rsidRPr="00784EDD">
              <w:rPr>
                <w:b/>
                <w:bCs/>
                <w:sz w:val="20"/>
                <w:szCs w:val="20"/>
              </w:rPr>
              <w:lastRenderedPageBreak/>
              <w:t>B-</w:t>
            </w:r>
          </w:p>
          <w:p w14:paraId="7899736A" w14:textId="3FF900D0" w:rsidR="0015679A" w:rsidRPr="00784EDD" w:rsidRDefault="0015679A" w:rsidP="00F94A95">
            <w:pPr>
              <w:pStyle w:val="ADMText"/>
              <w:tabs>
                <w:tab w:val="left" w:pos="7655"/>
              </w:tabs>
              <w:rPr>
                <w:sz w:val="20"/>
                <w:szCs w:val="20"/>
              </w:rPr>
            </w:pPr>
            <w:r w:rsidRPr="00784EDD">
              <w:rPr>
                <w:b/>
                <w:bCs/>
                <w:sz w:val="20"/>
                <w:szCs w:val="20"/>
              </w:rPr>
              <w:t>60-6</w:t>
            </w:r>
            <w:r w:rsidR="00AE0ECE">
              <w:rPr>
                <w:b/>
                <w:bCs/>
                <w:sz w:val="20"/>
                <w:szCs w:val="20"/>
              </w:rPr>
              <w:t>4</w:t>
            </w:r>
          </w:p>
        </w:tc>
        <w:tc>
          <w:tcPr>
            <w:tcW w:w="1720" w:type="dxa"/>
            <w:shd w:val="clear" w:color="auto" w:fill="FFFFFF" w:themeFill="background1"/>
            <w:tcMar>
              <w:top w:w="15" w:type="dxa"/>
              <w:left w:w="72" w:type="dxa"/>
              <w:bottom w:w="0" w:type="dxa"/>
              <w:right w:w="72" w:type="dxa"/>
            </w:tcMar>
            <w:hideMark/>
          </w:tcPr>
          <w:p w14:paraId="31ED91BC" w14:textId="77777777" w:rsidR="0015679A" w:rsidRPr="001C3F40" w:rsidRDefault="0015679A" w:rsidP="00F94A95">
            <w:pPr>
              <w:pStyle w:val="ADMText"/>
              <w:tabs>
                <w:tab w:val="left" w:pos="7655"/>
              </w:tabs>
              <w:rPr>
                <w:spacing w:val="0"/>
                <w:sz w:val="20"/>
                <w:szCs w:val="20"/>
              </w:rPr>
            </w:pPr>
            <w:r w:rsidRPr="001C3F40">
              <w:rPr>
                <w:spacing w:val="0"/>
                <w:sz w:val="20"/>
                <w:szCs w:val="20"/>
              </w:rPr>
              <w:t>Adequate</w:t>
            </w:r>
          </w:p>
        </w:tc>
        <w:tc>
          <w:tcPr>
            <w:tcW w:w="1951" w:type="dxa"/>
            <w:shd w:val="clear" w:color="auto" w:fill="FFFFFF" w:themeFill="background1"/>
            <w:tcMar>
              <w:top w:w="15" w:type="dxa"/>
              <w:left w:w="72" w:type="dxa"/>
              <w:bottom w:w="0" w:type="dxa"/>
              <w:right w:w="72" w:type="dxa"/>
            </w:tcMar>
            <w:hideMark/>
          </w:tcPr>
          <w:p w14:paraId="01FCA641" w14:textId="77777777" w:rsidR="0015679A" w:rsidRPr="001C3F40" w:rsidRDefault="0015679A" w:rsidP="00F94A95">
            <w:pPr>
              <w:pStyle w:val="ADMText"/>
              <w:tabs>
                <w:tab w:val="left" w:pos="7655"/>
              </w:tabs>
              <w:rPr>
                <w:spacing w:val="0"/>
                <w:sz w:val="20"/>
                <w:szCs w:val="20"/>
              </w:rPr>
            </w:pPr>
            <w:r w:rsidRPr="001C3F40">
              <w:rPr>
                <w:spacing w:val="0"/>
                <w:sz w:val="20"/>
                <w:szCs w:val="20"/>
              </w:rPr>
              <w:t>Adequate</w:t>
            </w:r>
          </w:p>
        </w:tc>
        <w:tc>
          <w:tcPr>
            <w:tcW w:w="1629" w:type="dxa"/>
            <w:shd w:val="clear" w:color="auto" w:fill="FFFFFF" w:themeFill="background1"/>
            <w:tcMar>
              <w:top w:w="15" w:type="dxa"/>
              <w:left w:w="72" w:type="dxa"/>
              <w:bottom w:w="0" w:type="dxa"/>
              <w:right w:w="72" w:type="dxa"/>
            </w:tcMar>
            <w:hideMark/>
          </w:tcPr>
          <w:p w14:paraId="5482ADA1" w14:textId="77777777" w:rsidR="0015679A" w:rsidRPr="001C3F40" w:rsidRDefault="0015679A" w:rsidP="00F94A95">
            <w:pPr>
              <w:pStyle w:val="ADMText"/>
              <w:tabs>
                <w:tab w:val="left" w:pos="7655"/>
              </w:tabs>
              <w:rPr>
                <w:spacing w:val="0"/>
                <w:sz w:val="20"/>
                <w:szCs w:val="20"/>
              </w:rPr>
            </w:pPr>
            <w:r w:rsidRPr="001C3F40">
              <w:rPr>
                <w:spacing w:val="0"/>
                <w:sz w:val="20"/>
                <w:szCs w:val="20"/>
              </w:rPr>
              <w:t>Adequate</w:t>
            </w:r>
          </w:p>
        </w:tc>
        <w:tc>
          <w:tcPr>
            <w:tcW w:w="1720" w:type="dxa"/>
            <w:shd w:val="clear" w:color="auto" w:fill="FFFFFF" w:themeFill="background1"/>
            <w:tcMar>
              <w:top w:w="15" w:type="dxa"/>
              <w:left w:w="72" w:type="dxa"/>
              <w:bottom w:w="0" w:type="dxa"/>
              <w:right w:w="72" w:type="dxa"/>
            </w:tcMar>
            <w:hideMark/>
          </w:tcPr>
          <w:p w14:paraId="344BE52A" w14:textId="77777777" w:rsidR="0015679A" w:rsidRPr="001C3F40" w:rsidRDefault="0015679A" w:rsidP="00F94A95">
            <w:pPr>
              <w:pStyle w:val="ADMText"/>
              <w:tabs>
                <w:tab w:val="left" w:pos="7655"/>
              </w:tabs>
              <w:rPr>
                <w:spacing w:val="0"/>
                <w:sz w:val="20"/>
                <w:szCs w:val="20"/>
              </w:rPr>
            </w:pPr>
            <w:r w:rsidRPr="001C3F40">
              <w:rPr>
                <w:spacing w:val="0"/>
                <w:sz w:val="20"/>
                <w:szCs w:val="20"/>
              </w:rPr>
              <w:t>Adequate</w:t>
            </w:r>
          </w:p>
        </w:tc>
        <w:tc>
          <w:tcPr>
            <w:tcW w:w="1800" w:type="dxa"/>
            <w:shd w:val="clear" w:color="auto" w:fill="FFFFFF" w:themeFill="background1"/>
            <w:tcMar>
              <w:top w:w="15" w:type="dxa"/>
              <w:left w:w="72" w:type="dxa"/>
              <w:bottom w:w="0" w:type="dxa"/>
              <w:right w:w="72" w:type="dxa"/>
            </w:tcMar>
            <w:hideMark/>
          </w:tcPr>
          <w:p w14:paraId="5EA34769" w14:textId="77777777" w:rsidR="0015679A" w:rsidRPr="001C3F40" w:rsidRDefault="0015679A" w:rsidP="00F94A95">
            <w:pPr>
              <w:pStyle w:val="ADMText"/>
              <w:tabs>
                <w:tab w:val="left" w:pos="7655"/>
              </w:tabs>
              <w:rPr>
                <w:spacing w:val="0"/>
                <w:sz w:val="20"/>
                <w:szCs w:val="20"/>
              </w:rPr>
            </w:pPr>
            <w:r w:rsidRPr="001C3F40">
              <w:rPr>
                <w:spacing w:val="0"/>
                <w:sz w:val="20"/>
                <w:szCs w:val="20"/>
              </w:rPr>
              <w:t>Adequate</w:t>
            </w:r>
          </w:p>
          <w:p w14:paraId="38F7681A" w14:textId="77777777" w:rsidR="0015679A" w:rsidRPr="001C3F40" w:rsidRDefault="0015679A" w:rsidP="00F94A95">
            <w:pPr>
              <w:pStyle w:val="ADMText"/>
              <w:tabs>
                <w:tab w:val="left" w:pos="7655"/>
              </w:tabs>
              <w:rPr>
                <w:spacing w:val="0"/>
                <w:sz w:val="20"/>
                <w:szCs w:val="20"/>
              </w:rPr>
            </w:pPr>
            <w:r w:rsidRPr="001C3F40">
              <w:rPr>
                <w:spacing w:val="0"/>
                <w:sz w:val="20"/>
                <w:szCs w:val="20"/>
              </w:rPr>
              <w:t> </w:t>
            </w:r>
          </w:p>
        </w:tc>
      </w:tr>
      <w:tr w:rsidR="00C857BF" w:rsidRPr="00784EDD" w14:paraId="52FC7A89" w14:textId="77777777" w:rsidTr="0004615D">
        <w:trPr>
          <w:trHeight w:val="482"/>
        </w:trPr>
        <w:tc>
          <w:tcPr>
            <w:tcW w:w="860" w:type="dxa"/>
            <w:shd w:val="clear" w:color="auto" w:fill="FFFFFF" w:themeFill="background1"/>
            <w:tcMar>
              <w:top w:w="15" w:type="dxa"/>
              <w:left w:w="72" w:type="dxa"/>
              <w:bottom w:w="0" w:type="dxa"/>
              <w:right w:w="72" w:type="dxa"/>
            </w:tcMar>
            <w:hideMark/>
          </w:tcPr>
          <w:p w14:paraId="66CF0A58" w14:textId="77777777" w:rsidR="0015679A" w:rsidRPr="00784EDD" w:rsidRDefault="0015679A" w:rsidP="00F94A95">
            <w:pPr>
              <w:pStyle w:val="ADMText"/>
              <w:tabs>
                <w:tab w:val="left" w:pos="7655"/>
              </w:tabs>
              <w:rPr>
                <w:sz w:val="20"/>
                <w:szCs w:val="20"/>
              </w:rPr>
            </w:pPr>
            <w:r w:rsidRPr="00784EDD">
              <w:rPr>
                <w:b/>
                <w:bCs/>
                <w:sz w:val="20"/>
                <w:szCs w:val="20"/>
              </w:rPr>
              <w:t xml:space="preserve">C+ </w:t>
            </w:r>
          </w:p>
          <w:p w14:paraId="2FCCC3C9" w14:textId="77777777" w:rsidR="0015679A" w:rsidRPr="00784EDD" w:rsidRDefault="0015679A" w:rsidP="00F94A95">
            <w:pPr>
              <w:pStyle w:val="ADMText"/>
              <w:tabs>
                <w:tab w:val="left" w:pos="7655"/>
              </w:tabs>
              <w:rPr>
                <w:sz w:val="20"/>
                <w:szCs w:val="20"/>
              </w:rPr>
            </w:pPr>
            <w:r w:rsidRPr="00784EDD">
              <w:rPr>
                <w:b/>
                <w:bCs/>
                <w:sz w:val="20"/>
                <w:szCs w:val="20"/>
              </w:rPr>
              <w:t>55-59</w:t>
            </w:r>
          </w:p>
        </w:tc>
        <w:tc>
          <w:tcPr>
            <w:tcW w:w="1720" w:type="dxa"/>
            <w:shd w:val="clear" w:color="auto" w:fill="FFFFFF" w:themeFill="background1"/>
            <w:tcMar>
              <w:top w:w="15" w:type="dxa"/>
              <w:left w:w="72" w:type="dxa"/>
              <w:bottom w:w="0" w:type="dxa"/>
              <w:right w:w="72" w:type="dxa"/>
            </w:tcMar>
            <w:hideMark/>
          </w:tcPr>
          <w:p w14:paraId="5D7FCC7C" w14:textId="77777777" w:rsidR="0015679A" w:rsidRPr="001C3F40" w:rsidRDefault="0015679A" w:rsidP="00F94A95">
            <w:pPr>
              <w:pStyle w:val="ADMText"/>
              <w:tabs>
                <w:tab w:val="left" w:pos="7655"/>
              </w:tabs>
              <w:rPr>
                <w:spacing w:val="0"/>
                <w:sz w:val="20"/>
                <w:szCs w:val="20"/>
              </w:rPr>
            </w:pPr>
            <w:r w:rsidRPr="001C3F40">
              <w:rPr>
                <w:spacing w:val="0"/>
                <w:sz w:val="20"/>
                <w:szCs w:val="20"/>
              </w:rPr>
              <w:t>Mediocre</w:t>
            </w:r>
          </w:p>
          <w:p w14:paraId="0AD4A26B" w14:textId="77777777" w:rsidR="0015679A" w:rsidRPr="001C3F40" w:rsidRDefault="0015679A" w:rsidP="00F94A95">
            <w:pPr>
              <w:pStyle w:val="ADMText"/>
              <w:tabs>
                <w:tab w:val="left" w:pos="7655"/>
              </w:tabs>
              <w:rPr>
                <w:spacing w:val="0"/>
                <w:sz w:val="20"/>
                <w:szCs w:val="20"/>
              </w:rPr>
            </w:pPr>
            <w:r w:rsidRPr="001C3F40">
              <w:rPr>
                <w:spacing w:val="0"/>
                <w:sz w:val="20"/>
                <w:szCs w:val="20"/>
              </w:rPr>
              <w:t> </w:t>
            </w:r>
          </w:p>
        </w:tc>
        <w:tc>
          <w:tcPr>
            <w:tcW w:w="1951" w:type="dxa"/>
            <w:shd w:val="clear" w:color="auto" w:fill="FFFFFF" w:themeFill="background1"/>
            <w:tcMar>
              <w:top w:w="15" w:type="dxa"/>
              <w:left w:w="72" w:type="dxa"/>
              <w:bottom w:w="0" w:type="dxa"/>
              <w:right w:w="72" w:type="dxa"/>
            </w:tcMar>
            <w:hideMark/>
          </w:tcPr>
          <w:p w14:paraId="1A678F88" w14:textId="77777777" w:rsidR="0015679A" w:rsidRPr="001C3F40" w:rsidRDefault="0015679A" w:rsidP="00F94A95">
            <w:pPr>
              <w:pStyle w:val="ADMText"/>
              <w:tabs>
                <w:tab w:val="left" w:pos="7655"/>
              </w:tabs>
              <w:rPr>
                <w:spacing w:val="0"/>
                <w:sz w:val="20"/>
                <w:szCs w:val="20"/>
              </w:rPr>
            </w:pPr>
            <w:r w:rsidRPr="001C3F40">
              <w:rPr>
                <w:spacing w:val="0"/>
                <w:sz w:val="20"/>
                <w:szCs w:val="20"/>
              </w:rPr>
              <w:t>Mediocre</w:t>
            </w:r>
          </w:p>
          <w:p w14:paraId="11FA11C7" w14:textId="77777777" w:rsidR="0015679A" w:rsidRPr="001C3F40" w:rsidRDefault="0015679A" w:rsidP="00F94A95">
            <w:pPr>
              <w:pStyle w:val="ADMText"/>
              <w:tabs>
                <w:tab w:val="left" w:pos="7655"/>
              </w:tabs>
              <w:rPr>
                <w:spacing w:val="0"/>
                <w:sz w:val="20"/>
                <w:szCs w:val="20"/>
              </w:rPr>
            </w:pPr>
            <w:r w:rsidRPr="001C3F40">
              <w:rPr>
                <w:spacing w:val="0"/>
                <w:sz w:val="20"/>
                <w:szCs w:val="20"/>
              </w:rPr>
              <w:t> </w:t>
            </w:r>
          </w:p>
        </w:tc>
        <w:tc>
          <w:tcPr>
            <w:tcW w:w="1629" w:type="dxa"/>
            <w:shd w:val="clear" w:color="auto" w:fill="FFFFFF" w:themeFill="background1"/>
            <w:tcMar>
              <w:top w:w="15" w:type="dxa"/>
              <w:left w:w="72" w:type="dxa"/>
              <w:bottom w:w="0" w:type="dxa"/>
              <w:right w:w="72" w:type="dxa"/>
            </w:tcMar>
            <w:hideMark/>
          </w:tcPr>
          <w:p w14:paraId="4188A9B4" w14:textId="77777777" w:rsidR="0015679A" w:rsidRPr="001C3F40" w:rsidRDefault="0015679A" w:rsidP="00F94A95">
            <w:pPr>
              <w:pStyle w:val="ADMText"/>
              <w:tabs>
                <w:tab w:val="left" w:pos="7655"/>
              </w:tabs>
              <w:rPr>
                <w:spacing w:val="0"/>
                <w:sz w:val="20"/>
                <w:szCs w:val="20"/>
              </w:rPr>
            </w:pPr>
            <w:r w:rsidRPr="001C3F40">
              <w:rPr>
                <w:spacing w:val="0"/>
                <w:sz w:val="20"/>
                <w:szCs w:val="20"/>
              </w:rPr>
              <w:t>Mediocre</w:t>
            </w:r>
          </w:p>
          <w:p w14:paraId="32E330E3" w14:textId="77777777" w:rsidR="0015679A" w:rsidRPr="001C3F40" w:rsidRDefault="0015679A" w:rsidP="00F94A95">
            <w:pPr>
              <w:pStyle w:val="ADMText"/>
              <w:tabs>
                <w:tab w:val="left" w:pos="7655"/>
              </w:tabs>
              <w:rPr>
                <w:spacing w:val="0"/>
                <w:sz w:val="20"/>
                <w:szCs w:val="20"/>
              </w:rPr>
            </w:pPr>
            <w:r w:rsidRPr="001C3F40">
              <w:rPr>
                <w:spacing w:val="0"/>
                <w:sz w:val="20"/>
                <w:szCs w:val="20"/>
              </w:rPr>
              <w:t> </w:t>
            </w:r>
          </w:p>
        </w:tc>
        <w:tc>
          <w:tcPr>
            <w:tcW w:w="1720" w:type="dxa"/>
            <w:shd w:val="clear" w:color="auto" w:fill="FFFFFF" w:themeFill="background1"/>
            <w:tcMar>
              <w:top w:w="15" w:type="dxa"/>
              <w:left w:w="72" w:type="dxa"/>
              <w:bottom w:w="0" w:type="dxa"/>
              <w:right w:w="72" w:type="dxa"/>
            </w:tcMar>
            <w:hideMark/>
          </w:tcPr>
          <w:p w14:paraId="50D74DC7" w14:textId="77777777" w:rsidR="0015679A" w:rsidRPr="001C3F40" w:rsidRDefault="0015679A" w:rsidP="00F94A95">
            <w:pPr>
              <w:pStyle w:val="ADMText"/>
              <w:tabs>
                <w:tab w:val="left" w:pos="7655"/>
              </w:tabs>
              <w:rPr>
                <w:spacing w:val="0"/>
                <w:sz w:val="20"/>
                <w:szCs w:val="20"/>
              </w:rPr>
            </w:pPr>
            <w:r w:rsidRPr="001C3F40">
              <w:rPr>
                <w:spacing w:val="0"/>
                <w:sz w:val="20"/>
                <w:szCs w:val="20"/>
              </w:rPr>
              <w:t>Mediocre</w:t>
            </w:r>
          </w:p>
          <w:p w14:paraId="6ECFB8E9" w14:textId="77777777" w:rsidR="0015679A" w:rsidRPr="001C3F40" w:rsidRDefault="0015679A" w:rsidP="00F94A95">
            <w:pPr>
              <w:pStyle w:val="ADMText"/>
              <w:tabs>
                <w:tab w:val="left" w:pos="7655"/>
              </w:tabs>
              <w:rPr>
                <w:spacing w:val="0"/>
                <w:sz w:val="20"/>
                <w:szCs w:val="20"/>
              </w:rPr>
            </w:pPr>
            <w:r w:rsidRPr="001C3F40">
              <w:rPr>
                <w:spacing w:val="0"/>
                <w:sz w:val="20"/>
                <w:szCs w:val="20"/>
              </w:rPr>
              <w:t> </w:t>
            </w:r>
          </w:p>
        </w:tc>
        <w:tc>
          <w:tcPr>
            <w:tcW w:w="1800" w:type="dxa"/>
            <w:shd w:val="clear" w:color="auto" w:fill="FFFFFF" w:themeFill="background1"/>
            <w:tcMar>
              <w:top w:w="15" w:type="dxa"/>
              <w:left w:w="72" w:type="dxa"/>
              <w:bottom w:w="0" w:type="dxa"/>
              <w:right w:w="72" w:type="dxa"/>
            </w:tcMar>
            <w:hideMark/>
          </w:tcPr>
          <w:p w14:paraId="31F5B8E2" w14:textId="77777777" w:rsidR="0015679A" w:rsidRPr="001C3F40" w:rsidRDefault="0015679A" w:rsidP="00F94A95">
            <w:pPr>
              <w:pStyle w:val="ADMText"/>
              <w:tabs>
                <w:tab w:val="left" w:pos="7655"/>
              </w:tabs>
              <w:rPr>
                <w:spacing w:val="0"/>
                <w:sz w:val="20"/>
                <w:szCs w:val="20"/>
              </w:rPr>
            </w:pPr>
            <w:r w:rsidRPr="001C3F40">
              <w:rPr>
                <w:spacing w:val="0"/>
                <w:sz w:val="20"/>
                <w:szCs w:val="20"/>
              </w:rPr>
              <w:t>Mediocre</w:t>
            </w:r>
          </w:p>
          <w:p w14:paraId="3AC281DB" w14:textId="77777777" w:rsidR="0015679A" w:rsidRPr="001C3F40" w:rsidRDefault="0015679A" w:rsidP="00F94A95">
            <w:pPr>
              <w:pStyle w:val="ADMText"/>
              <w:tabs>
                <w:tab w:val="left" w:pos="7655"/>
              </w:tabs>
              <w:rPr>
                <w:spacing w:val="0"/>
                <w:sz w:val="20"/>
                <w:szCs w:val="20"/>
              </w:rPr>
            </w:pPr>
            <w:r w:rsidRPr="001C3F40">
              <w:rPr>
                <w:spacing w:val="0"/>
                <w:sz w:val="20"/>
                <w:szCs w:val="20"/>
              </w:rPr>
              <w:t> </w:t>
            </w:r>
          </w:p>
        </w:tc>
      </w:tr>
      <w:tr w:rsidR="00C857BF" w:rsidRPr="00784EDD" w14:paraId="4C402638" w14:textId="77777777" w:rsidTr="0004615D">
        <w:trPr>
          <w:trHeight w:val="482"/>
        </w:trPr>
        <w:tc>
          <w:tcPr>
            <w:tcW w:w="860" w:type="dxa"/>
            <w:shd w:val="clear" w:color="auto" w:fill="FFFFFF" w:themeFill="background1"/>
            <w:tcMar>
              <w:top w:w="15" w:type="dxa"/>
              <w:left w:w="72" w:type="dxa"/>
              <w:bottom w:w="0" w:type="dxa"/>
              <w:right w:w="72" w:type="dxa"/>
            </w:tcMar>
            <w:hideMark/>
          </w:tcPr>
          <w:p w14:paraId="3AF5BAA7" w14:textId="77777777" w:rsidR="0015679A" w:rsidRPr="00784EDD" w:rsidRDefault="0015679A" w:rsidP="00F94A95">
            <w:pPr>
              <w:pStyle w:val="ADMText"/>
              <w:tabs>
                <w:tab w:val="left" w:pos="7655"/>
              </w:tabs>
              <w:rPr>
                <w:sz w:val="20"/>
                <w:szCs w:val="20"/>
              </w:rPr>
            </w:pPr>
            <w:r w:rsidRPr="00784EDD">
              <w:rPr>
                <w:b/>
                <w:bCs/>
                <w:sz w:val="20"/>
                <w:szCs w:val="20"/>
              </w:rPr>
              <w:t>C</w:t>
            </w:r>
          </w:p>
          <w:p w14:paraId="00066D31" w14:textId="77777777" w:rsidR="0015679A" w:rsidRPr="00784EDD" w:rsidRDefault="0015679A" w:rsidP="00F94A95">
            <w:pPr>
              <w:pStyle w:val="ADMText"/>
              <w:tabs>
                <w:tab w:val="left" w:pos="7655"/>
              </w:tabs>
              <w:rPr>
                <w:sz w:val="20"/>
                <w:szCs w:val="20"/>
              </w:rPr>
            </w:pPr>
            <w:r w:rsidRPr="00784EDD">
              <w:rPr>
                <w:b/>
                <w:bCs/>
                <w:sz w:val="20"/>
                <w:szCs w:val="20"/>
              </w:rPr>
              <w:t>50-54</w:t>
            </w:r>
          </w:p>
        </w:tc>
        <w:tc>
          <w:tcPr>
            <w:tcW w:w="1720" w:type="dxa"/>
            <w:shd w:val="clear" w:color="auto" w:fill="FFFFFF" w:themeFill="background1"/>
            <w:tcMar>
              <w:top w:w="15" w:type="dxa"/>
              <w:left w:w="72" w:type="dxa"/>
              <w:bottom w:w="0" w:type="dxa"/>
              <w:right w:w="72" w:type="dxa"/>
            </w:tcMar>
            <w:hideMark/>
          </w:tcPr>
          <w:p w14:paraId="1197A015" w14:textId="77777777" w:rsidR="0015679A" w:rsidRPr="001C3F40" w:rsidRDefault="0015679A" w:rsidP="00F94A95">
            <w:pPr>
              <w:pStyle w:val="ADMText"/>
              <w:tabs>
                <w:tab w:val="left" w:pos="7655"/>
              </w:tabs>
              <w:rPr>
                <w:spacing w:val="0"/>
                <w:sz w:val="20"/>
                <w:szCs w:val="20"/>
              </w:rPr>
            </w:pPr>
            <w:r w:rsidRPr="001C3F40">
              <w:rPr>
                <w:spacing w:val="0"/>
                <w:sz w:val="20"/>
                <w:szCs w:val="20"/>
              </w:rPr>
              <w:t>Minimal</w:t>
            </w:r>
          </w:p>
        </w:tc>
        <w:tc>
          <w:tcPr>
            <w:tcW w:w="1951" w:type="dxa"/>
            <w:shd w:val="clear" w:color="auto" w:fill="FFFFFF" w:themeFill="background1"/>
            <w:tcMar>
              <w:top w:w="15" w:type="dxa"/>
              <w:left w:w="72" w:type="dxa"/>
              <w:bottom w:w="0" w:type="dxa"/>
              <w:right w:w="72" w:type="dxa"/>
            </w:tcMar>
            <w:hideMark/>
          </w:tcPr>
          <w:p w14:paraId="00E510B6" w14:textId="77777777" w:rsidR="0015679A" w:rsidRPr="001C3F40" w:rsidRDefault="0015679A" w:rsidP="00F94A95">
            <w:pPr>
              <w:pStyle w:val="ADMText"/>
              <w:tabs>
                <w:tab w:val="left" w:pos="7655"/>
              </w:tabs>
              <w:rPr>
                <w:spacing w:val="0"/>
                <w:sz w:val="20"/>
                <w:szCs w:val="20"/>
              </w:rPr>
            </w:pPr>
            <w:r w:rsidRPr="001C3F40">
              <w:rPr>
                <w:spacing w:val="0"/>
                <w:sz w:val="20"/>
                <w:szCs w:val="20"/>
              </w:rPr>
              <w:t>Minimal</w:t>
            </w:r>
          </w:p>
        </w:tc>
        <w:tc>
          <w:tcPr>
            <w:tcW w:w="1629" w:type="dxa"/>
            <w:shd w:val="clear" w:color="auto" w:fill="FFFFFF" w:themeFill="background1"/>
            <w:tcMar>
              <w:top w:w="15" w:type="dxa"/>
              <w:left w:w="72" w:type="dxa"/>
              <w:bottom w:w="0" w:type="dxa"/>
              <w:right w:w="72" w:type="dxa"/>
            </w:tcMar>
            <w:hideMark/>
          </w:tcPr>
          <w:p w14:paraId="6EBED765" w14:textId="77777777" w:rsidR="0015679A" w:rsidRPr="001C3F40" w:rsidRDefault="0015679A" w:rsidP="00F94A95">
            <w:pPr>
              <w:pStyle w:val="ADMText"/>
              <w:tabs>
                <w:tab w:val="left" w:pos="7655"/>
              </w:tabs>
              <w:rPr>
                <w:spacing w:val="0"/>
                <w:sz w:val="20"/>
                <w:szCs w:val="20"/>
              </w:rPr>
            </w:pPr>
            <w:r w:rsidRPr="001C3F40">
              <w:rPr>
                <w:spacing w:val="0"/>
                <w:sz w:val="20"/>
                <w:szCs w:val="20"/>
              </w:rPr>
              <w:t>Minimal</w:t>
            </w:r>
          </w:p>
        </w:tc>
        <w:tc>
          <w:tcPr>
            <w:tcW w:w="1720" w:type="dxa"/>
            <w:shd w:val="clear" w:color="auto" w:fill="FFFFFF" w:themeFill="background1"/>
            <w:tcMar>
              <w:top w:w="15" w:type="dxa"/>
              <w:left w:w="72" w:type="dxa"/>
              <w:bottom w:w="0" w:type="dxa"/>
              <w:right w:w="72" w:type="dxa"/>
            </w:tcMar>
            <w:hideMark/>
          </w:tcPr>
          <w:p w14:paraId="2A5A3E11" w14:textId="77777777" w:rsidR="0015679A" w:rsidRPr="001C3F40" w:rsidRDefault="0015679A" w:rsidP="00F94A95">
            <w:pPr>
              <w:pStyle w:val="ADMText"/>
              <w:tabs>
                <w:tab w:val="left" w:pos="7655"/>
              </w:tabs>
              <w:rPr>
                <w:spacing w:val="0"/>
                <w:sz w:val="20"/>
                <w:szCs w:val="20"/>
              </w:rPr>
            </w:pPr>
            <w:r w:rsidRPr="001C3F40">
              <w:rPr>
                <w:spacing w:val="0"/>
                <w:sz w:val="20"/>
                <w:szCs w:val="20"/>
              </w:rPr>
              <w:t>Minimal</w:t>
            </w:r>
          </w:p>
        </w:tc>
        <w:tc>
          <w:tcPr>
            <w:tcW w:w="1800" w:type="dxa"/>
            <w:shd w:val="clear" w:color="auto" w:fill="FFFFFF" w:themeFill="background1"/>
            <w:tcMar>
              <w:top w:w="15" w:type="dxa"/>
              <w:left w:w="72" w:type="dxa"/>
              <w:bottom w:w="0" w:type="dxa"/>
              <w:right w:w="72" w:type="dxa"/>
            </w:tcMar>
            <w:hideMark/>
          </w:tcPr>
          <w:p w14:paraId="630BCF17" w14:textId="77777777" w:rsidR="0015679A" w:rsidRPr="001C3F40" w:rsidRDefault="0015679A" w:rsidP="00F94A95">
            <w:pPr>
              <w:pStyle w:val="ADMText"/>
              <w:tabs>
                <w:tab w:val="left" w:pos="7655"/>
              </w:tabs>
              <w:rPr>
                <w:spacing w:val="0"/>
                <w:sz w:val="20"/>
                <w:szCs w:val="20"/>
              </w:rPr>
            </w:pPr>
            <w:r w:rsidRPr="001C3F40">
              <w:rPr>
                <w:spacing w:val="0"/>
                <w:sz w:val="20"/>
                <w:szCs w:val="20"/>
              </w:rPr>
              <w:t>Minimal</w:t>
            </w:r>
          </w:p>
          <w:p w14:paraId="5714990B" w14:textId="77777777" w:rsidR="0015679A" w:rsidRPr="001C3F40" w:rsidRDefault="0015679A" w:rsidP="00F94A95">
            <w:pPr>
              <w:pStyle w:val="ADMText"/>
              <w:tabs>
                <w:tab w:val="left" w:pos="7655"/>
              </w:tabs>
              <w:rPr>
                <w:spacing w:val="0"/>
                <w:sz w:val="20"/>
                <w:szCs w:val="20"/>
              </w:rPr>
            </w:pPr>
            <w:r w:rsidRPr="001C3F40">
              <w:rPr>
                <w:spacing w:val="0"/>
                <w:sz w:val="20"/>
                <w:szCs w:val="20"/>
              </w:rPr>
              <w:t> </w:t>
            </w:r>
          </w:p>
        </w:tc>
      </w:tr>
      <w:tr w:rsidR="00C857BF" w:rsidRPr="00784EDD" w14:paraId="20AADF77" w14:textId="77777777" w:rsidTr="0004615D">
        <w:trPr>
          <w:trHeight w:val="482"/>
        </w:trPr>
        <w:tc>
          <w:tcPr>
            <w:tcW w:w="860" w:type="dxa"/>
            <w:shd w:val="clear" w:color="auto" w:fill="FFFFFF" w:themeFill="background1"/>
            <w:tcMar>
              <w:top w:w="15" w:type="dxa"/>
              <w:left w:w="72" w:type="dxa"/>
              <w:bottom w:w="0" w:type="dxa"/>
              <w:right w:w="72" w:type="dxa"/>
            </w:tcMar>
            <w:hideMark/>
          </w:tcPr>
          <w:p w14:paraId="54070969" w14:textId="77777777" w:rsidR="0015679A" w:rsidRPr="00784EDD" w:rsidRDefault="0015679A" w:rsidP="00F94A95">
            <w:pPr>
              <w:pStyle w:val="ADMText"/>
              <w:tabs>
                <w:tab w:val="left" w:pos="7655"/>
              </w:tabs>
              <w:rPr>
                <w:sz w:val="20"/>
                <w:szCs w:val="20"/>
              </w:rPr>
            </w:pPr>
            <w:r w:rsidRPr="00784EDD">
              <w:rPr>
                <w:b/>
                <w:bCs/>
                <w:sz w:val="20"/>
                <w:szCs w:val="20"/>
              </w:rPr>
              <w:t>D+</w:t>
            </w:r>
          </w:p>
          <w:p w14:paraId="2D00DD88" w14:textId="77777777" w:rsidR="0015679A" w:rsidRPr="00784EDD" w:rsidRDefault="0015679A" w:rsidP="00F94A95">
            <w:pPr>
              <w:pStyle w:val="ADMText"/>
              <w:tabs>
                <w:tab w:val="left" w:pos="7655"/>
              </w:tabs>
              <w:rPr>
                <w:sz w:val="20"/>
                <w:szCs w:val="20"/>
              </w:rPr>
            </w:pPr>
            <w:r w:rsidRPr="00784EDD">
              <w:rPr>
                <w:b/>
                <w:bCs/>
                <w:sz w:val="20"/>
                <w:szCs w:val="20"/>
              </w:rPr>
              <w:t>45-49</w:t>
            </w:r>
          </w:p>
        </w:tc>
        <w:tc>
          <w:tcPr>
            <w:tcW w:w="1720" w:type="dxa"/>
            <w:shd w:val="clear" w:color="auto" w:fill="FFFFFF" w:themeFill="background1"/>
            <w:tcMar>
              <w:top w:w="15" w:type="dxa"/>
              <w:left w:w="72" w:type="dxa"/>
              <w:bottom w:w="0" w:type="dxa"/>
              <w:right w:w="72" w:type="dxa"/>
            </w:tcMar>
            <w:hideMark/>
          </w:tcPr>
          <w:p w14:paraId="153F82D3" w14:textId="77777777" w:rsidR="0015679A" w:rsidRPr="001C3F40" w:rsidRDefault="0015679A" w:rsidP="00F94A95">
            <w:pPr>
              <w:pStyle w:val="ADMText"/>
              <w:tabs>
                <w:tab w:val="left" w:pos="7655"/>
              </w:tabs>
              <w:rPr>
                <w:spacing w:val="0"/>
                <w:sz w:val="20"/>
                <w:szCs w:val="20"/>
              </w:rPr>
            </w:pPr>
            <w:r w:rsidRPr="001C3F40">
              <w:rPr>
                <w:spacing w:val="0"/>
                <w:sz w:val="20"/>
                <w:szCs w:val="20"/>
              </w:rPr>
              <w:t xml:space="preserve">Insufficient </w:t>
            </w:r>
          </w:p>
        </w:tc>
        <w:tc>
          <w:tcPr>
            <w:tcW w:w="1951" w:type="dxa"/>
            <w:shd w:val="clear" w:color="auto" w:fill="FFFFFF" w:themeFill="background1"/>
            <w:tcMar>
              <w:top w:w="15" w:type="dxa"/>
              <w:left w:w="72" w:type="dxa"/>
              <w:bottom w:w="0" w:type="dxa"/>
              <w:right w:w="72" w:type="dxa"/>
            </w:tcMar>
            <w:hideMark/>
          </w:tcPr>
          <w:p w14:paraId="408A9904" w14:textId="77777777" w:rsidR="0015679A" w:rsidRPr="001C3F40" w:rsidRDefault="0015679A" w:rsidP="00F94A95">
            <w:pPr>
              <w:pStyle w:val="ADMText"/>
              <w:tabs>
                <w:tab w:val="left" w:pos="7655"/>
              </w:tabs>
              <w:rPr>
                <w:spacing w:val="0"/>
                <w:sz w:val="20"/>
                <w:szCs w:val="20"/>
              </w:rPr>
            </w:pPr>
            <w:r w:rsidRPr="001C3F40">
              <w:rPr>
                <w:spacing w:val="0"/>
                <w:sz w:val="20"/>
                <w:szCs w:val="20"/>
              </w:rPr>
              <w:t xml:space="preserve">Insufficient </w:t>
            </w:r>
          </w:p>
        </w:tc>
        <w:tc>
          <w:tcPr>
            <w:tcW w:w="1629" w:type="dxa"/>
            <w:shd w:val="clear" w:color="auto" w:fill="FFFFFF" w:themeFill="background1"/>
            <w:tcMar>
              <w:top w:w="15" w:type="dxa"/>
              <w:left w:w="72" w:type="dxa"/>
              <w:bottom w:w="0" w:type="dxa"/>
              <w:right w:w="72" w:type="dxa"/>
            </w:tcMar>
            <w:hideMark/>
          </w:tcPr>
          <w:p w14:paraId="201D096B" w14:textId="77777777" w:rsidR="0015679A" w:rsidRPr="001C3F40" w:rsidRDefault="0015679A" w:rsidP="00F94A95">
            <w:pPr>
              <w:pStyle w:val="ADMText"/>
              <w:tabs>
                <w:tab w:val="left" w:pos="7655"/>
              </w:tabs>
              <w:rPr>
                <w:spacing w:val="0"/>
                <w:sz w:val="20"/>
                <w:szCs w:val="20"/>
              </w:rPr>
            </w:pPr>
            <w:r w:rsidRPr="001C3F40">
              <w:rPr>
                <w:spacing w:val="0"/>
                <w:sz w:val="20"/>
                <w:szCs w:val="20"/>
              </w:rPr>
              <w:t xml:space="preserve">Insufficient </w:t>
            </w:r>
          </w:p>
        </w:tc>
        <w:tc>
          <w:tcPr>
            <w:tcW w:w="1720" w:type="dxa"/>
            <w:shd w:val="clear" w:color="auto" w:fill="FFFFFF" w:themeFill="background1"/>
            <w:tcMar>
              <w:top w:w="15" w:type="dxa"/>
              <w:left w:w="72" w:type="dxa"/>
              <w:bottom w:w="0" w:type="dxa"/>
              <w:right w:w="72" w:type="dxa"/>
            </w:tcMar>
            <w:hideMark/>
          </w:tcPr>
          <w:p w14:paraId="14FF14FB" w14:textId="77777777" w:rsidR="0015679A" w:rsidRPr="001C3F40" w:rsidRDefault="0015679A" w:rsidP="00F94A95">
            <w:pPr>
              <w:pStyle w:val="ADMText"/>
              <w:tabs>
                <w:tab w:val="left" w:pos="7655"/>
              </w:tabs>
              <w:rPr>
                <w:spacing w:val="0"/>
                <w:sz w:val="20"/>
                <w:szCs w:val="20"/>
              </w:rPr>
            </w:pPr>
            <w:r w:rsidRPr="001C3F40">
              <w:rPr>
                <w:spacing w:val="0"/>
                <w:sz w:val="20"/>
                <w:szCs w:val="20"/>
              </w:rPr>
              <w:t xml:space="preserve">Insufficient </w:t>
            </w:r>
          </w:p>
        </w:tc>
        <w:tc>
          <w:tcPr>
            <w:tcW w:w="1800" w:type="dxa"/>
            <w:shd w:val="clear" w:color="auto" w:fill="FFFFFF" w:themeFill="background1"/>
            <w:tcMar>
              <w:top w:w="15" w:type="dxa"/>
              <w:left w:w="72" w:type="dxa"/>
              <w:bottom w:w="0" w:type="dxa"/>
              <w:right w:w="72" w:type="dxa"/>
            </w:tcMar>
            <w:hideMark/>
          </w:tcPr>
          <w:p w14:paraId="18D4A320" w14:textId="77777777" w:rsidR="0015679A" w:rsidRPr="001C3F40" w:rsidRDefault="0015679A" w:rsidP="00F94A95">
            <w:pPr>
              <w:pStyle w:val="ADMText"/>
              <w:tabs>
                <w:tab w:val="left" w:pos="7655"/>
              </w:tabs>
              <w:rPr>
                <w:spacing w:val="0"/>
                <w:sz w:val="20"/>
                <w:szCs w:val="20"/>
              </w:rPr>
            </w:pPr>
            <w:r w:rsidRPr="001C3F40">
              <w:rPr>
                <w:spacing w:val="0"/>
                <w:sz w:val="20"/>
                <w:szCs w:val="20"/>
              </w:rPr>
              <w:t xml:space="preserve">Insufficient </w:t>
            </w:r>
          </w:p>
          <w:p w14:paraId="3082B01C" w14:textId="77777777" w:rsidR="0015679A" w:rsidRPr="001C3F40" w:rsidRDefault="0015679A" w:rsidP="00F94A95">
            <w:pPr>
              <w:pStyle w:val="ADMText"/>
              <w:tabs>
                <w:tab w:val="left" w:pos="7655"/>
              </w:tabs>
              <w:rPr>
                <w:spacing w:val="0"/>
                <w:sz w:val="20"/>
                <w:szCs w:val="20"/>
              </w:rPr>
            </w:pPr>
            <w:r w:rsidRPr="001C3F40">
              <w:rPr>
                <w:spacing w:val="0"/>
                <w:sz w:val="20"/>
                <w:szCs w:val="20"/>
              </w:rPr>
              <w:t> </w:t>
            </w:r>
          </w:p>
        </w:tc>
      </w:tr>
      <w:tr w:rsidR="00C857BF" w:rsidRPr="00784EDD" w14:paraId="29A4C8FE" w14:textId="77777777" w:rsidTr="0004615D">
        <w:trPr>
          <w:trHeight w:val="482"/>
        </w:trPr>
        <w:tc>
          <w:tcPr>
            <w:tcW w:w="860" w:type="dxa"/>
            <w:shd w:val="clear" w:color="auto" w:fill="FFFFFF" w:themeFill="background1"/>
            <w:tcMar>
              <w:top w:w="15" w:type="dxa"/>
              <w:left w:w="72" w:type="dxa"/>
              <w:bottom w:w="0" w:type="dxa"/>
              <w:right w:w="72" w:type="dxa"/>
            </w:tcMar>
            <w:hideMark/>
          </w:tcPr>
          <w:p w14:paraId="564BA209" w14:textId="77777777" w:rsidR="0015679A" w:rsidRPr="00784EDD" w:rsidRDefault="0015679A" w:rsidP="00F94A95">
            <w:pPr>
              <w:pStyle w:val="ADMText"/>
              <w:tabs>
                <w:tab w:val="left" w:pos="7655"/>
              </w:tabs>
              <w:rPr>
                <w:sz w:val="20"/>
                <w:szCs w:val="20"/>
              </w:rPr>
            </w:pPr>
            <w:r w:rsidRPr="00784EDD">
              <w:rPr>
                <w:b/>
                <w:bCs/>
                <w:sz w:val="20"/>
                <w:szCs w:val="20"/>
              </w:rPr>
              <w:t>D</w:t>
            </w:r>
          </w:p>
          <w:p w14:paraId="2E9409E3" w14:textId="77777777" w:rsidR="0015679A" w:rsidRPr="00784EDD" w:rsidRDefault="0015679A" w:rsidP="00F94A95">
            <w:pPr>
              <w:pStyle w:val="ADMText"/>
              <w:tabs>
                <w:tab w:val="left" w:pos="7655"/>
              </w:tabs>
              <w:rPr>
                <w:sz w:val="20"/>
                <w:szCs w:val="20"/>
              </w:rPr>
            </w:pPr>
            <w:r w:rsidRPr="00784EDD">
              <w:rPr>
                <w:b/>
                <w:bCs/>
                <w:sz w:val="20"/>
                <w:szCs w:val="20"/>
              </w:rPr>
              <w:t>40-44</w:t>
            </w:r>
          </w:p>
        </w:tc>
        <w:tc>
          <w:tcPr>
            <w:tcW w:w="1720" w:type="dxa"/>
            <w:shd w:val="clear" w:color="auto" w:fill="FFFFFF" w:themeFill="background1"/>
            <w:tcMar>
              <w:top w:w="15" w:type="dxa"/>
              <w:left w:w="72" w:type="dxa"/>
              <w:bottom w:w="0" w:type="dxa"/>
              <w:right w:w="72" w:type="dxa"/>
            </w:tcMar>
            <w:hideMark/>
          </w:tcPr>
          <w:p w14:paraId="004C2269" w14:textId="77777777" w:rsidR="0015679A" w:rsidRPr="001C3F40" w:rsidRDefault="0015679A" w:rsidP="00F94A95">
            <w:pPr>
              <w:pStyle w:val="ADMText"/>
              <w:tabs>
                <w:tab w:val="left" w:pos="7655"/>
              </w:tabs>
              <w:rPr>
                <w:spacing w:val="0"/>
                <w:sz w:val="20"/>
                <w:szCs w:val="20"/>
              </w:rPr>
            </w:pPr>
            <w:r w:rsidRPr="001C3F40">
              <w:rPr>
                <w:spacing w:val="0"/>
                <w:sz w:val="20"/>
                <w:szCs w:val="20"/>
              </w:rPr>
              <w:t>Deficient</w:t>
            </w:r>
          </w:p>
          <w:p w14:paraId="03D0BA90" w14:textId="77777777" w:rsidR="0015679A" w:rsidRPr="001C3F40" w:rsidRDefault="0015679A" w:rsidP="00F94A95">
            <w:pPr>
              <w:pStyle w:val="ADMText"/>
              <w:tabs>
                <w:tab w:val="left" w:pos="7655"/>
              </w:tabs>
              <w:rPr>
                <w:spacing w:val="0"/>
                <w:sz w:val="20"/>
                <w:szCs w:val="20"/>
              </w:rPr>
            </w:pPr>
            <w:r w:rsidRPr="001C3F40">
              <w:rPr>
                <w:spacing w:val="0"/>
                <w:sz w:val="20"/>
                <w:szCs w:val="20"/>
              </w:rPr>
              <w:t> </w:t>
            </w:r>
          </w:p>
        </w:tc>
        <w:tc>
          <w:tcPr>
            <w:tcW w:w="1951" w:type="dxa"/>
            <w:shd w:val="clear" w:color="auto" w:fill="FFFFFF" w:themeFill="background1"/>
            <w:tcMar>
              <w:top w:w="15" w:type="dxa"/>
              <w:left w:w="72" w:type="dxa"/>
              <w:bottom w:w="0" w:type="dxa"/>
              <w:right w:w="72" w:type="dxa"/>
            </w:tcMar>
            <w:hideMark/>
          </w:tcPr>
          <w:p w14:paraId="7991E46D" w14:textId="77777777" w:rsidR="0015679A" w:rsidRPr="001C3F40" w:rsidRDefault="0015679A" w:rsidP="00F94A95">
            <w:pPr>
              <w:pStyle w:val="ADMText"/>
              <w:tabs>
                <w:tab w:val="left" w:pos="7655"/>
              </w:tabs>
              <w:rPr>
                <w:spacing w:val="0"/>
                <w:sz w:val="20"/>
                <w:szCs w:val="20"/>
              </w:rPr>
            </w:pPr>
            <w:r w:rsidRPr="001C3F40">
              <w:rPr>
                <w:spacing w:val="0"/>
                <w:sz w:val="20"/>
                <w:szCs w:val="20"/>
              </w:rPr>
              <w:t>Deficient</w:t>
            </w:r>
          </w:p>
        </w:tc>
        <w:tc>
          <w:tcPr>
            <w:tcW w:w="1629" w:type="dxa"/>
            <w:shd w:val="clear" w:color="auto" w:fill="FFFFFF" w:themeFill="background1"/>
            <w:tcMar>
              <w:top w:w="15" w:type="dxa"/>
              <w:left w:w="72" w:type="dxa"/>
              <w:bottom w:w="0" w:type="dxa"/>
              <w:right w:w="72" w:type="dxa"/>
            </w:tcMar>
            <w:hideMark/>
          </w:tcPr>
          <w:p w14:paraId="6CF5280F" w14:textId="77777777" w:rsidR="0015679A" w:rsidRPr="001C3F40" w:rsidRDefault="0015679A" w:rsidP="00F94A95">
            <w:pPr>
              <w:pStyle w:val="ADMText"/>
              <w:tabs>
                <w:tab w:val="left" w:pos="7655"/>
              </w:tabs>
              <w:rPr>
                <w:spacing w:val="0"/>
                <w:sz w:val="20"/>
                <w:szCs w:val="20"/>
              </w:rPr>
            </w:pPr>
            <w:r w:rsidRPr="001C3F40">
              <w:rPr>
                <w:spacing w:val="0"/>
                <w:sz w:val="20"/>
                <w:szCs w:val="20"/>
              </w:rPr>
              <w:t>Deficient</w:t>
            </w:r>
          </w:p>
        </w:tc>
        <w:tc>
          <w:tcPr>
            <w:tcW w:w="1720" w:type="dxa"/>
            <w:shd w:val="clear" w:color="auto" w:fill="FFFFFF" w:themeFill="background1"/>
            <w:tcMar>
              <w:top w:w="15" w:type="dxa"/>
              <w:left w:w="72" w:type="dxa"/>
              <w:bottom w:w="0" w:type="dxa"/>
              <w:right w:w="72" w:type="dxa"/>
            </w:tcMar>
            <w:hideMark/>
          </w:tcPr>
          <w:p w14:paraId="140EC841" w14:textId="77777777" w:rsidR="0015679A" w:rsidRPr="001C3F40" w:rsidRDefault="0015679A" w:rsidP="00F94A95">
            <w:pPr>
              <w:pStyle w:val="ADMText"/>
              <w:tabs>
                <w:tab w:val="left" w:pos="7655"/>
              </w:tabs>
              <w:rPr>
                <w:spacing w:val="0"/>
                <w:sz w:val="20"/>
                <w:szCs w:val="20"/>
              </w:rPr>
            </w:pPr>
            <w:r w:rsidRPr="001C3F40">
              <w:rPr>
                <w:spacing w:val="0"/>
                <w:sz w:val="20"/>
                <w:szCs w:val="20"/>
              </w:rPr>
              <w:t>Deficient</w:t>
            </w:r>
          </w:p>
        </w:tc>
        <w:tc>
          <w:tcPr>
            <w:tcW w:w="1800" w:type="dxa"/>
            <w:shd w:val="clear" w:color="auto" w:fill="FFFFFF" w:themeFill="background1"/>
            <w:tcMar>
              <w:top w:w="15" w:type="dxa"/>
              <w:left w:w="72" w:type="dxa"/>
              <w:bottom w:w="0" w:type="dxa"/>
              <w:right w:w="72" w:type="dxa"/>
            </w:tcMar>
            <w:hideMark/>
          </w:tcPr>
          <w:p w14:paraId="16252262" w14:textId="77777777" w:rsidR="0015679A" w:rsidRPr="001C3F40" w:rsidRDefault="0015679A" w:rsidP="00F94A95">
            <w:pPr>
              <w:pStyle w:val="ADMText"/>
              <w:tabs>
                <w:tab w:val="left" w:pos="7655"/>
              </w:tabs>
              <w:rPr>
                <w:spacing w:val="0"/>
                <w:sz w:val="20"/>
                <w:szCs w:val="20"/>
              </w:rPr>
            </w:pPr>
            <w:r w:rsidRPr="001C3F40">
              <w:rPr>
                <w:spacing w:val="0"/>
                <w:sz w:val="20"/>
                <w:szCs w:val="20"/>
              </w:rPr>
              <w:t>Deficient</w:t>
            </w:r>
          </w:p>
        </w:tc>
      </w:tr>
      <w:tr w:rsidR="00C857BF" w:rsidRPr="00784EDD" w14:paraId="7C32872E" w14:textId="77777777" w:rsidTr="0004615D">
        <w:trPr>
          <w:trHeight w:val="482"/>
        </w:trPr>
        <w:tc>
          <w:tcPr>
            <w:tcW w:w="860" w:type="dxa"/>
            <w:shd w:val="clear" w:color="auto" w:fill="FFFFFF" w:themeFill="background1"/>
            <w:tcMar>
              <w:top w:w="15" w:type="dxa"/>
              <w:left w:w="72" w:type="dxa"/>
              <w:bottom w:w="0" w:type="dxa"/>
              <w:right w:w="72" w:type="dxa"/>
            </w:tcMar>
            <w:hideMark/>
          </w:tcPr>
          <w:p w14:paraId="31BF8560" w14:textId="77777777" w:rsidR="0015679A" w:rsidRPr="00784EDD" w:rsidRDefault="0015679A" w:rsidP="00F94A95">
            <w:pPr>
              <w:pStyle w:val="ADMText"/>
              <w:tabs>
                <w:tab w:val="left" w:pos="7655"/>
              </w:tabs>
              <w:rPr>
                <w:sz w:val="20"/>
                <w:szCs w:val="20"/>
              </w:rPr>
            </w:pPr>
            <w:r w:rsidRPr="00784EDD">
              <w:rPr>
                <w:b/>
                <w:bCs/>
                <w:sz w:val="20"/>
                <w:szCs w:val="20"/>
              </w:rPr>
              <w:t>F</w:t>
            </w:r>
          </w:p>
          <w:p w14:paraId="1B6C8A32" w14:textId="77777777" w:rsidR="0015679A" w:rsidRPr="00784EDD" w:rsidRDefault="0015679A" w:rsidP="00F94A95">
            <w:pPr>
              <w:pStyle w:val="ADMText"/>
              <w:tabs>
                <w:tab w:val="left" w:pos="7655"/>
              </w:tabs>
              <w:rPr>
                <w:sz w:val="20"/>
                <w:szCs w:val="20"/>
              </w:rPr>
            </w:pPr>
            <w:r w:rsidRPr="00784EDD">
              <w:rPr>
                <w:b/>
                <w:bCs/>
                <w:sz w:val="20"/>
                <w:szCs w:val="20"/>
              </w:rPr>
              <w:t>0-39</w:t>
            </w:r>
          </w:p>
        </w:tc>
        <w:tc>
          <w:tcPr>
            <w:tcW w:w="1720" w:type="dxa"/>
            <w:shd w:val="clear" w:color="auto" w:fill="FFFFFF" w:themeFill="background1"/>
            <w:tcMar>
              <w:top w:w="15" w:type="dxa"/>
              <w:left w:w="72" w:type="dxa"/>
              <w:bottom w:w="0" w:type="dxa"/>
              <w:right w:w="72" w:type="dxa"/>
            </w:tcMar>
            <w:hideMark/>
          </w:tcPr>
          <w:p w14:paraId="2DFE5D3B" w14:textId="77777777" w:rsidR="0015679A" w:rsidRPr="001C3F40" w:rsidRDefault="0015679A" w:rsidP="00F94A95">
            <w:pPr>
              <w:pStyle w:val="ADMText"/>
              <w:tabs>
                <w:tab w:val="left" w:pos="7655"/>
              </w:tabs>
              <w:rPr>
                <w:spacing w:val="0"/>
                <w:sz w:val="20"/>
                <w:szCs w:val="20"/>
              </w:rPr>
            </w:pPr>
            <w:r w:rsidRPr="001C3F40">
              <w:rPr>
                <w:spacing w:val="0"/>
                <w:sz w:val="20"/>
                <w:szCs w:val="20"/>
              </w:rPr>
              <w:t>No evidence</w:t>
            </w:r>
          </w:p>
        </w:tc>
        <w:tc>
          <w:tcPr>
            <w:tcW w:w="1951" w:type="dxa"/>
            <w:shd w:val="clear" w:color="auto" w:fill="FFFFFF" w:themeFill="background1"/>
            <w:tcMar>
              <w:top w:w="15" w:type="dxa"/>
              <w:left w:w="72" w:type="dxa"/>
              <w:bottom w:w="0" w:type="dxa"/>
              <w:right w:w="72" w:type="dxa"/>
            </w:tcMar>
            <w:hideMark/>
          </w:tcPr>
          <w:p w14:paraId="124B7BB3" w14:textId="77777777" w:rsidR="0015679A" w:rsidRPr="001C3F40" w:rsidRDefault="0015679A" w:rsidP="00F94A95">
            <w:pPr>
              <w:pStyle w:val="ADMText"/>
              <w:tabs>
                <w:tab w:val="left" w:pos="7655"/>
              </w:tabs>
              <w:rPr>
                <w:spacing w:val="0"/>
                <w:sz w:val="20"/>
                <w:szCs w:val="20"/>
              </w:rPr>
            </w:pPr>
            <w:r w:rsidRPr="001C3F40">
              <w:rPr>
                <w:spacing w:val="0"/>
                <w:sz w:val="20"/>
                <w:szCs w:val="20"/>
              </w:rPr>
              <w:t>No evidence</w:t>
            </w:r>
          </w:p>
        </w:tc>
        <w:tc>
          <w:tcPr>
            <w:tcW w:w="1629" w:type="dxa"/>
            <w:shd w:val="clear" w:color="auto" w:fill="FFFFFF" w:themeFill="background1"/>
            <w:tcMar>
              <w:top w:w="15" w:type="dxa"/>
              <w:left w:w="72" w:type="dxa"/>
              <w:bottom w:w="0" w:type="dxa"/>
              <w:right w:w="72" w:type="dxa"/>
            </w:tcMar>
            <w:hideMark/>
          </w:tcPr>
          <w:p w14:paraId="74D53EA4" w14:textId="77777777" w:rsidR="0015679A" w:rsidRPr="001C3F40" w:rsidRDefault="0015679A" w:rsidP="00F94A95">
            <w:pPr>
              <w:pStyle w:val="ADMText"/>
              <w:tabs>
                <w:tab w:val="left" w:pos="7655"/>
              </w:tabs>
              <w:rPr>
                <w:spacing w:val="0"/>
                <w:sz w:val="20"/>
                <w:szCs w:val="20"/>
              </w:rPr>
            </w:pPr>
            <w:r w:rsidRPr="001C3F40">
              <w:rPr>
                <w:spacing w:val="0"/>
                <w:sz w:val="20"/>
                <w:szCs w:val="20"/>
              </w:rPr>
              <w:t>No evidence</w:t>
            </w:r>
          </w:p>
        </w:tc>
        <w:tc>
          <w:tcPr>
            <w:tcW w:w="1720" w:type="dxa"/>
            <w:shd w:val="clear" w:color="auto" w:fill="FFFFFF" w:themeFill="background1"/>
            <w:tcMar>
              <w:top w:w="15" w:type="dxa"/>
              <w:left w:w="72" w:type="dxa"/>
              <w:bottom w:w="0" w:type="dxa"/>
              <w:right w:w="72" w:type="dxa"/>
            </w:tcMar>
            <w:hideMark/>
          </w:tcPr>
          <w:p w14:paraId="33D117C2" w14:textId="77777777" w:rsidR="0015679A" w:rsidRPr="001C3F40" w:rsidRDefault="0015679A" w:rsidP="00F94A95">
            <w:pPr>
              <w:pStyle w:val="ADMText"/>
              <w:tabs>
                <w:tab w:val="left" w:pos="7655"/>
              </w:tabs>
              <w:rPr>
                <w:spacing w:val="0"/>
                <w:sz w:val="20"/>
                <w:szCs w:val="20"/>
              </w:rPr>
            </w:pPr>
            <w:r w:rsidRPr="001C3F40">
              <w:rPr>
                <w:spacing w:val="0"/>
                <w:sz w:val="20"/>
                <w:szCs w:val="20"/>
              </w:rPr>
              <w:t>No presentation</w:t>
            </w:r>
          </w:p>
        </w:tc>
        <w:tc>
          <w:tcPr>
            <w:tcW w:w="1800" w:type="dxa"/>
            <w:shd w:val="clear" w:color="auto" w:fill="FFFFFF" w:themeFill="background1"/>
            <w:tcMar>
              <w:top w:w="15" w:type="dxa"/>
              <w:left w:w="72" w:type="dxa"/>
              <w:bottom w:w="0" w:type="dxa"/>
              <w:right w:w="72" w:type="dxa"/>
            </w:tcMar>
            <w:hideMark/>
          </w:tcPr>
          <w:p w14:paraId="778942D1" w14:textId="77777777" w:rsidR="0015679A" w:rsidRPr="001C3F40" w:rsidRDefault="0015679A" w:rsidP="00F94A95">
            <w:pPr>
              <w:pStyle w:val="ADMText"/>
              <w:tabs>
                <w:tab w:val="left" w:pos="7655"/>
              </w:tabs>
              <w:rPr>
                <w:spacing w:val="0"/>
                <w:sz w:val="20"/>
                <w:szCs w:val="20"/>
              </w:rPr>
            </w:pPr>
            <w:r w:rsidRPr="001C3F40">
              <w:rPr>
                <w:spacing w:val="0"/>
                <w:sz w:val="20"/>
                <w:szCs w:val="20"/>
              </w:rPr>
              <w:t>No participation</w:t>
            </w:r>
          </w:p>
          <w:p w14:paraId="67D547DB" w14:textId="77777777" w:rsidR="0015679A" w:rsidRPr="001C3F40" w:rsidRDefault="0015679A" w:rsidP="00F94A95">
            <w:pPr>
              <w:pStyle w:val="ADMText"/>
              <w:tabs>
                <w:tab w:val="left" w:pos="7655"/>
              </w:tabs>
              <w:rPr>
                <w:spacing w:val="0"/>
                <w:sz w:val="20"/>
                <w:szCs w:val="20"/>
              </w:rPr>
            </w:pPr>
            <w:r w:rsidRPr="001C3F40">
              <w:rPr>
                <w:spacing w:val="0"/>
                <w:sz w:val="20"/>
                <w:szCs w:val="20"/>
              </w:rPr>
              <w:t> </w:t>
            </w:r>
          </w:p>
        </w:tc>
      </w:tr>
    </w:tbl>
    <w:p w14:paraId="61B444A2" w14:textId="77777777" w:rsidR="00B2049C" w:rsidRPr="008F0800" w:rsidRDefault="00B2049C" w:rsidP="00726D5C">
      <w:pPr>
        <w:pStyle w:val="ADMText"/>
        <w:tabs>
          <w:tab w:val="left" w:pos="7655"/>
        </w:tabs>
      </w:pPr>
    </w:p>
    <w:sectPr w:rsidR="00B2049C" w:rsidRPr="008F0800" w:rsidSect="00EF7993">
      <w:footerReference w:type="even" r:id="rId9"/>
      <w:footerReference w:type="default" r:id="rId10"/>
      <w:headerReference w:type="first" r:id="rId11"/>
      <w:footerReference w:type="first" r:id="rId12"/>
      <w:pgSz w:w="11907" w:h="16840" w:code="9"/>
      <w:pgMar w:top="1418" w:right="1418" w:bottom="1418" w:left="1418"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4F6BB" w14:textId="77777777" w:rsidR="00323366" w:rsidRDefault="00323366">
      <w:r>
        <w:separator/>
      </w:r>
    </w:p>
    <w:p w14:paraId="361A3887" w14:textId="77777777" w:rsidR="00323366" w:rsidRDefault="00323366"/>
  </w:endnote>
  <w:endnote w:type="continuationSeparator" w:id="0">
    <w:p w14:paraId="7D8346FC" w14:textId="77777777" w:rsidR="00323366" w:rsidRDefault="00323366">
      <w:r>
        <w:continuationSeparator/>
      </w:r>
    </w:p>
    <w:p w14:paraId="30473246" w14:textId="77777777" w:rsidR="00323366" w:rsidRDefault="00323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Open Sans">
    <w:panose1 w:val="020B0604020202020204"/>
    <w:charset w:val="00"/>
    <w:family w:val="swiss"/>
    <w:notTrueType/>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Apollo MT Std">
    <w:altName w:val="Times New Roman"/>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ED064" w14:textId="77777777" w:rsidR="00FC18DB" w:rsidRDefault="00FC18DB" w:rsidP="00FF75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3D6BB7" w14:textId="77777777" w:rsidR="00FC18DB" w:rsidRDefault="00FC18DB" w:rsidP="00FF7573">
    <w:pPr>
      <w:pStyle w:val="Footer"/>
      <w:ind w:right="360"/>
    </w:pPr>
  </w:p>
  <w:p w14:paraId="62DC568C" w14:textId="77777777" w:rsidR="00FC18DB" w:rsidRDefault="00FC18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71F8C" w14:textId="4C17D525" w:rsidR="00FC18DB" w:rsidRPr="001D3988" w:rsidRDefault="00FC18DB" w:rsidP="00FF7573">
    <w:pPr>
      <w:pStyle w:val="Footer"/>
      <w:framePr w:wrap="around" w:vAnchor="text" w:hAnchor="margin" w:xAlign="right" w:y="1"/>
      <w:rPr>
        <w:rStyle w:val="PageNumber"/>
        <w:rFonts w:ascii="Arial" w:hAnsi="Arial" w:cs="Arial"/>
        <w:b/>
        <w:bCs/>
        <w:sz w:val="16"/>
        <w:szCs w:val="14"/>
      </w:rPr>
    </w:pPr>
    <w:r w:rsidRPr="001D3988">
      <w:rPr>
        <w:rStyle w:val="PageNumber"/>
        <w:rFonts w:ascii="Arial" w:hAnsi="Arial" w:cs="Arial"/>
        <w:b/>
        <w:bCs/>
        <w:sz w:val="16"/>
        <w:szCs w:val="14"/>
      </w:rPr>
      <w:t xml:space="preserve">page </w:t>
    </w:r>
    <w:r w:rsidRPr="001D3988">
      <w:rPr>
        <w:rStyle w:val="PageNumber"/>
        <w:rFonts w:ascii="Arial" w:hAnsi="Arial" w:cs="Arial"/>
        <w:b/>
        <w:bCs/>
        <w:sz w:val="16"/>
        <w:szCs w:val="14"/>
      </w:rPr>
      <w:fldChar w:fldCharType="begin"/>
    </w:r>
    <w:r w:rsidRPr="001D3988">
      <w:rPr>
        <w:rStyle w:val="PageNumber"/>
        <w:rFonts w:ascii="Arial" w:hAnsi="Arial" w:cs="Arial"/>
        <w:b/>
        <w:bCs/>
        <w:sz w:val="16"/>
        <w:szCs w:val="14"/>
      </w:rPr>
      <w:instrText xml:space="preserve">PAGE  </w:instrText>
    </w:r>
    <w:r w:rsidRPr="001D3988">
      <w:rPr>
        <w:rStyle w:val="PageNumber"/>
        <w:rFonts w:ascii="Arial" w:hAnsi="Arial" w:cs="Arial"/>
        <w:b/>
        <w:bCs/>
        <w:sz w:val="16"/>
        <w:szCs w:val="14"/>
      </w:rPr>
      <w:fldChar w:fldCharType="separate"/>
    </w:r>
    <w:r>
      <w:rPr>
        <w:rStyle w:val="PageNumber"/>
        <w:rFonts w:ascii="Arial" w:hAnsi="Arial" w:cs="Arial"/>
        <w:b/>
        <w:bCs/>
        <w:noProof/>
        <w:sz w:val="16"/>
        <w:szCs w:val="14"/>
      </w:rPr>
      <w:t>9</w:t>
    </w:r>
    <w:r w:rsidRPr="001D3988">
      <w:rPr>
        <w:rStyle w:val="PageNumber"/>
        <w:rFonts w:ascii="Arial" w:hAnsi="Arial" w:cs="Arial"/>
        <w:b/>
        <w:bCs/>
        <w:sz w:val="16"/>
        <w:szCs w:val="14"/>
      </w:rPr>
      <w:fldChar w:fldCharType="end"/>
    </w:r>
  </w:p>
  <w:p w14:paraId="01B20CF3" w14:textId="77777777" w:rsidR="00FC18DB" w:rsidRDefault="00FC18DB" w:rsidP="00FF7573">
    <w:pPr>
      <w:pStyle w:val="Footer"/>
      <w:ind w:right="360"/>
      <w:jc w:val="right"/>
    </w:pPr>
  </w:p>
  <w:p w14:paraId="4120E65A" w14:textId="77777777" w:rsidR="00FC18DB" w:rsidRDefault="00FC18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C75E9" w14:textId="77777777" w:rsidR="00FC18DB" w:rsidRDefault="00FC18DB" w:rsidP="00FF7573">
    <w:pPr>
      <w:rPr>
        <w:rFonts w:ascii="Arial" w:hAnsi="Arial" w:cs="Arial"/>
        <w:sz w:val="16"/>
        <w:szCs w:val="16"/>
      </w:rPr>
    </w:pPr>
    <w:r>
      <w:rPr>
        <w:rFonts w:ascii="Arial" w:hAnsi="Arial" w:cs="Arial"/>
        <w:sz w:val="16"/>
        <w:szCs w:val="16"/>
      </w:rPr>
      <w:t>Teaching, Learning and Pedagogy Division</w:t>
    </w:r>
  </w:p>
  <w:p w14:paraId="7FF45F68" w14:textId="77777777" w:rsidR="00FC18DB" w:rsidRPr="00AF388A" w:rsidRDefault="00FC18DB" w:rsidP="00FF7573">
    <w:pPr>
      <w:rPr>
        <w:rFonts w:ascii="Arial" w:hAnsi="Arial" w:cs="Arial"/>
        <w:sz w:val="16"/>
        <w:szCs w:val="16"/>
      </w:rPr>
    </w:pPr>
    <w:r>
      <w:rPr>
        <w:rFonts w:ascii="Arial" w:hAnsi="Arial" w:cs="Arial"/>
        <w:sz w:val="16"/>
        <w:szCs w:val="16"/>
      </w:rPr>
      <w:t>LT19A-B4-01, 50 Nanyang Avenue, Singapore 639798 </w:t>
    </w:r>
  </w:p>
  <w:p w14:paraId="5CFD0B0C" w14:textId="77777777" w:rsidR="00FC18DB" w:rsidRPr="00AF388A" w:rsidRDefault="00FC18DB" w:rsidP="00FF7573">
    <w:pPr>
      <w:rPr>
        <w:rFonts w:ascii="Arial" w:hAnsi="Arial" w:cs="Arial"/>
        <w:sz w:val="16"/>
        <w:szCs w:val="16"/>
      </w:rPr>
    </w:pPr>
    <w:r>
      <w:rPr>
        <w:rFonts w:ascii="Arial" w:hAnsi="Arial" w:cs="Arial"/>
        <w:sz w:val="16"/>
        <w:szCs w:val="16"/>
      </w:rPr>
      <w:t>65923739</w:t>
    </w:r>
    <w:r w:rsidRPr="00AF388A">
      <w:rPr>
        <w:rFonts w:ascii="Arial" w:hAnsi="Arial" w:cs="Arial"/>
        <w:sz w:val="16"/>
        <w:szCs w:val="16"/>
      </w:rPr>
      <w:tab/>
    </w:r>
    <w:r w:rsidRPr="00AF388A">
      <w:rPr>
        <w:rFonts w:ascii="Arial" w:hAnsi="Arial" w:cs="Arial"/>
        <w:sz w:val="16"/>
        <w:szCs w:val="16"/>
      </w:rPr>
      <w:tab/>
    </w:r>
    <w:r w:rsidRPr="00AF388A">
      <w:rPr>
        <w:rFonts w:ascii="Arial" w:hAnsi="Arial" w:cs="Arial"/>
        <w:sz w:val="16"/>
        <w:szCs w:val="16"/>
      </w:rPr>
      <w:tab/>
    </w:r>
    <w:r w:rsidRPr="00AF388A">
      <w:rPr>
        <w:rFonts w:ascii="Arial" w:hAnsi="Arial" w:cs="Arial"/>
        <w:sz w:val="16"/>
        <w:szCs w:val="16"/>
      </w:rPr>
      <w:tab/>
    </w:r>
    <w:r w:rsidRPr="00AF388A">
      <w:rPr>
        <w:rFonts w:ascii="Arial" w:hAnsi="Arial" w:cs="Arial"/>
        <w:sz w:val="16"/>
        <w:szCs w:val="16"/>
      </w:rPr>
      <w:tab/>
      <w:t xml:space="preserve">               </w:t>
    </w:r>
  </w:p>
  <w:p w14:paraId="729DA558" w14:textId="77777777" w:rsidR="00FC18DB" w:rsidRPr="00AF388A" w:rsidRDefault="00FC18DB" w:rsidP="00FF7573">
    <w:pPr>
      <w:tabs>
        <w:tab w:val="right" w:pos="9072"/>
      </w:tabs>
      <w:rPr>
        <w:rFonts w:ascii="Arial" w:hAnsi="Arial" w:cs="Arial"/>
        <w:sz w:val="14"/>
        <w:szCs w:val="14"/>
      </w:rPr>
    </w:pPr>
    <w:hyperlink r:id="rId1" w:history="1">
      <w:r w:rsidRPr="00B2727B">
        <w:rPr>
          <w:rStyle w:val="Hyperlink"/>
          <w:rFonts w:ascii="Arial" w:hAnsi="Arial" w:cs="Arial"/>
          <w:sz w:val="16"/>
          <w:szCs w:val="16"/>
        </w:rPr>
        <w:t>TLPD-OBTL@ntu.edu.sg</w:t>
      </w:r>
    </w:hyperlink>
    <w:r>
      <w:rPr>
        <w:rFonts w:ascii="Arial" w:hAnsi="Arial" w:cs="Arial"/>
        <w:sz w:val="16"/>
        <w:szCs w:val="16"/>
      </w:rPr>
      <w:t xml:space="preserve"> </w:t>
    </w:r>
    <w:hyperlink r:id="rId2" w:history="1">
      <w:r w:rsidRPr="00B2727B">
        <w:rPr>
          <w:rStyle w:val="Hyperlink"/>
          <w:rFonts w:ascii="Arial" w:hAnsi="Arial" w:cs="Arial"/>
          <w:sz w:val="16"/>
          <w:szCs w:val="16"/>
        </w:rPr>
        <w:t>http://www.ntu.edu.sg/tlpd</w:t>
      </w:r>
    </w:hyperlink>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AB423" w14:textId="77777777" w:rsidR="00323366" w:rsidRDefault="00323366">
      <w:r>
        <w:separator/>
      </w:r>
    </w:p>
    <w:p w14:paraId="390D5119" w14:textId="77777777" w:rsidR="00323366" w:rsidRDefault="00323366"/>
  </w:footnote>
  <w:footnote w:type="continuationSeparator" w:id="0">
    <w:p w14:paraId="72CA45C7" w14:textId="77777777" w:rsidR="00323366" w:rsidRDefault="00323366">
      <w:r>
        <w:continuationSeparator/>
      </w:r>
    </w:p>
    <w:p w14:paraId="54E3E4C5" w14:textId="77777777" w:rsidR="00323366" w:rsidRDefault="00323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CF41D" w14:textId="654DEE86" w:rsidR="00FC18DB" w:rsidRDefault="00FC18DB" w:rsidP="00FF7573">
    <w:pPr>
      <w:rPr>
        <w:sz w:val="20"/>
        <w:szCs w:val="20"/>
      </w:rPr>
    </w:pPr>
    <w:r>
      <w:rPr>
        <w:noProof/>
        <w:lang w:eastAsia="en-US"/>
      </w:rPr>
      <w:drawing>
        <wp:inline distT="0" distB="0" distL="0" distR="0" wp14:anchorId="28B5E9E0" wp14:editId="65DA0A84">
          <wp:extent cx="1799574" cy="667407"/>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ntu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74" cy="667407"/>
                  </a:xfrm>
                  <a:prstGeom prst="rect">
                    <a:avLst/>
                  </a:prstGeom>
                </pic:spPr>
              </pic:pic>
            </a:graphicData>
          </a:graphic>
        </wp:inline>
      </w:drawing>
    </w:r>
  </w:p>
  <w:p w14:paraId="546DAC00" w14:textId="77777777" w:rsidR="00FC18DB" w:rsidRDefault="00FC18DB" w:rsidP="00FF7573">
    <w:pPr>
      <w:rPr>
        <w:sz w:val="20"/>
        <w:szCs w:val="20"/>
      </w:rPr>
    </w:pPr>
  </w:p>
  <w:p w14:paraId="774B492B" w14:textId="77777777" w:rsidR="00FC18DB" w:rsidRPr="00AF388A" w:rsidRDefault="00FC18DB" w:rsidP="0060776B">
    <w:pPr>
      <w:rPr>
        <w:sz w:val="22"/>
        <w:szCs w:val="22"/>
      </w:rPr>
    </w:pPr>
    <w:r>
      <w:rPr>
        <w:sz w:val="22"/>
        <w:szCs w:val="22"/>
      </w:rPr>
      <w:t>Teaching, Learning and Pedagogy Division</w:t>
    </w:r>
  </w:p>
  <w:p w14:paraId="1E42FB79" w14:textId="77777777" w:rsidR="00FC18DB" w:rsidRDefault="00FC18DB" w:rsidP="0060776B">
    <w:pPr>
      <w:pStyle w:val="Header"/>
    </w:pPr>
  </w:p>
  <w:p w14:paraId="041FA4A3" w14:textId="77777777" w:rsidR="00FC18DB" w:rsidRDefault="00FC18DB" w:rsidP="0060776B">
    <w:pPr>
      <w:pStyle w:val="Header"/>
      <w:jc w:val="right"/>
      <w:rPr>
        <w:rFonts w:ascii="Arial" w:hAnsi="Arial" w:cs="Arial"/>
        <w:sz w:val="14"/>
        <w:szCs w:val="14"/>
      </w:rPr>
    </w:pPr>
    <w:r w:rsidRPr="00FA629A">
      <w:rPr>
        <w:rFonts w:ascii="Arial" w:hAnsi="Arial" w:cs="Arial"/>
        <w:sz w:val="14"/>
        <w:szCs w:val="14"/>
      </w:rPr>
      <w:t>Reg. No. 200604393R</w:t>
    </w:r>
  </w:p>
  <w:p w14:paraId="4CFBBC2F" w14:textId="77777777" w:rsidR="00FC18DB" w:rsidRPr="0060776B" w:rsidRDefault="00FC18DB">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C37"/>
    <w:multiLevelType w:val="hybridMultilevel"/>
    <w:tmpl w:val="3B5A3592"/>
    <w:lvl w:ilvl="0" w:tplc="3BA818DE">
      <w:start w:val="1"/>
      <w:numFmt w:val="decimal"/>
      <w:lvlText w:val="%1."/>
      <w:lvlJc w:val="left"/>
      <w:pPr>
        <w:ind w:left="720" w:hanging="360"/>
      </w:pPr>
      <w:rPr>
        <w:rFonts w:asciiTheme="minorHAnsi" w:hAnsi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B6408"/>
    <w:multiLevelType w:val="hybridMultilevel"/>
    <w:tmpl w:val="B1B8852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BB55331"/>
    <w:multiLevelType w:val="hybridMultilevel"/>
    <w:tmpl w:val="B5DEB3EE"/>
    <w:lvl w:ilvl="0" w:tplc="1FDEFFBE">
      <w:start w:val="1"/>
      <w:numFmt w:val="bullet"/>
      <w:pStyle w:val="TableBullet"/>
      <w:lvlText w:val=""/>
      <w:lvlJc w:val="left"/>
      <w:pPr>
        <w:ind w:left="720" w:hanging="360"/>
      </w:pPr>
      <w:rPr>
        <w:rFonts w:ascii="Symbol" w:hAnsi="Symbol" w:hint="default"/>
      </w:rPr>
    </w:lvl>
    <w:lvl w:ilvl="1" w:tplc="0409000F">
      <w:start w:val="1"/>
      <w:numFmt w:val="lowerLetter"/>
      <w:lvlText w:val="%2."/>
      <w:lvlJc w:val="left"/>
      <w:pPr>
        <w:tabs>
          <w:tab w:val="num" w:pos="360"/>
        </w:tabs>
        <w:ind w:left="36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7AC7"/>
    <w:multiLevelType w:val="hybridMultilevel"/>
    <w:tmpl w:val="13AAD1A2"/>
    <w:lvl w:ilvl="0" w:tplc="D63C660E">
      <w:start w:val="1"/>
      <w:numFmt w:val="lowerLetter"/>
      <w:lvlText w:val="%1)"/>
      <w:lvlJc w:val="left"/>
      <w:pPr>
        <w:tabs>
          <w:tab w:val="num" w:pos="720"/>
        </w:tabs>
        <w:ind w:left="720" w:hanging="360"/>
      </w:pPr>
    </w:lvl>
    <w:lvl w:ilvl="1" w:tplc="C332D5AE" w:tentative="1">
      <w:start w:val="1"/>
      <w:numFmt w:val="lowerLetter"/>
      <w:lvlText w:val="%2)"/>
      <w:lvlJc w:val="left"/>
      <w:pPr>
        <w:tabs>
          <w:tab w:val="num" w:pos="1440"/>
        </w:tabs>
        <w:ind w:left="1440" w:hanging="360"/>
      </w:pPr>
    </w:lvl>
    <w:lvl w:ilvl="2" w:tplc="ECE4AD82" w:tentative="1">
      <w:start w:val="1"/>
      <w:numFmt w:val="lowerLetter"/>
      <w:lvlText w:val="%3)"/>
      <w:lvlJc w:val="left"/>
      <w:pPr>
        <w:tabs>
          <w:tab w:val="num" w:pos="2160"/>
        </w:tabs>
        <w:ind w:left="2160" w:hanging="360"/>
      </w:pPr>
    </w:lvl>
    <w:lvl w:ilvl="3" w:tplc="F7ECB894" w:tentative="1">
      <w:start w:val="1"/>
      <w:numFmt w:val="lowerLetter"/>
      <w:lvlText w:val="%4)"/>
      <w:lvlJc w:val="left"/>
      <w:pPr>
        <w:tabs>
          <w:tab w:val="num" w:pos="2880"/>
        </w:tabs>
        <w:ind w:left="2880" w:hanging="360"/>
      </w:pPr>
    </w:lvl>
    <w:lvl w:ilvl="4" w:tplc="866A23CE" w:tentative="1">
      <w:start w:val="1"/>
      <w:numFmt w:val="lowerLetter"/>
      <w:lvlText w:val="%5)"/>
      <w:lvlJc w:val="left"/>
      <w:pPr>
        <w:tabs>
          <w:tab w:val="num" w:pos="3600"/>
        </w:tabs>
        <w:ind w:left="3600" w:hanging="360"/>
      </w:pPr>
    </w:lvl>
    <w:lvl w:ilvl="5" w:tplc="F796D3C0" w:tentative="1">
      <w:start w:val="1"/>
      <w:numFmt w:val="lowerLetter"/>
      <w:lvlText w:val="%6)"/>
      <w:lvlJc w:val="left"/>
      <w:pPr>
        <w:tabs>
          <w:tab w:val="num" w:pos="4320"/>
        </w:tabs>
        <w:ind w:left="4320" w:hanging="360"/>
      </w:pPr>
    </w:lvl>
    <w:lvl w:ilvl="6" w:tplc="0D06DF3E" w:tentative="1">
      <w:start w:val="1"/>
      <w:numFmt w:val="lowerLetter"/>
      <w:lvlText w:val="%7)"/>
      <w:lvlJc w:val="left"/>
      <w:pPr>
        <w:tabs>
          <w:tab w:val="num" w:pos="5040"/>
        </w:tabs>
        <w:ind w:left="5040" w:hanging="360"/>
      </w:pPr>
    </w:lvl>
    <w:lvl w:ilvl="7" w:tplc="D8F4BF2E" w:tentative="1">
      <w:start w:val="1"/>
      <w:numFmt w:val="lowerLetter"/>
      <w:lvlText w:val="%8)"/>
      <w:lvlJc w:val="left"/>
      <w:pPr>
        <w:tabs>
          <w:tab w:val="num" w:pos="5760"/>
        </w:tabs>
        <w:ind w:left="5760" w:hanging="360"/>
      </w:pPr>
    </w:lvl>
    <w:lvl w:ilvl="8" w:tplc="D6424BF4" w:tentative="1">
      <w:start w:val="1"/>
      <w:numFmt w:val="lowerLetter"/>
      <w:lvlText w:val="%9)"/>
      <w:lvlJc w:val="left"/>
      <w:pPr>
        <w:tabs>
          <w:tab w:val="num" w:pos="6480"/>
        </w:tabs>
        <w:ind w:left="6480" w:hanging="360"/>
      </w:pPr>
    </w:lvl>
  </w:abstractNum>
  <w:abstractNum w:abstractNumId="4" w15:restartNumberingAfterBreak="0">
    <w:nsid w:val="0E836A3C"/>
    <w:multiLevelType w:val="hybridMultilevel"/>
    <w:tmpl w:val="F2F2F174"/>
    <w:lvl w:ilvl="0" w:tplc="AC8AB706">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2B55186"/>
    <w:multiLevelType w:val="hybridMultilevel"/>
    <w:tmpl w:val="7C60DF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E218B"/>
    <w:multiLevelType w:val="hybridMultilevel"/>
    <w:tmpl w:val="9ADA4C9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40A7EA9"/>
    <w:multiLevelType w:val="hybridMultilevel"/>
    <w:tmpl w:val="CDFCECB2"/>
    <w:lvl w:ilvl="0" w:tplc="0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41D531A"/>
    <w:multiLevelType w:val="hybridMultilevel"/>
    <w:tmpl w:val="7B9ED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2323FE"/>
    <w:multiLevelType w:val="hybridMultilevel"/>
    <w:tmpl w:val="3424BBFE"/>
    <w:lvl w:ilvl="0" w:tplc="2166CA84">
      <w:numFmt w:val="bullet"/>
      <w:lvlText w:val="–"/>
      <w:lvlJc w:val="left"/>
      <w:pPr>
        <w:ind w:left="360" w:hanging="360"/>
      </w:pPr>
      <w:rPr>
        <w:rFonts w:ascii="Open Sans" w:hAnsi="Open San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15BC13F9"/>
    <w:multiLevelType w:val="hybridMultilevel"/>
    <w:tmpl w:val="C722F8A8"/>
    <w:lvl w:ilvl="0" w:tplc="8852453E">
      <w:start w:val="22"/>
      <w:numFmt w:val="bullet"/>
      <w:lvlText w:val="-"/>
      <w:lvlJc w:val="left"/>
      <w:pPr>
        <w:ind w:left="462" w:hanging="360"/>
      </w:pPr>
      <w:rPr>
        <w:rFonts w:ascii="Calibri" w:eastAsia="Calibri" w:hAnsi="Calibri" w:cs="Calibri" w:hint="default"/>
      </w:rPr>
    </w:lvl>
    <w:lvl w:ilvl="1" w:tplc="04090003" w:tentative="1">
      <w:start w:val="1"/>
      <w:numFmt w:val="bullet"/>
      <w:lvlText w:val="o"/>
      <w:lvlJc w:val="left"/>
      <w:pPr>
        <w:ind w:left="1182" w:hanging="360"/>
      </w:pPr>
      <w:rPr>
        <w:rFonts w:ascii="Courier New" w:hAnsi="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1" w15:restartNumberingAfterBreak="0">
    <w:nsid w:val="16F4323F"/>
    <w:multiLevelType w:val="hybridMultilevel"/>
    <w:tmpl w:val="DD34B87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19131A35"/>
    <w:multiLevelType w:val="hybridMultilevel"/>
    <w:tmpl w:val="5038F4F4"/>
    <w:lvl w:ilvl="0" w:tplc="BF4C78D6">
      <w:start w:val="1"/>
      <w:numFmt w:val="decimal"/>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4E1171"/>
    <w:multiLevelType w:val="hybridMultilevel"/>
    <w:tmpl w:val="B964A378"/>
    <w:lvl w:ilvl="0" w:tplc="4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07232C"/>
    <w:multiLevelType w:val="hybridMultilevel"/>
    <w:tmpl w:val="EACC135A"/>
    <w:lvl w:ilvl="0" w:tplc="E08857B0">
      <w:start w:val="9"/>
      <w:numFmt w:val="lowerLetter"/>
      <w:lvlText w:val="%1)"/>
      <w:lvlJc w:val="left"/>
      <w:pPr>
        <w:tabs>
          <w:tab w:val="num" w:pos="720"/>
        </w:tabs>
        <w:ind w:left="720" w:hanging="360"/>
      </w:pPr>
    </w:lvl>
    <w:lvl w:ilvl="1" w:tplc="6D76AFE4" w:tentative="1">
      <w:start w:val="1"/>
      <w:numFmt w:val="lowerLetter"/>
      <w:lvlText w:val="%2)"/>
      <w:lvlJc w:val="left"/>
      <w:pPr>
        <w:tabs>
          <w:tab w:val="num" w:pos="1440"/>
        </w:tabs>
        <w:ind w:left="1440" w:hanging="360"/>
      </w:pPr>
    </w:lvl>
    <w:lvl w:ilvl="2" w:tplc="71E4D136" w:tentative="1">
      <w:start w:val="1"/>
      <w:numFmt w:val="lowerLetter"/>
      <w:lvlText w:val="%3)"/>
      <w:lvlJc w:val="left"/>
      <w:pPr>
        <w:tabs>
          <w:tab w:val="num" w:pos="2160"/>
        </w:tabs>
        <w:ind w:left="2160" w:hanging="360"/>
      </w:pPr>
    </w:lvl>
    <w:lvl w:ilvl="3" w:tplc="804A3E16" w:tentative="1">
      <w:start w:val="1"/>
      <w:numFmt w:val="lowerLetter"/>
      <w:lvlText w:val="%4)"/>
      <w:lvlJc w:val="left"/>
      <w:pPr>
        <w:tabs>
          <w:tab w:val="num" w:pos="2880"/>
        </w:tabs>
        <w:ind w:left="2880" w:hanging="360"/>
      </w:pPr>
    </w:lvl>
    <w:lvl w:ilvl="4" w:tplc="349CA14C" w:tentative="1">
      <w:start w:val="1"/>
      <w:numFmt w:val="lowerLetter"/>
      <w:lvlText w:val="%5)"/>
      <w:lvlJc w:val="left"/>
      <w:pPr>
        <w:tabs>
          <w:tab w:val="num" w:pos="3600"/>
        </w:tabs>
        <w:ind w:left="3600" w:hanging="360"/>
      </w:pPr>
    </w:lvl>
    <w:lvl w:ilvl="5" w:tplc="7882B51A" w:tentative="1">
      <w:start w:val="1"/>
      <w:numFmt w:val="lowerLetter"/>
      <w:lvlText w:val="%6)"/>
      <w:lvlJc w:val="left"/>
      <w:pPr>
        <w:tabs>
          <w:tab w:val="num" w:pos="4320"/>
        </w:tabs>
        <w:ind w:left="4320" w:hanging="360"/>
      </w:pPr>
    </w:lvl>
    <w:lvl w:ilvl="6" w:tplc="36FE3898" w:tentative="1">
      <w:start w:val="1"/>
      <w:numFmt w:val="lowerLetter"/>
      <w:lvlText w:val="%7)"/>
      <w:lvlJc w:val="left"/>
      <w:pPr>
        <w:tabs>
          <w:tab w:val="num" w:pos="5040"/>
        </w:tabs>
        <w:ind w:left="5040" w:hanging="360"/>
      </w:pPr>
    </w:lvl>
    <w:lvl w:ilvl="7" w:tplc="84ECBC92" w:tentative="1">
      <w:start w:val="1"/>
      <w:numFmt w:val="lowerLetter"/>
      <w:lvlText w:val="%8)"/>
      <w:lvlJc w:val="left"/>
      <w:pPr>
        <w:tabs>
          <w:tab w:val="num" w:pos="5760"/>
        </w:tabs>
        <w:ind w:left="5760" w:hanging="360"/>
      </w:pPr>
    </w:lvl>
    <w:lvl w:ilvl="8" w:tplc="D1600F44" w:tentative="1">
      <w:start w:val="1"/>
      <w:numFmt w:val="lowerLetter"/>
      <w:lvlText w:val="%9)"/>
      <w:lvlJc w:val="left"/>
      <w:pPr>
        <w:tabs>
          <w:tab w:val="num" w:pos="6480"/>
        </w:tabs>
        <w:ind w:left="6480" w:hanging="360"/>
      </w:pPr>
    </w:lvl>
  </w:abstractNum>
  <w:abstractNum w:abstractNumId="15" w15:restartNumberingAfterBreak="0">
    <w:nsid w:val="23D976A9"/>
    <w:multiLevelType w:val="hybridMultilevel"/>
    <w:tmpl w:val="F1C2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F55C1"/>
    <w:multiLevelType w:val="hybridMultilevel"/>
    <w:tmpl w:val="DD34B87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2B0A4EC2"/>
    <w:multiLevelType w:val="hybridMultilevel"/>
    <w:tmpl w:val="6366B25A"/>
    <w:lvl w:ilvl="0" w:tplc="F66C1A96">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2B6D1F6A"/>
    <w:multiLevelType w:val="hybridMultilevel"/>
    <w:tmpl w:val="B50AF816"/>
    <w:lvl w:ilvl="0" w:tplc="C2B2D354">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323569AB"/>
    <w:multiLevelType w:val="hybridMultilevel"/>
    <w:tmpl w:val="7F602D76"/>
    <w:lvl w:ilvl="0" w:tplc="1968074E">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32F814D7"/>
    <w:multiLevelType w:val="hybridMultilevel"/>
    <w:tmpl w:val="4A76F83C"/>
    <w:lvl w:ilvl="0" w:tplc="1FA4574A">
      <w:start w:val="39"/>
      <w:numFmt w:val="bullet"/>
      <w:lvlText w:val=""/>
      <w:lvlJc w:val="left"/>
      <w:pPr>
        <w:ind w:left="720" w:hanging="360"/>
      </w:pPr>
      <w:rPr>
        <w:rFonts w:ascii="Wingdings" w:eastAsiaTheme="minorEastAsia" w:hAnsi="Wingdings"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33614CE2"/>
    <w:multiLevelType w:val="hybridMultilevel"/>
    <w:tmpl w:val="9410B3F4"/>
    <w:lvl w:ilvl="0" w:tplc="AE684C0A">
      <w:start w:val="2"/>
      <w:numFmt w:val="bullet"/>
      <w:pStyle w:val="ListIndent"/>
      <w:lvlText w:val="-"/>
      <w:lvlJc w:val="left"/>
      <w:pPr>
        <w:ind w:left="600" w:hanging="373"/>
      </w:pPr>
      <w:rPr>
        <w:rFonts w:ascii="Helvetica" w:eastAsia="SimSun" w:hAnsi="Helvetica" w:cs="Times" w:hint="default"/>
      </w:rPr>
    </w:lvl>
    <w:lvl w:ilvl="1" w:tplc="04090003" w:tentative="1">
      <w:start w:val="1"/>
      <w:numFmt w:val="bullet"/>
      <w:lvlText w:val="o"/>
      <w:lvlJc w:val="left"/>
      <w:pPr>
        <w:ind w:left="1185" w:hanging="360"/>
      </w:pPr>
      <w:rPr>
        <w:rFonts w:ascii="Courier New" w:hAnsi="Courier New" w:cs="Arial"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Arial"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Arial" w:hint="default"/>
      </w:rPr>
    </w:lvl>
    <w:lvl w:ilvl="8" w:tplc="04090005" w:tentative="1">
      <w:start w:val="1"/>
      <w:numFmt w:val="bullet"/>
      <w:lvlText w:val=""/>
      <w:lvlJc w:val="left"/>
      <w:pPr>
        <w:ind w:left="6225" w:hanging="360"/>
      </w:pPr>
      <w:rPr>
        <w:rFonts w:ascii="Wingdings" w:hAnsi="Wingdings" w:hint="default"/>
      </w:rPr>
    </w:lvl>
  </w:abstractNum>
  <w:abstractNum w:abstractNumId="22" w15:restartNumberingAfterBreak="0">
    <w:nsid w:val="346245AF"/>
    <w:multiLevelType w:val="multilevel"/>
    <w:tmpl w:val="3424BBFE"/>
    <w:lvl w:ilvl="0">
      <w:numFmt w:val="bullet"/>
      <w:lvlText w:val="–"/>
      <w:lvlJc w:val="left"/>
      <w:pPr>
        <w:ind w:left="360" w:hanging="360"/>
      </w:pPr>
      <w:rPr>
        <w:rFonts w:ascii="Open Sans" w:hAnsi="Open San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CA2565C"/>
    <w:multiLevelType w:val="hybridMultilevel"/>
    <w:tmpl w:val="0282A17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D23566"/>
    <w:multiLevelType w:val="hybridMultilevel"/>
    <w:tmpl w:val="E8688E8A"/>
    <w:lvl w:ilvl="0" w:tplc="59E403F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FD1D2E"/>
    <w:multiLevelType w:val="hybridMultilevel"/>
    <w:tmpl w:val="4698B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8F024E"/>
    <w:multiLevelType w:val="hybridMultilevel"/>
    <w:tmpl w:val="1682B8BA"/>
    <w:lvl w:ilvl="0" w:tplc="4A38D29E">
      <w:start w:val="1"/>
      <w:numFmt w:val="decimal"/>
      <w:lvlText w:val="%1."/>
      <w:lvlJc w:val="left"/>
      <w:pPr>
        <w:tabs>
          <w:tab w:val="num" w:pos="720"/>
        </w:tabs>
        <w:ind w:left="720" w:hanging="360"/>
      </w:pPr>
    </w:lvl>
    <w:lvl w:ilvl="1" w:tplc="B788617A" w:tentative="1">
      <w:start w:val="1"/>
      <w:numFmt w:val="decimal"/>
      <w:lvlText w:val="%2."/>
      <w:lvlJc w:val="left"/>
      <w:pPr>
        <w:tabs>
          <w:tab w:val="num" w:pos="1440"/>
        </w:tabs>
        <w:ind w:left="1440" w:hanging="360"/>
      </w:pPr>
    </w:lvl>
    <w:lvl w:ilvl="2" w:tplc="FACAD99C" w:tentative="1">
      <w:start w:val="1"/>
      <w:numFmt w:val="decimal"/>
      <w:lvlText w:val="%3."/>
      <w:lvlJc w:val="left"/>
      <w:pPr>
        <w:tabs>
          <w:tab w:val="num" w:pos="2160"/>
        </w:tabs>
        <w:ind w:left="2160" w:hanging="360"/>
      </w:pPr>
    </w:lvl>
    <w:lvl w:ilvl="3" w:tplc="E1BA3328" w:tentative="1">
      <w:start w:val="1"/>
      <w:numFmt w:val="decimal"/>
      <w:lvlText w:val="%4."/>
      <w:lvlJc w:val="left"/>
      <w:pPr>
        <w:tabs>
          <w:tab w:val="num" w:pos="2880"/>
        </w:tabs>
        <w:ind w:left="2880" w:hanging="360"/>
      </w:pPr>
    </w:lvl>
    <w:lvl w:ilvl="4" w:tplc="EAD6AA6E" w:tentative="1">
      <w:start w:val="1"/>
      <w:numFmt w:val="decimal"/>
      <w:lvlText w:val="%5."/>
      <w:lvlJc w:val="left"/>
      <w:pPr>
        <w:tabs>
          <w:tab w:val="num" w:pos="3600"/>
        </w:tabs>
        <w:ind w:left="3600" w:hanging="360"/>
      </w:pPr>
    </w:lvl>
    <w:lvl w:ilvl="5" w:tplc="D2242990" w:tentative="1">
      <w:start w:val="1"/>
      <w:numFmt w:val="decimal"/>
      <w:lvlText w:val="%6."/>
      <w:lvlJc w:val="left"/>
      <w:pPr>
        <w:tabs>
          <w:tab w:val="num" w:pos="4320"/>
        </w:tabs>
        <w:ind w:left="4320" w:hanging="360"/>
      </w:pPr>
    </w:lvl>
    <w:lvl w:ilvl="6" w:tplc="E06C3848" w:tentative="1">
      <w:start w:val="1"/>
      <w:numFmt w:val="decimal"/>
      <w:lvlText w:val="%7."/>
      <w:lvlJc w:val="left"/>
      <w:pPr>
        <w:tabs>
          <w:tab w:val="num" w:pos="5040"/>
        </w:tabs>
        <w:ind w:left="5040" w:hanging="360"/>
      </w:pPr>
    </w:lvl>
    <w:lvl w:ilvl="7" w:tplc="86EEF790" w:tentative="1">
      <w:start w:val="1"/>
      <w:numFmt w:val="decimal"/>
      <w:lvlText w:val="%8."/>
      <w:lvlJc w:val="left"/>
      <w:pPr>
        <w:tabs>
          <w:tab w:val="num" w:pos="5760"/>
        </w:tabs>
        <w:ind w:left="5760" w:hanging="360"/>
      </w:pPr>
    </w:lvl>
    <w:lvl w:ilvl="8" w:tplc="045C9A44" w:tentative="1">
      <w:start w:val="1"/>
      <w:numFmt w:val="decimal"/>
      <w:lvlText w:val="%9."/>
      <w:lvlJc w:val="left"/>
      <w:pPr>
        <w:tabs>
          <w:tab w:val="num" w:pos="6480"/>
        </w:tabs>
        <w:ind w:left="6480" w:hanging="360"/>
      </w:pPr>
    </w:lvl>
  </w:abstractNum>
  <w:abstractNum w:abstractNumId="27" w15:restartNumberingAfterBreak="0">
    <w:nsid w:val="46E57121"/>
    <w:multiLevelType w:val="hybridMultilevel"/>
    <w:tmpl w:val="BCD01B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992277B"/>
    <w:multiLevelType w:val="hybridMultilevel"/>
    <w:tmpl w:val="919A43FE"/>
    <w:lvl w:ilvl="0" w:tplc="0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4AFE3709"/>
    <w:multiLevelType w:val="hybridMultilevel"/>
    <w:tmpl w:val="031CA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5140BA"/>
    <w:multiLevelType w:val="hybridMultilevel"/>
    <w:tmpl w:val="B344D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3B0FD7"/>
    <w:multiLevelType w:val="hybridMultilevel"/>
    <w:tmpl w:val="B99AB8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5272258C"/>
    <w:multiLevelType w:val="hybridMultilevel"/>
    <w:tmpl w:val="4F666C7A"/>
    <w:lvl w:ilvl="0" w:tplc="0AAE1B70">
      <w:start w:val="1"/>
      <w:numFmt w:val="bullet"/>
      <w:lvlText w:val=" "/>
      <w:lvlJc w:val="left"/>
      <w:pPr>
        <w:tabs>
          <w:tab w:val="num" w:pos="720"/>
        </w:tabs>
        <w:ind w:left="720" w:hanging="360"/>
      </w:pPr>
      <w:rPr>
        <w:rFonts w:ascii="Calibri" w:hAnsi="Calibri" w:hint="default"/>
      </w:rPr>
    </w:lvl>
    <w:lvl w:ilvl="1" w:tplc="11540052" w:tentative="1">
      <w:start w:val="1"/>
      <w:numFmt w:val="bullet"/>
      <w:lvlText w:val=" "/>
      <w:lvlJc w:val="left"/>
      <w:pPr>
        <w:tabs>
          <w:tab w:val="num" w:pos="1440"/>
        </w:tabs>
        <w:ind w:left="1440" w:hanging="360"/>
      </w:pPr>
      <w:rPr>
        <w:rFonts w:ascii="Calibri" w:hAnsi="Calibri" w:hint="default"/>
      </w:rPr>
    </w:lvl>
    <w:lvl w:ilvl="2" w:tplc="A4E8C800" w:tentative="1">
      <w:start w:val="1"/>
      <w:numFmt w:val="bullet"/>
      <w:lvlText w:val=" "/>
      <w:lvlJc w:val="left"/>
      <w:pPr>
        <w:tabs>
          <w:tab w:val="num" w:pos="2160"/>
        </w:tabs>
        <w:ind w:left="2160" w:hanging="360"/>
      </w:pPr>
      <w:rPr>
        <w:rFonts w:ascii="Calibri" w:hAnsi="Calibri" w:hint="default"/>
      </w:rPr>
    </w:lvl>
    <w:lvl w:ilvl="3" w:tplc="55143538" w:tentative="1">
      <w:start w:val="1"/>
      <w:numFmt w:val="bullet"/>
      <w:lvlText w:val=" "/>
      <w:lvlJc w:val="left"/>
      <w:pPr>
        <w:tabs>
          <w:tab w:val="num" w:pos="2880"/>
        </w:tabs>
        <w:ind w:left="2880" w:hanging="360"/>
      </w:pPr>
      <w:rPr>
        <w:rFonts w:ascii="Calibri" w:hAnsi="Calibri" w:hint="default"/>
      </w:rPr>
    </w:lvl>
    <w:lvl w:ilvl="4" w:tplc="00BEBDF4" w:tentative="1">
      <w:start w:val="1"/>
      <w:numFmt w:val="bullet"/>
      <w:lvlText w:val=" "/>
      <w:lvlJc w:val="left"/>
      <w:pPr>
        <w:tabs>
          <w:tab w:val="num" w:pos="3600"/>
        </w:tabs>
        <w:ind w:left="3600" w:hanging="360"/>
      </w:pPr>
      <w:rPr>
        <w:rFonts w:ascii="Calibri" w:hAnsi="Calibri" w:hint="default"/>
      </w:rPr>
    </w:lvl>
    <w:lvl w:ilvl="5" w:tplc="B3100570" w:tentative="1">
      <w:start w:val="1"/>
      <w:numFmt w:val="bullet"/>
      <w:lvlText w:val=" "/>
      <w:lvlJc w:val="left"/>
      <w:pPr>
        <w:tabs>
          <w:tab w:val="num" w:pos="4320"/>
        </w:tabs>
        <w:ind w:left="4320" w:hanging="360"/>
      </w:pPr>
      <w:rPr>
        <w:rFonts w:ascii="Calibri" w:hAnsi="Calibri" w:hint="default"/>
      </w:rPr>
    </w:lvl>
    <w:lvl w:ilvl="6" w:tplc="0D3E6600" w:tentative="1">
      <w:start w:val="1"/>
      <w:numFmt w:val="bullet"/>
      <w:lvlText w:val=" "/>
      <w:lvlJc w:val="left"/>
      <w:pPr>
        <w:tabs>
          <w:tab w:val="num" w:pos="5040"/>
        </w:tabs>
        <w:ind w:left="5040" w:hanging="360"/>
      </w:pPr>
      <w:rPr>
        <w:rFonts w:ascii="Calibri" w:hAnsi="Calibri" w:hint="default"/>
      </w:rPr>
    </w:lvl>
    <w:lvl w:ilvl="7" w:tplc="8BDCFE56" w:tentative="1">
      <w:start w:val="1"/>
      <w:numFmt w:val="bullet"/>
      <w:lvlText w:val=" "/>
      <w:lvlJc w:val="left"/>
      <w:pPr>
        <w:tabs>
          <w:tab w:val="num" w:pos="5760"/>
        </w:tabs>
        <w:ind w:left="5760" w:hanging="360"/>
      </w:pPr>
      <w:rPr>
        <w:rFonts w:ascii="Calibri" w:hAnsi="Calibri" w:hint="default"/>
      </w:rPr>
    </w:lvl>
    <w:lvl w:ilvl="8" w:tplc="D4E4C490" w:tentative="1">
      <w:start w:val="1"/>
      <w:numFmt w:val="bullet"/>
      <w:lvlText w:val=" "/>
      <w:lvlJc w:val="left"/>
      <w:pPr>
        <w:tabs>
          <w:tab w:val="num" w:pos="6480"/>
        </w:tabs>
        <w:ind w:left="6480" w:hanging="360"/>
      </w:pPr>
      <w:rPr>
        <w:rFonts w:ascii="Calibri" w:hAnsi="Calibri" w:hint="default"/>
      </w:rPr>
    </w:lvl>
  </w:abstractNum>
  <w:abstractNum w:abstractNumId="33" w15:restartNumberingAfterBreak="0">
    <w:nsid w:val="549A5059"/>
    <w:multiLevelType w:val="hybridMultilevel"/>
    <w:tmpl w:val="B1AE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0449B2"/>
    <w:multiLevelType w:val="hybridMultilevel"/>
    <w:tmpl w:val="DD34B87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58BD1261"/>
    <w:multiLevelType w:val="hybridMultilevel"/>
    <w:tmpl w:val="8A2AF6A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6" w15:restartNumberingAfterBreak="0">
    <w:nsid w:val="5A86039E"/>
    <w:multiLevelType w:val="hybridMultilevel"/>
    <w:tmpl w:val="E0245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E71A3D"/>
    <w:multiLevelType w:val="hybridMultilevel"/>
    <w:tmpl w:val="9CCCD66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60CF2363"/>
    <w:multiLevelType w:val="hybridMultilevel"/>
    <w:tmpl w:val="627A68D4"/>
    <w:lvl w:ilvl="0" w:tplc="BF0A828A">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15:restartNumberingAfterBreak="0">
    <w:nsid w:val="65705536"/>
    <w:multiLevelType w:val="hybridMultilevel"/>
    <w:tmpl w:val="BCD01B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60E7798"/>
    <w:multiLevelType w:val="hybridMultilevel"/>
    <w:tmpl w:val="981E6258"/>
    <w:lvl w:ilvl="0" w:tplc="65446C84">
      <w:numFmt w:val="bullet"/>
      <w:lvlText w:val=""/>
      <w:lvlJc w:val="left"/>
      <w:pPr>
        <w:ind w:left="720" w:hanging="360"/>
      </w:pPr>
      <w:rPr>
        <w:rFonts w:ascii="Wingdings" w:eastAsiaTheme="minorEastAsia" w:hAnsi="Wingdings"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1" w15:restartNumberingAfterBreak="0">
    <w:nsid w:val="67253674"/>
    <w:multiLevelType w:val="hybridMultilevel"/>
    <w:tmpl w:val="639CC59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70C215F1"/>
    <w:multiLevelType w:val="hybridMultilevel"/>
    <w:tmpl w:val="73A048F6"/>
    <w:lvl w:ilvl="0" w:tplc="1B26F6C4">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CE6696"/>
    <w:multiLevelType w:val="hybridMultilevel"/>
    <w:tmpl w:val="9C4C881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4" w15:restartNumberingAfterBreak="0">
    <w:nsid w:val="76074925"/>
    <w:multiLevelType w:val="hybridMultilevel"/>
    <w:tmpl w:val="BD4E0FE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15:restartNumberingAfterBreak="0">
    <w:nsid w:val="797E27F3"/>
    <w:multiLevelType w:val="hybridMultilevel"/>
    <w:tmpl w:val="B1AEDB4C"/>
    <w:lvl w:ilvl="0" w:tplc="0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6" w15:restartNumberingAfterBreak="0">
    <w:nsid w:val="79A92CB6"/>
    <w:multiLevelType w:val="hybridMultilevel"/>
    <w:tmpl w:val="EC4E09B6"/>
    <w:lvl w:ilvl="0" w:tplc="4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2D44EC"/>
    <w:multiLevelType w:val="hybridMultilevel"/>
    <w:tmpl w:val="77EC0AFA"/>
    <w:lvl w:ilvl="0" w:tplc="B172F228">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8" w15:restartNumberingAfterBreak="0">
    <w:nsid w:val="7E11181B"/>
    <w:multiLevelType w:val="hybridMultilevel"/>
    <w:tmpl w:val="FF921570"/>
    <w:lvl w:ilvl="0" w:tplc="4E9AFD52">
      <w:start w:val="3"/>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9" w15:restartNumberingAfterBreak="0">
    <w:nsid w:val="7E554B8C"/>
    <w:multiLevelType w:val="hybridMultilevel"/>
    <w:tmpl w:val="5A583A6A"/>
    <w:lvl w:ilvl="0" w:tplc="84DC9674">
      <w:numFmt w:val="bullet"/>
      <w:lvlText w:val="•"/>
      <w:lvlJc w:val="left"/>
      <w:pPr>
        <w:ind w:left="1080" w:hanging="720"/>
      </w:pPr>
      <w:rPr>
        <w:rFonts w:ascii="Arial" w:eastAsiaTheme="minorEastAsia" w:hAnsi="Arial" w:cs="Arial"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384303650">
    <w:abstractNumId w:val="5"/>
  </w:num>
  <w:num w:numId="2" w16cid:durableId="694189767">
    <w:abstractNumId w:val="25"/>
  </w:num>
  <w:num w:numId="3" w16cid:durableId="508103221">
    <w:abstractNumId w:val="29"/>
  </w:num>
  <w:num w:numId="4" w16cid:durableId="1305545710">
    <w:abstractNumId w:val="27"/>
  </w:num>
  <w:num w:numId="5" w16cid:durableId="1439720901">
    <w:abstractNumId w:val="13"/>
  </w:num>
  <w:num w:numId="6" w16cid:durableId="1120105770">
    <w:abstractNumId w:val="42"/>
  </w:num>
  <w:num w:numId="7" w16cid:durableId="353503296">
    <w:abstractNumId w:val="46"/>
  </w:num>
  <w:num w:numId="8" w16cid:durableId="1146894202">
    <w:abstractNumId w:val="26"/>
  </w:num>
  <w:num w:numId="9" w16cid:durableId="1584676890">
    <w:abstractNumId w:val="3"/>
  </w:num>
  <w:num w:numId="10" w16cid:durableId="3944709">
    <w:abstractNumId w:val="14"/>
  </w:num>
  <w:num w:numId="11" w16cid:durableId="1821921088">
    <w:abstractNumId w:val="19"/>
  </w:num>
  <w:num w:numId="12" w16cid:durableId="737476666">
    <w:abstractNumId w:val="6"/>
  </w:num>
  <w:num w:numId="13" w16cid:durableId="35815300">
    <w:abstractNumId w:val="32"/>
  </w:num>
  <w:num w:numId="14" w16cid:durableId="1689604766">
    <w:abstractNumId w:val="39"/>
  </w:num>
  <w:num w:numId="15" w16cid:durableId="628629547">
    <w:abstractNumId w:val="37"/>
  </w:num>
  <w:num w:numId="16" w16cid:durableId="663321245">
    <w:abstractNumId w:val="43"/>
  </w:num>
  <w:num w:numId="17" w16cid:durableId="425076165">
    <w:abstractNumId w:val="41"/>
  </w:num>
  <w:num w:numId="18" w16cid:durableId="632826716">
    <w:abstractNumId w:val="28"/>
  </w:num>
  <w:num w:numId="19" w16cid:durableId="2026907666">
    <w:abstractNumId w:val="15"/>
  </w:num>
  <w:num w:numId="20" w16cid:durableId="1866746447">
    <w:abstractNumId w:val="31"/>
  </w:num>
  <w:num w:numId="21" w16cid:durableId="2090033164">
    <w:abstractNumId w:val="49"/>
  </w:num>
  <w:num w:numId="22" w16cid:durableId="541207598">
    <w:abstractNumId w:val="45"/>
  </w:num>
  <w:num w:numId="23" w16cid:durableId="1188251936">
    <w:abstractNumId w:val="7"/>
  </w:num>
  <w:num w:numId="24" w16cid:durableId="1415736032">
    <w:abstractNumId w:val="2"/>
  </w:num>
  <w:num w:numId="25" w16cid:durableId="1718511237">
    <w:abstractNumId w:val="33"/>
  </w:num>
  <w:num w:numId="26" w16cid:durableId="1571770530">
    <w:abstractNumId w:val="21"/>
  </w:num>
  <w:num w:numId="27" w16cid:durableId="798376288">
    <w:abstractNumId w:val="48"/>
  </w:num>
  <w:num w:numId="28" w16cid:durableId="1540241835">
    <w:abstractNumId w:val="34"/>
  </w:num>
  <w:num w:numId="29" w16cid:durableId="1720013919">
    <w:abstractNumId w:val="16"/>
  </w:num>
  <w:num w:numId="30" w16cid:durableId="1383410656">
    <w:abstractNumId w:val="4"/>
  </w:num>
  <w:num w:numId="31" w16cid:durableId="142939553">
    <w:abstractNumId w:val="35"/>
  </w:num>
  <w:num w:numId="32" w16cid:durableId="1200892369">
    <w:abstractNumId w:val="1"/>
  </w:num>
  <w:num w:numId="33" w16cid:durableId="1492335068">
    <w:abstractNumId w:val="11"/>
  </w:num>
  <w:num w:numId="34" w16cid:durableId="66347369">
    <w:abstractNumId w:val="38"/>
  </w:num>
  <w:num w:numId="35" w16cid:durableId="1928809058">
    <w:abstractNumId w:val="17"/>
  </w:num>
  <w:num w:numId="36" w16cid:durableId="1899199163">
    <w:abstractNumId w:val="40"/>
  </w:num>
  <w:num w:numId="37" w16cid:durableId="26879453">
    <w:abstractNumId w:val="47"/>
  </w:num>
  <w:num w:numId="38" w16cid:durableId="2143843537">
    <w:abstractNumId w:val="44"/>
  </w:num>
  <w:num w:numId="39" w16cid:durableId="1591155740">
    <w:abstractNumId w:val="36"/>
  </w:num>
  <w:num w:numId="40" w16cid:durableId="1764109175">
    <w:abstractNumId w:val="10"/>
  </w:num>
  <w:num w:numId="41" w16cid:durableId="295915261">
    <w:abstractNumId w:val="18"/>
  </w:num>
  <w:num w:numId="42" w16cid:durableId="675116532">
    <w:abstractNumId w:val="20"/>
  </w:num>
  <w:num w:numId="43" w16cid:durableId="1855262988">
    <w:abstractNumId w:val="9"/>
  </w:num>
  <w:num w:numId="44" w16cid:durableId="959383462">
    <w:abstractNumId w:val="8"/>
  </w:num>
  <w:num w:numId="45" w16cid:durableId="278340687">
    <w:abstractNumId w:val="22"/>
  </w:num>
  <w:num w:numId="46" w16cid:durableId="269824140">
    <w:abstractNumId w:val="30"/>
  </w:num>
  <w:num w:numId="47" w16cid:durableId="1966037612">
    <w:abstractNumId w:val="12"/>
  </w:num>
  <w:num w:numId="48" w16cid:durableId="831721180">
    <w:abstractNumId w:val="0"/>
  </w:num>
  <w:num w:numId="49" w16cid:durableId="1927839302">
    <w:abstractNumId w:val="24"/>
  </w:num>
  <w:num w:numId="50" w16cid:durableId="10929666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QAEuYWlqaGFgbmlko6SsGpxcWZ+XkgBUa1ACiyloAsAAAA"/>
  </w:docVars>
  <w:rsids>
    <w:rsidRoot w:val="00B1356C"/>
    <w:rsid w:val="00001B28"/>
    <w:rsid w:val="00001C2D"/>
    <w:rsid w:val="00004841"/>
    <w:rsid w:val="00010AE5"/>
    <w:rsid w:val="00014F70"/>
    <w:rsid w:val="00020469"/>
    <w:rsid w:val="00021ADC"/>
    <w:rsid w:val="00024E84"/>
    <w:rsid w:val="000301E1"/>
    <w:rsid w:val="00031039"/>
    <w:rsid w:val="000313C5"/>
    <w:rsid w:val="0003242B"/>
    <w:rsid w:val="00033DD7"/>
    <w:rsid w:val="00045706"/>
    <w:rsid w:val="0004615D"/>
    <w:rsid w:val="00050608"/>
    <w:rsid w:val="00053C54"/>
    <w:rsid w:val="000553CD"/>
    <w:rsid w:val="00064F7D"/>
    <w:rsid w:val="00067618"/>
    <w:rsid w:val="00070632"/>
    <w:rsid w:val="0007179C"/>
    <w:rsid w:val="00073D63"/>
    <w:rsid w:val="0007481C"/>
    <w:rsid w:val="00076270"/>
    <w:rsid w:val="00080B69"/>
    <w:rsid w:val="000825BC"/>
    <w:rsid w:val="00083755"/>
    <w:rsid w:val="00083A0A"/>
    <w:rsid w:val="000851CE"/>
    <w:rsid w:val="0009778E"/>
    <w:rsid w:val="000A105D"/>
    <w:rsid w:val="000A6F55"/>
    <w:rsid w:val="000B0CDD"/>
    <w:rsid w:val="000B0FD1"/>
    <w:rsid w:val="000B1871"/>
    <w:rsid w:val="000B2010"/>
    <w:rsid w:val="000B5959"/>
    <w:rsid w:val="000B7D74"/>
    <w:rsid w:val="000C2EE6"/>
    <w:rsid w:val="000C7293"/>
    <w:rsid w:val="000D01CC"/>
    <w:rsid w:val="000D1BCF"/>
    <w:rsid w:val="000E0322"/>
    <w:rsid w:val="000E3423"/>
    <w:rsid w:val="000E7354"/>
    <w:rsid w:val="000F0B40"/>
    <w:rsid w:val="0010070D"/>
    <w:rsid w:val="00100B3B"/>
    <w:rsid w:val="00125930"/>
    <w:rsid w:val="00125B27"/>
    <w:rsid w:val="0013486B"/>
    <w:rsid w:val="00135471"/>
    <w:rsid w:val="001374E9"/>
    <w:rsid w:val="00144BFB"/>
    <w:rsid w:val="001451F3"/>
    <w:rsid w:val="00145EB2"/>
    <w:rsid w:val="0015679A"/>
    <w:rsid w:val="00157A41"/>
    <w:rsid w:val="0016170F"/>
    <w:rsid w:val="00163B4D"/>
    <w:rsid w:val="00175A1A"/>
    <w:rsid w:val="00177E6F"/>
    <w:rsid w:val="00182D9E"/>
    <w:rsid w:val="001853CC"/>
    <w:rsid w:val="00186F48"/>
    <w:rsid w:val="001A1918"/>
    <w:rsid w:val="001A42BD"/>
    <w:rsid w:val="001B13AA"/>
    <w:rsid w:val="001B3EE3"/>
    <w:rsid w:val="001B5183"/>
    <w:rsid w:val="001B5AC2"/>
    <w:rsid w:val="001B6258"/>
    <w:rsid w:val="001B62B9"/>
    <w:rsid w:val="001C1E7B"/>
    <w:rsid w:val="001C3955"/>
    <w:rsid w:val="001C3F40"/>
    <w:rsid w:val="001C4322"/>
    <w:rsid w:val="001C5F2D"/>
    <w:rsid w:val="001C72E4"/>
    <w:rsid w:val="001F2FD8"/>
    <w:rsid w:val="001F7020"/>
    <w:rsid w:val="00201E1B"/>
    <w:rsid w:val="00203BCD"/>
    <w:rsid w:val="00210551"/>
    <w:rsid w:val="00214AB0"/>
    <w:rsid w:val="00227817"/>
    <w:rsid w:val="0023037C"/>
    <w:rsid w:val="00234433"/>
    <w:rsid w:val="00234B80"/>
    <w:rsid w:val="00243F9E"/>
    <w:rsid w:val="00246A44"/>
    <w:rsid w:val="00246E6A"/>
    <w:rsid w:val="0025367D"/>
    <w:rsid w:val="00255367"/>
    <w:rsid w:val="002633B1"/>
    <w:rsid w:val="00264BD1"/>
    <w:rsid w:val="0026636D"/>
    <w:rsid w:val="00272F93"/>
    <w:rsid w:val="00283198"/>
    <w:rsid w:val="00292416"/>
    <w:rsid w:val="00294A21"/>
    <w:rsid w:val="00297215"/>
    <w:rsid w:val="002A509D"/>
    <w:rsid w:val="002B0138"/>
    <w:rsid w:val="002B0BB3"/>
    <w:rsid w:val="002B67B3"/>
    <w:rsid w:val="002B6EB8"/>
    <w:rsid w:val="002B7DA2"/>
    <w:rsid w:val="002C22BD"/>
    <w:rsid w:val="002D0067"/>
    <w:rsid w:val="002D49CA"/>
    <w:rsid w:val="002E3185"/>
    <w:rsid w:val="002E799C"/>
    <w:rsid w:val="002F060C"/>
    <w:rsid w:val="002F0D36"/>
    <w:rsid w:val="002F26C2"/>
    <w:rsid w:val="002F596C"/>
    <w:rsid w:val="002F6596"/>
    <w:rsid w:val="002F6B90"/>
    <w:rsid w:val="00303AC7"/>
    <w:rsid w:val="00304B49"/>
    <w:rsid w:val="00306E70"/>
    <w:rsid w:val="00307F7A"/>
    <w:rsid w:val="00311B73"/>
    <w:rsid w:val="00314A6A"/>
    <w:rsid w:val="003153B7"/>
    <w:rsid w:val="003162F0"/>
    <w:rsid w:val="00323366"/>
    <w:rsid w:val="003233DE"/>
    <w:rsid w:val="00324D35"/>
    <w:rsid w:val="00331308"/>
    <w:rsid w:val="00332085"/>
    <w:rsid w:val="0033724E"/>
    <w:rsid w:val="00343CC0"/>
    <w:rsid w:val="00345771"/>
    <w:rsid w:val="00347426"/>
    <w:rsid w:val="00350B42"/>
    <w:rsid w:val="00353A18"/>
    <w:rsid w:val="003607CE"/>
    <w:rsid w:val="0036275F"/>
    <w:rsid w:val="0036532C"/>
    <w:rsid w:val="00373770"/>
    <w:rsid w:val="0037413E"/>
    <w:rsid w:val="0037569A"/>
    <w:rsid w:val="00375C6A"/>
    <w:rsid w:val="003803FE"/>
    <w:rsid w:val="003811D8"/>
    <w:rsid w:val="0038145D"/>
    <w:rsid w:val="00383ADE"/>
    <w:rsid w:val="0038614E"/>
    <w:rsid w:val="00386C83"/>
    <w:rsid w:val="003901C6"/>
    <w:rsid w:val="003910C4"/>
    <w:rsid w:val="00391518"/>
    <w:rsid w:val="00391BCB"/>
    <w:rsid w:val="0039324C"/>
    <w:rsid w:val="00394D5C"/>
    <w:rsid w:val="0039776C"/>
    <w:rsid w:val="003A113E"/>
    <w:rsid w:val="003A7E98"/>
    <w:rsid w:val="003B1BBC"/>
    <w:rsid w:val="003B3DAB"/>
    <w:rsid w:val="003C6B4D"/>
    <w:rsid w:val="003D1E2C"/>
    <w:rsid w:val="003D2139"/>
    <w:rsid w:val="003F047D"/>
    <w:rsid w:val="003F29A0"/>
    <w:rsid w:val="003F44AA"/>
    <w:rsid w:val="003F48B1"/>
    <w:rsid w:val="00404D42"/>
    <w:rsid w:val="00406D0C"/>
    <w:rsid w:val="0041059D"/>
    <w:rsid w:val="00410DDF"/>
    <w:rsid w:val="00417850"/>
    <w:rsid w:val="00417A5B"/>
    <w:rsid w:val="00427ED3"/>
    <w:rsid w:val="00436746"/>
    <w:rsid w:val="00437001"/>
    <w:rsid w:val="0044031B"/>
    <w:rsid w:val="004429E7"/>
    <w:rsid w:val="00450BBD"/>
    <w:rsid w:val="00457243"/>
    <w:rsid w:val="004572F3"/>
    <w:rsid w:val="00463526"/>
    <w:rsid w:val="00464BFF"/>
    <w:rsid w:val="00466A35"/>
    <w:rsid w:val="0047387C"/>
    <w:rsid w:val="00484551"/>
    <w:rsid w:val="00484C18"/>
    <w:rsid w:val="00496BC1"/>
    <w:rsid w:val="004A2064"/>
    <w:rsid w:val="004A78A5"/>
    <w:rsid w:val="004B064F"/>
    <w:rsid w:val="004B14E1"/>
    <w:rsid w:val="004B1C3A"/>
    <w:rsid w:val="004B75DD"/>
    <w:rsid w:val="004B7A2C"/>
    <w:rsid w:val="004B7D81"/>
    <w:rsid w:val="004C0076"/>
    <w:rsid w:val="004C1A90"/>
    <w:rsid w:val="004C2E49"/>
    <w:rsid w:val="004C6ACE"/>
    <w:rsid w:val="004D0B43"/>
    <w:rsid w:val="004D29D5"/>
    <w:rsid w:val="004D71D9"/>
    <w:rsid w:val="004E05EE"/>
    <w:rsid w:val="004E3E58"/>
    <w:rsid w:val="004E7BC1"/>
    <w:rsid w:val="004F3142"/>
    <w:rsid w:val="004F6C31"/>
    <w:rsid w:val="005000E5"/>
    <w:rsid w:val="005002D5"/>
    <w:rsid w:val="00502ED7"/>
    <w:rsid w:val="00503E2D"/>
    <w:rsid w:val="00504181"/>
    <w:rsid w:val="0051211F"/>
    <w:rsid w:val="00522261"/>
    <w:rsid w:val="00526AF0"/>
    <w:rsid w:val="005323BD"/>
    <w:rsid w:val="00533666"/>
    <w:rsid w:val="005426A3"/>
    <w:rsid w:val="005437E0"/>
    <w:rsid w:val="005452C6"/>
    <w:rsid w:val="005465F2"/>
    <w:rsid w:val="00546CA9"/>
    <w:rsid w:val="00547E4B"/>
    <w:rsid w:val="00563051"/>
    <w:rsid w:val="005642FF"/>
    <w:rsid w:val="00564731"/>
    <w:rsid w:val="00572272"/>
    <w:rsid w:val="00574637"/>
    <w:rsid w:val="00574682"/>
    <w:rsid w:val="00594438"/>
    <w:rsid w:val="00594774"/>
    <w:rsid w:val="005971EF"/>
    <w:rsid w:val="005C293C"/>
    <w:rsid w:val="005C2D00"/>
    <w:rsid w:val="005C34B0"/>
    <w:rsid w:val="005C6E61"/>
    <w:rsid w:val="005C7623"/>
    <w:rsid w:val="005D0A6F"/>
    <w:rsid w:val="005D1932"/>
    <w:rsid w:val="005E12DD"/>
    <w:rsid w:val="005E273E"/>
    <w:rsid w:val="005E3903"/>
    <w:rsid w:val="005E6508"/>
    <w:rsid w:val="005F4811"/>
    <w:rsid w:val="006010B2"/>
    <w:rsid w:val="006047E9"/>
    <w:rsid w:val="0060532F"/>
    <w:rsid w:val="006057F6"/>
    <w:rsid w:val="0060776B"/>
    <w:rsid w:val="00612CB6"/>
    <w:rsid w:val="0061771D"/>
    <w:rsid w:val="0062452B"/>
    <w:rsid w:val="00626BB0"/>
    <w:rsid w:val="006366BA"/>
    <w:rsid w:val="00636EDA"/>
    <w:rsid w:val="0064032B"/>
    <w:rsid w:val="00644708"/>
    <w:rsid w:val="006465FF"/>
    <w:rsid w:val="00651521"/>
    <w:rsid w:val="00651F8A"/>
    <w:rsid w:val="006543B6"/>
    <w:rsid w:val="00654A6A"/>
    <w:rsid w:val="00655F3D"/>
    <w:rsid w:val="00656448"/>
    <w:rsid w:val="00656FEC"/>
    <w:rsid w:val="00661101"/>
    <w:rsid w:val="006662AB"/>
    <w:rsid w:val="0067031E"/>
    <w:rsid w:val="00684530"/>
    <w:rsid w:val="00691996"/>
    <w:rsid w:val="00692A4A"/>
    <w:rsid w:val="00694AE9"/>
    <w:rsid w:val="0069678E"/>
    <w:rsid w:val="00697F5C"/>
    <w:rsid w:val="006A5843"/>
    <w:rsid w:val="006A6825"/>
    <w:rsid w:val="006B0EB8"/>
    <w:rsid w:val="006B11CA"/>
    <w:rsid w:val="006B34E1"/>
    <w:rsid w:val="006B5264"/>
    <w:rsid w:val="006B5EF5"/>
    <w:rsid w:val="006B7BA6"/>
    <w:rsid w:val="006C0E15"/>
    <w:rsid w:val="006C400E"/>
    <w:rsid w:val="006C619F"/>
    <w:rsid w:val="006D23F1"/>
    <w:rsid w:val="006D3323"/>
    <w:rsid w:val="006D7DA4"/>
    <w:rsid w:val="006E27DC"/>
    <w:rsid w:val="006E6F40"/>
    <w:rsid w:val="006F1CD7"/>
    <w:rsid w:val="00700CF1"/>
    <w:rsid w:val="00704A4C"/>
    <w:rsid w:val="0070653E"/>
    <w:rsid w:val="00715C04"/>
    <w:rsid w:val="00726D5C"/>
    <w:rsid w:val="0073015B"/>
    <w:rsid w:val="00731930"/>
    <w:rsid w:val="00732DCE"/>
    <w:rsid w:val="0073308C"/>
    <w:rsid w:val="007337E5"/>
    <w:rsid w:val="00735890"/>
    <w:rsid w:val="00740B44"/>
    <w:rsid w:val="00745DDA"/>
    <w:rsid w:val="00746108"/>
    <w:rsid w:val="00746899"/>
    <w:rsid w:val="00752162"/>
    <w:rsid w:val="007534BA"/>
    <w:rsid w:val="0075736C"/>
    <w:rsid w:val="00757C18"/>
    <w:rsid w:val="00762406"/>
    <w:rsid w:val="0076269D"/>
    <w:rsid w:val="0077061D"/>
    <w:rsid w:val="00773630"/>
    <w:rsid w:val="00781A3B"/>
    <w:rsid w:val="00782BA8"/>
    <w:rsid w:val="00783C69"/>
    <w:rsid w:val="00784EDD"/>
    <w:rsid w:val="00787C2F"/>
    <w:rsid w:val="0079029D"/>
    <w:rsid w:val="007909E9"/>
    <w:rsid w:val="00791C64"/>
    <w:rsid w:val="00794270"/>
    <w:rsid w:val="007945E0"/>
    <w:rsid w:val="00795E7D"/>
    <w:rsid w:val="00796BFF"/>
    <w:rsid w:val="00796FDD"/>
    <w:rsid w:val="0079795F"/>
    <w:rsid w:val="007A05F4"/>
    <w:rsid w:val="007A512C"/>
    <w:rsid w:val="007A7462"/>
    <w:rsid w:val="007B38A0"/>
    <w:rsid w:val="007B6D2E"/>
    <w:rsid w:val="007C5829"/>
    <w:rsid w:val="007D2E50"/>
    <w:rsid w:val="007E227D"/>
    <w:rsid w:val="007E52E6"/>
    <w:rsid w:val="007F341E"/>
    <w:rsid w:val="00800D22"/>
    <w:rsid w:val="008025C5"/>
    <w:rsid w:val="008052CA"/>
    <w:rsid w:val="00805A4B"/>
    <w:rsid w:val="008115F3"/>
    <w:rsid w:val="008122C3"/>
    <w:rsid w:val="00815693"/>
    <w:rsid w:val="008157EA"/>
    <w:rsid w:val="00817456"/>
    <w:rsid w:val="00821DF0"/>
    <w:rsid w:val="00825A71"/>
    <w:rsid w:val="008319B2"/>
    <w:rsid w:val="00832617"/>
    <w:rsid w:val="00842E39"/>
    <w:rsid w:val="008432FE"/>
    <w:rsid w:val="008454C7"/>
    <w:rsid w:val="00847056"/>
    <w:rsid w:val="00850B09"/>
    <w:rsid w:val="00850E99"/>
    <w:rsid w:val="00854193"/>
    <w:rsid w:val="00855074"/>
    <w:rsid w:val="0085509D"/>
    <w:rsid w:val="0085709A"/>
    <w:rsid w:val="00864CD7"/>
    <w:rsid w:val="00864E0C"/>
    <w:rsid w:val="00867C5C"/>
    <w:rsid w:val="00870B70"/>
    <w:rsid w:val="00876A6A"/>
    <w:rsid w:val="008816E3"/>
    <w:rsid w:val="008953EB"/>
    <w:rsid w:val="008A2390"/>
    <w:rsid w:val="008A4370"/>
    <w:rsid w:val="008A4D23"/>
    <w:rsid w:val="008A4DD4"/>
    <w:rsid w:val="008A70D2"/>
    <w:rsid w:val="008B2B6C"/>
    <w:rsid w:val="008B3B49"/>
    <w:rsid w:val="008B5C68"/>
    <w:rsid w:val="008B77DD"/>
    <w:rsid w:val="008B7820"/>
    <w:rsid w:val="008C3A45"/>
    <w:rsid w:val="008C46BA"/>
    <w:rsid w:val="008C4873"/>
    <w:rsid w:val="008C54F7"/>
    <w:rsid w:val="008D411D"/>
    <w:rsid w:val="008D57B6"/>
    <w:rsid w:val="008F0028"/>
    <w:rsid w:val="008F5EB8"/>
    <w:rsid w:val="009024AE"/>
    <w:rsid w:val="0090305C"/>
    <w:rsid w:val="00903B7B"/>
    <w:rsid w:val="009044FE"/>
    <w:rsid w:val="00907BA3"/>
    <w:rsid w:val="00915AE8"/>
    <w:rsid w:val="00924D3F"/>
    <w:rsid w:val="0092584D"/>
    <w:rsid w:val="00931BD9"/>
    <w:rsid w:val="00931C88"/>
    <w:rsid w:val="00936221"/>
    <w:rsid w:val="0094081D"/>
    <w:rsid w:val="00940F2D"/>
    <w:rsid w:val="00941ED6"/>
    <w:rsid w:val="009449F3"/>
    <w:rsid w:val="00953C94"/>
    <w:rsid w:val="00955E31"/>
    <w:rsid w:val="00960C5E"/>
    <w:rsid w:val="00962902"/>
    <w:rsid w:val="00966062"/>
    <w:rsid w:val="00966B26"/>
    <w:rsid w:val="00970FC0"/>
    <w:rsid w:val="009723E6"/>
    <w:rsid w:val="00974C72"/>
    <w:rsid w:val="00975117"/>
    <w:rsid w:val="009769F7"/>
    <w:rsid w:val="00981350"/>
    <w:rsid w:val="00982651"/>
    <w:rsid w:val="00984DF5"/>
    <w:rsid w:val="009908A1"/>
    <w:rsid w:val="009943D7"/>
    <w:rsid w:val="009A08EF"/>
    <w:rsid w:val="009A09F0"/>
    <w:rsid w:val="009A4073"/>
    <w:rsid w:val="009A4B82"/>
    <w:rsid w:val="009B1A6B"/>
    <w:rsid w:val="009B1E68"/>
    <w:rsid w:val="009B2D6D"/>
    <w:rsid w:val="009B3144"/>
    <w:rsid w:val="009B38C2"/>
    <w:rsid w:val="009B5303"/>
    <w:rsid w:val="009B545F"/>
    <w:rsid w:val="009B572D"/>
    <w:rsid w:val="009B6F97"/>
    <w:rsid w:val="009C0FF9"/>
    <w:rsid w:val="009C44CD"/>
    <w:rsid w:val="009D1F5E"/>
    <w:rsid w:val="009D3C2E"/>
    <w:rsid w:val="009D784A"/>
    <w:rsid w:val="009D7FE1"/>
    <w:rsid w:val="009E0CF1"/>
    <w:rsid w:val="009E1991"/>
    <w:rsid w:val="009E681D"/>
    <w:rsid w:val="009E7602"/>
    <w:rsid w:val="009F039D"/>
    <w:rsid w:val="009F04E5"/>
    <w:rsid w:val="009F46B7"/>
    <w:rsid w:val="009F497A"/>
    <w:rsid w:val="009F6B31"/>
    <w:rsid w:val="009F7063"/>
    <w:rsid w:val="009F755D"/>
    <w:rsid w:val="009F7D3A"/>
    <w:rsid w:val="00A042AE"/>
    <w:rsid w:val="00A06B02"/>
    <w:rsid w:val="00A1076E"/>
    <w:rsid w:val="00A152E0"/>
    <w:rsid w:val="00A22362"/>
    <w:rsid w:val="00A25793"/>
    <w:rsid w:val="00A25B7F"/>
    <w:rsid w:val="00A27C90"/>
    <w:rsid w:val="00A315CD"/>
    <w:rsid w:val="00A35BCF"/>
    <w:rsid w:val="00A36B69"/>
    <w:rsid w:val="00A37A50"/>
    <w:rsid w:val="00A4250B"/>
    <w:rsid w:val="00A46ACF"/>
    <w:rsid w:val="00A56C0E"/>
    <w:rsid w:val="00A6029E"/>
    <w:rsid w:val="00A60F49"/>
    <w:rsid w:val="00A726F6"/>
    <w:rsid w:val="00A73308"/>
    <w:rsid w:val="00A77AFA"/>
    <w:rsid w:val="00A81F0C"/>
    <w:rsid w:val="00A829CE"/>
    <w:rsid w:val="00A86BEB"/>
    <w:rsid w:val="00A9548A"/>
    <w:rsid w:val="00AA1520"/>
    <w:rsid w:val="00AA4D6F"/>
    <w:rsid w:val="00AB047D"/>
    <w:rsid w:val="00AB7AC1"/>
    <w:rsid w:val="00AC0C5B"/>
    <w:rsid w:val="00AC15EA"/>
    <w:rsid w:val="00AC1605"/>
    <w:rsid w:val="00AC1D39"/>
    <w:rsid w:val="00AC4AC5"/>
    <w:rsid w:val="00AC7CB9"/>
    <w:rsid w:val="00AD055E"/>
    <w:rsid w:val="00AD5E25"/>
    <w:rsid w:val="00AD695A"/>
    <w:rsid w:val="00AE0ECE"/>
    <w:rsid w:val="00AE397A"/>
    <w:rsid w:val="00AE6F1C"/>
    <w:rsid w:val="00B00FB3"/>
    <w:rsid w:val="00B058D0"/>
    <w:rsid w:val="00B0631A"/>
    <w:rsid w:val="00B06793"/>
    <w:rsid w:val="00B10262"/>
    <w:rsid w:val="00B12171"/>
    <w:rsid w:val="00B1356C"/>
    <w:rsid w:val="00B13F51"/>
    <w:rsid w:val="00B15C24"/>
    <w:rsid w:val="00B2049C"/>
    <w:rsid w:val="00B2057C"/>
    <w:rsid w:val="00B24084"/>
    <w:rsid w:val="00B24E7E"/>
    <w:rsid w:val="00B262B8"/>
    <w:rsid w:val="00B26C1B"/>
    <w:rsid w:val="00B34ACC"/>
    <w:rsid w:val="00B44503"/>
    <w:rsid w:val="00B448D5"/>
    <w:rsid w:val="00B46016"/>
    <w:rsid w:val="00B50A9F"/>
    <w:rsid w:val="00B5358C"/>
    <w:rsid w:val="00B541FF"/>
    <w:rsid w:val="00B5684A"/>
    <w:rsid w:val="00B638DD"/>
    <w:rsid w:val="00B64BD7"/>
    <w:rsid w:val="00B66313"/>
    <w:rsid w:val="00B673A9"/>
    <w:rsid w:val="00B675AA"/>
    <w:rsid w:val="00B70618"/>
    <w:rsid w:val="00B8120D"/>
    <w:rsid w:val="00B81EF7"/>
    <w:rsid w:val="00B82BBE"/>
    <w:rsid w:val="00B83BC6"/>
    <w:rsid w:val="00B85EA3"/>
    <w:rsid w:val="00B90C2E"/>
    <w:rsid w:val="00B91FBF"/>
    <w:rsid w:val="00B9676A"/>
    <w:rsid w:val="00B97185"/>
    <w:rsid w:val="00BA1293"/>
    <w:rsid w:val="00BA3372"/>
    <w:rsid w:val="00BA62AF"/>
    <w:rsid w:val="00BB404A"/>
    <w:rsid w:val="00BB5B30"/>
    <w:rsid w:val="00BB7486"/>
    <w:rsid w:val="00BB760B"/>
    <w:rsid w:val="00BC12C8"/>
    <w:rsid w:val="00BC1A4F"/>
    <w:rsid w:val="00BC2D04"/>
    <w:rsid w:val="00BC49CF"/>
    <w:rsid w:val="00BC5017"/>
    <w:rsid w:val="00BC6CA7"/>
    <w:rsid w:val="00BD2B8E"/>
    <w:rsid w:val="00BD40A4"/>
    <w:rsid w:val="00BE20D7"/>
    <w:rsid w:val="00BF2DF6"/>
    <w:rsid w:val="00BF2F79"/>
    <w:rsid w:val="00C04E5D"/>
    <w:rsid w:val="00C0740B"/>
    <w:rsid w:val="00C10CD7"/>
    <w:rsid w:val="00C16327"/>
    <w:rsid w:val="00C20452"/>
    <w:rsid w:val="00C20DD9"/>
    <w:rsid w:val="00C228EF"/>
    <w:rsid w:val="00C236BF"/>
    <w:rsid w:val="00C250A3"/>
    <w:rsid w:val="00C25CF5"/>
    <w:rsid w:val="00C36AC4"/>
    <w:rsid w:val="00C44B2F"/>
    <w:rsid w:val="00C460B0"/>
    <w:rsid w:val="00C47079"/>
    <w:rsid w:val="00C5338B"/>
    <w:rsid w:val="00C53C38"/>
    <w:rsid w:val="00C551A7"/>
    <w:rsid w:val="00C57E51"/>
    <w:rsid w:val="00C6160E"/>
    <w:rsid w:val="00C617F5"/>
    <w:rsid w:val="00C62B2C"/>
    <w:rsid w:val="00C64715"/>
    <w:rsid w:val="00C7158C"/>
    <w:rsid w:val="00C71F94"/>
    <w:rsid w:val="00C76DFD"/>
    <w:rsid w:val="00C82DE0"/>
    <w:rsid w:val="00C857BF"/>
    <w:rsid w:val="00C9135B"/>
    <w:rsid w:val="00CA7648"/>
    <w:rsid w:val="00CB1DEA"/>
    <w:rsid w:val="00CB3610"/>
    <w:rsid w:val="00CB5489"/>
    <w:rsid w:val="00CB771D"/>
    <w:rsid w:val="00CB798F"/>
    <w:rsid w:val="00CC3322"/>
    <w:rsid w:val="00CC3CF5"/>
    <w:rsid w:val="00CC4061"/>
    <w:rsid w:val="00CD4F90"/>
    <w:rsid w:val="00CD5892"/>
    <w:rsid w:val="00CE2B31"/>
    <w:rsid w:val="00CE3B8E"/>
    <w:rsid w:val="00CE3C60"/>
    <w:rsid w:val="00CF14A4"/>
    <w:rsid w:val="00D01808"/>
    <w:rsid w:val="00D11377"/>
    <w:rsid w:val="00D16B1B"/>
    <w:rsid w:val="00D16FBF"/>
    <w:rsid w:val="00D17F10"/>
    <w:rsid w:val="00D2423A"/>
    <w:rsid w:val="00D253B5"/>
    <w:rsid w:val="00D26AB3"/>
    <w:rsid w:val="00D321D0"/>
    <w:rsid w:val="00D33C40"/>
    <w:rsid w:val="00D34274"/>
    <w:rsid w:val="00D35F6B"/>
    <w:rsid w:val="00D370B1"/>
    <w:rsid w:val="00D41724"/>
    <w:rsid w:val="00D4224B"/>
    <w:rsid w:val="00D517D2"/>
    <w:rsid w:val="00D526B3"/>
    <w:rsid w:val="00D52B47"/>
    <w:rsid w:val="00D53170"/>
    <w:rsid w:val="00D564B5"/>
    <w:rsid w:val="00D57C23"/>
    <w:rsid w:val="00D804BA"/>
    <w:rsid w:val="00D85A40"/>
    <w:rsid w:val="00D868C0"/>
    <w:rsid w:val="00D915FD"/>
    <w:rsid w:val="00DA2AB4"/>
    <w:rsid w:val="00DA5455"/>
    <w:rsid w:val="00DA620F"/>
    <w:rsid w:val="00DC0811"/>
    <w:rsid w:val="00DC3696"/>
    <w:rsid w:val="00DC42C8"/>
    <w:rsid w:val="00DC572C"/>
    <w:rsid w:val="00DC7B50"/>
    <w:rsid w:val="00DC7D05"/>
    <w:rsid w:val="00DD21A2"/>
    <w:rsid w:val="00DD266A"/>
    <w:rsid w:val="00DD6D07"/>
    <w:rsid w:val="00DE3E52"/>
    <w:rsid w:val="00DE7A77"/>
    <w:rsid w:val="00DF44D5"/>
    <w:rsid w:val="00DF6A7F"/>
    <w:rsid w:val="00E100DB"/>
    <w:rsid w:val="00E103EC"/>
    <w:rsid w:val="00E132CC"/>
    <w:rsid w:val="00E15575"/>
    <w:rsid w:val="00E22CEF"/>
    <w:rsid w:val="00E24E08"/>
    <w:rsid w:val="00E32006"/>
    <w:rsid w:val="00E32AF6"/>
    <w:rsid w:val="00E33339"/>
    <w:rsid w:val="00E353DF"/>
    <w:rsid w:val="00E37701"/>
    <w:rsid w:val="00E434D6"/>
    <w:rsid w:val="00E47312"/>
    <w:rsid w:val="00E52D82"/>
    <w:rsid w:val="00E60EAB"/>
    <w:rsid w:val="00E665CB"/>
    <w:rsid w:val="00E74362"/>
    <w:rsid w:val="00E75AB0"/>
    <w:rsid w:val="00E76396"/>
    <w:rsid w:val="00E82638"/>
    <w:rsid w:val="00E84102"/>
    <w:rsid w:val="00E87B33"/>
    <w:rsid w:val="00E931D3"/>
    <w:rsid w:val="00E95A5B"/>
    <w:rsid w:val="00E961E5"/>
    <w:rsid w:val="00EA3565"/>
    <w:rsid w:val="00EA3FC2"/>
    <w:rsid w:val="00EA3FFC"/>
    <w:rsid w:val="00EA42B6"/>
    <w:rsid w:val="00EA6267"/>
    <w:rsid w:val="00EB01EB"/>
    <w:rsid w:val="00EB5B5B"/>
    <w:rsid w:val="00EC04B8"/>
    <w:rsid w:val="00EC14DB"/>
    <w:rsid w:val="00ED053B"/>
    <w:rsid w:val="00ED2A49"/>
    <w:rsid w:val="00ED3671"/>
    <w:rsid w:val="00ED3A68"/>
    <w:rsid w:val="00ED651E"/>
    <w:rsid w:val="00ED6B86"/>
    <w:rsid w:val="00EE0A10"/>
    <w:rsid w:val="00EE50B3"/>
    <w:rsid w:val="00EF3BC5"/>
    <w:rsid w:val="00EF47FA"/>
    <w:rsid w:val="00EF4FF0"/>
    <w:rsid w:val="00EF7993"/>
    <w:rsid w:val="00F00C92"/>
    <w:rsid w:val="00F02567"/>
    <w:rsid w:val="00F02A8A"/>
    <w:rsid w:val="00F069A9"/>
    <w:rsid w:val="00F13718"/>
    <w:rsid w:val="00F1404C"/>
    <w:rsid w:val="00F1544B"/>
    <w:rsid w:val="00F24E1E"/>
    <w:rsid w:val="00F33BA7"/>
    <w:rsid w:val="00F3459F"/>
    <w:rsid w:val="00F34A29"/>
    <w:rsid w:val="00F4245C"/>
    <w:rsid w:val="00F43405"/>
    <w:rsid w:val="00F461A2"/>
    <w:rsid w:val="00F54508"/>
    <w:rsid w:val="00F56D6E"/>
    <w:rsid w:val="00F63092"/>
    <w:rsid w:val="00F67994"/>
    <w:rsid w:val="00F73378"/>
    <w:rsid w:val="00F77543"/>
    <w:rsid w:val="00F808AF"/>
    <w:rsid w:val="00F90662"/>
    <w:rsid w:val="00F90683"/>
    <w:rsid w:val="00F90DA8"/>
    <w:rsid w:val="00F92F7E"/>
    <w:rsid w:val="00F940CE"/>
    <w:rsid w:val="00F94A95"/>
    <w:rsid w:val="00F95CFF"/>
    <w:rsid w:val="00FA0B1B"/>
    <w:rsid w:val="00FA3504"/>
    <w:rsid w:val="00FA495E"/>
    <w:rsid w:val="00FA72CD"/>
    <w:rsid w:val="00FB2225"/>
    <w:rsid w:val="00FC18DB"/>
    <w:rsid w:val="00FC215C"/>
    <w:rsid w:val="00FC2DBC"/>
    <w:rsid w:val="00FC2F04"/>
    <w:rsid w:val="00FC32C6"/>
    <w:rsid w:val="00FC3FD0"/>
    <w:rsid w:val="00FC4CFF"/>
    <w:rsid w:val="00FD4073"/>
    <w:rsid w:val="00FD6853"/>
    <w:rsid w:val="00FD720A"/>
    <w:rsid w:val="00FE3618"/>
    <w:rsid w:val="00FE4004"/>
    <w:rsid w:val="00FE4DA3"/>
    <w:rsid w:val="00FE5126"/>
    <w:rsid w:val="00FE5B12"/>
    <w:rsid w:val="00FE6FAA"/>
    <w:rsid w:val="00FF3C31"/>
    <w:rsid w:val="00FF4363"/>
    <w:rsid w:val="00FF4FD0"/>
    <w:rsid w:val="00FF5C2F"/>
    <w:rsid w:val="00FF75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78D170"/>
  <w15:docId w15:val="{D419AEC2-B026-424B-AD80-BB077CC7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829"/>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04C0"/>
    <w:pPr>
      <w:tabs>
        <w:tab w:val="center" w:pos="4320"/>
        <w:tab w:val="right" w:pos="8640"/>
      </w:tabs>
    </w:pPr>
  </w:style>
  <w:style w:type="paragraph" w:styleId="Footer">
    <w:name w:val="footer"/>
    <w:basedOn w:val="Normal"/>
    <w:rsid w:val="003C04C0"/>
    <w:pPr>
      <w:tabs>
        <w:tab w:val="center" w:pos="4320"/>
        <w:tab w:val="right" w:pos="8640"/>
      </w:tabs>
    </w:pPr>
  </w:style>
  <w:style w:type="character" w:styleId="PageNumber">
    <w:name w:val="page number"/>
    <w:basedOn w:val="DefaultParagraphFont"/>
    <w:rsid w:val="00CE746B"/>
  </w:style>
  <w:style w:type="paragraph" w:styleId="Date">
    <w:name w:val="Date"/>
    <w:basedOn w:val="Normal"/>
    <w:next w:val="Normal"/>
    <w:rsid w:val="00CE746B"/>
  </w:style>
  <w:style w:type="paragraph" w:customStyle="1" w:styleId="ListIndent">
    <w:name w:val="List Indent"/>
    <w:basedOn w:val="Normal"/>
    <w:qFormat/>
    <w:rsid w:val="001853CC"/>
    <w:pPr>
      <w:numPr>
        <w:numId w:val="26"/>
      </w:numPr>
      <w:contextualSpacing/>
    </w:pPr>
    <w:rPr>
      <w:rFonts w:ascii="Helvetica" w:hAnsi="Helvetica"/>
      <w:sz w:val="22"/>
      <w:szCs w:val="22"/>
      <w:lang w:val="en-GB"/>
    </w:rPr>
  </w:style>
  <w:style w:type="character" w:styleId="Hyperlink">
    <w:name w:val="Hyperlink"/>
    <w:basedOn w:val="DefaultParagraphFont"/>
    <w:uiPriority w:val="99"/>
    <w:rsid w:val="00B1356C"/>
    <w:rPr>
      <w:color w:val="0563C1" w:themeColor="hyperlink"/>
      <w:u w:val="single"/>
    </w:rPr>
  </w:style>
  <w:style w:type="table" w:styleId="TableGrid">
    <w:name w:val="Table Grid"/>
    <w:basedOn w:val="TableNormal"/>
    <w:rsid w:val="0056473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731"/>
    <w:pPr>
      <w:spacing w:after="160" w:line="259" w:lineRule="auto"/>
      <w:ind w:left="720"/>
      <w:contextualSpacing/>
    </w:pPr>
    <w:rPr>
      <w:rFonts w:asciiTheme="minorHAnsi" w:eastAsiaTheme="minorEastAsia" w:hAnsiTheme="minorHAnsi" w:cstheme="minorBidi"/>
      <w:sz w:val="22"/>
      <w:szCs w:val="22"/>
      <w:lang w:val="en-GB"/>
    </w:rPr>
  </w:style>
  <w:style w:type="character" w:styleId="Emphasis">
    <w:name w:val="Emphasis"/>
    <w:uiPriority w:val="20"/>
    <w:qFormat/>
    <w:rsid w:val="00564731"/>
    <w:rPr>
      <w:b/>
      <w:bCs/>
      <w:i/>
      <w:iCs/>
      <w:color w:val="5A5A5A"/>
    </w:rPr>
  </w:style>
  <w:style w:type="paragraph" w:customStyle="1" w:styleId="helptext">
    <w:name w:val="helptext"/>
    <w:basedOn w:val="Normal"/>
    <w:rsid w:val="00564731"/>
    <w:pPr>
      <w:ind w:left="360"/>
    </w:pPr>
    <w:rPr>
      <w:rFonts w:ascii="Calibri" w:eastAsia="Times New Roman" w:hAnsi="Calibri"/>
      <w:i/>
      <w:color w:val="3366FF"/>
      <w:sz w:val="20"/>
      <w:szCs w:val="20"/>
      <w:lang w:eastAsia="en-US" w:bidi="en-US"/>
    </w:rPr>
  </w:style>
  <w:style w:type="character" w:styleId="CommentReference">
    <w:name w:val="annotation reference"/>
    <w:basedOn w:val="DefaultParagraphFont"/>
    <w:uiPriority w:val="99"/>
    <w:rsid w:val="00BB5B30"/>
    <w:rPr>
      <w:sz w:val="16"/>
      <w:szCs w:val="16"/>
    </w:rPr>
  </w:style>
  <w:style w:type="paragraph" w:styleId="CommentText">
    <w:name w:val="annotation text"/>
    <w:basedOn w:val="Normal"/>
    <w:link w:val="CommentTextChar"/>
    <w:uiPriority w:val="99"/>
    <w:rsid w:val="00BB5B30"/>
    <w:rPr>
      <w:sz w:val="20"/>
      <w:szCs w:val="20"/>
    </w:rPr>
  </w:style>
  <w:style w:type="character" w:customStyle="1" w:styleId="CommentTextChar">
    <w:name w:val="Comment Text Char"/>
    <w:basedOn w:val="DefaultParagraphFont"/>
    <w:link w:val="CommentText"/>
    <w:uiPriority w:val="99"/>
    <w:rsid w:val="00BB5B30"/>
    <w:rPr>
      <w:lang w:val="en-US"/>
    </w:rPr>
  </w:style>
  <w:style w:type="paragraph" w:styleId="CommentSubject">
    <w:name w:val="annotation subject"/>
    <w:basedOn w:val="CommentText"/>
    <w:next w:val="CommentText"/>
    <w:link w:val="CommentSubjectChar"/>
    <w:rsid w:val="00BB5B30"/>
    <w:rPr>
      <w:b/>
      <w:bCs/>
    </w:rPr>
  </w:style>
  <w:style w:type="character" w:customStyle="1" w:styleId="CommentSubjectChar">
    <w:name w:val="Comment Subject Char"/>
    <w:basedOn w:val="CommentTextChar"/>
    <w:link w:val="CommentSubject"/>
    <w:rsid w:val="00BB5B30"/>
    <w:rPr>
      <w:b/>
      <w:bCs/>
      <w:lang w:val="en-US"/>
    </w:rPr>
  </w:style>
  <w:style w:type="paragraph" w:styleId="BalloonText">
    <w:name w:val="Balloon Text"/>
    <w:basedOn w:val="Normal"/>
    <w:link w:val="BalloonTextChar"/>
    <w:rsid w:val="00BB5B30"/>
    <w:rPr>
      <w:rFonts w:ascii="Segoe UI" w:hAnsi="Segoe UI" w:cs="Segoe UI"/>
      <w:sz w:val="18"/>
      <w:szCs w:val="18"/>
    </w:rPr>
  </w:style>
  <w:style w:type="character" w:customStyle="1" w:styleId="BalloonTextChar">
    <w:name w:val="Balloon Text Char"/>
    <w:basedOn w:val="DefaultParagraphFont"/>
    <w:link w:val="BalloonText"/>
    <w:rsid w:val="00BB5B30"/>
    <w:rPr>
      <w:rFonts w:ascii="Segoe UI" w:hAnsi="Segoe UI" w:cs="Segoe UI"/>
      <w:sz w:val="18"/>
      <w:szCs w:val="18"/>
      <w:lang w:val="en-US"/>
    </w:rPr>
  </w:style>
  <w:style w:type="paragraph" w:customStyle="1" w:styleId="ADMText">
    <w:name w:val="ADM Text"/>
    <w:basedOn w:val="Normal"/>
    <w:qFormat/>
    <w:rsid w:val="007C5829"/>
    <w:pPr>
      <w:spacing w:line="264" w:lineRule="auto"/>
    </w:pPr>
    <w:rPr>
      <w:rFonts w:ascii="Arial" w:eastAsiaTheme="minorEastAsia" w:hAnsi="Arial" w:cs="Arial"/>
      <w:color w:val="000000" w:themeColor="text1"/>
      <w:spacing w:val="2"/>
      <w:sz w:val="22"/>
      <w:szCs w:val="22"/>
      <w:lang w:val="en-SG"/>
    </w:rPr>
  </w:style>
  <w:style w:type="paragraph" w:customStyle="1" w:styleId="ADMTextsmaller">
    <w:name w:val="ADM Text smaller"/>
    <w:basedOn w:val="ADMText"/>
    <w:qFormat/>
    <w:rsid w:val="00CB1DEA"/>
    <w:rPr>
      <w:sz w:val="20"/>
      <w:szCs w:val="20"/>
    </w:rPr>
  </w:style>
  <w:style w:type="character" w:customStyle="1" w:styleId="UnresolvedMention1">
    <w:name w:val="Unresolved Mention1"/>
    <w:basedOn w:val="DefaultParagraphFont"/>
    <w:uiPriority w:val="99"/>
    <w:semiHidden/>
    <w:unhideWhenUsed/>
    <w:rsid w:val="00D526B3"/>
    <w:rPr>
      <w:color w:val="808080"/>
      <w:shd w:val="clear" w:color="auto" w:fill="E6E6E6"/>
    </w:rPr>
  </w:style>
  <w:style w:type="paragraph" w:customStyle="1" w:styleId="TableBullet">
    <w:name w:val="Table Bullet"/>
    <w:basedOn w:val="Normal"/>
    <w:qFormat/>
    <w:rsid w:val="001853CC"/>
    <w:pPr>
      <w:numPr>
        <w:numId w:val="24"/>
      </w:numPr>
      <w:ind w:left="220" w:hanging="220"/>
      <w:contextualSpacing/>
    </w:pPr>
    <w:rPr>
      <w:rFonts w:ascii="Helvetica" w:hAnsi="Helvetica"/>
      <w:sz w:val="22"/>
      <w:szCs w:val="22"/>
      <w:lang w:val="en-GB"/>
    </w:rPr>
  </w:style>
  <w:style w:type="character" w:customStyle="1" w:styleId="apple-converted-space">
    <w:name w:val="apple-converted-space"/>
    <w:basedOn w:val="DefaultParagraphFont"/>
    <w:rsid w:val="00391BCB"/>
  </w:style>
  <w:style w:type="character" w:customStyle="1" w:styleId="A-Body">
    <w:name w:val="A - Body"/>
    <w:basedOn w:val="DefaultParagraphFont"/>
    <w:rsid w:val="0003242B"/>
    <w:rPr>
      <w:rFonts w:ascii="Helvetica" w:hAnsi="Helvetica"/>
      <w:sz w:val="18"/>
    </w:rPr>
  </w:style>
  <w:style w:type="paragraph" w:styleId="NoSpacing">
    <w:name w:val="No Spacing"/>
    <w:uiPriority w:val="1"/>
    <w:qFormat/>
    <w:rsid w:val="008C54F7"/>
    <w:rPr>
      <w:rFonts w:asciiTheme="minorHAnsi" w:eastAsiaTheme="minorEastAsia" w:hAnsiTheme="minorHAnsi" w:cstheme="minorBidi"/>
      <w:sz w:val="22"/>
      <w:szCs w:val="22"/>
      <w:lang w:val="en-SG" w:eastAsia="zh-TW"/>
    </w:rPr>
  </w:style>
  <w:style w:type="paragraph" w:customStyle="1" w:styleId="BodyA">
    <w:name w:val="Body A"/>
    <w:rsid w:val="004D29D5"/>
    <w:pPr>
      <w:pBdr>
        <w:top w:val="none" w:sz="16" w:space="0" w:color="000000"/>
        <w:left w:val="none" w:sz="16" w:space="0" w:color="000000"/>
        <w:bottom w:val="none" w:sz="16" w:space="0" w:color="000000"/>
        <w:right w:val="none" w:sz="16" w:space="0" w:color="000000"/>
      </w:pBdr>
    </w:pPr>
    <w:rPr>
      <w:rFonts w:ascii="Helvetica" w:eastAsia="ヒラギノ角ゴ Pro W3" w:hAnsi="Helvetica"/>
      <w:color w:val="000000"/>
      <w:sz w:val="22"/>
      <w:lang w:val="en-US" w:eastAsia="en-GB"/>
    </w:rPr>
  </w:style>
  <w:style w:type="paragraph" w:styleId="NormalWeb">
    <w:name w:val="Normal (Web)"/>
    <w:basedOn w:val="Normal"/>
    <w:uiPriority w:val="99"/>
    <w:unhideWhenUsed/>
    <w:rsid w:val="004D29D5"/>
    <w:pPr>
      <w:spacing w:before="100" w:beforeAutospacing="1" w:after="100" w:afterAutospacing="1"/>
    </w:pPr>
    <w:rPr>
      <w:rFonts w:eastAsia="Times New Roman"/>
      <w:lang w:val="en-SG" w:eastAsia="en-GB"/>
    </w:rPr>
  </w:style>
  <w:style w:type="paragraph" w:styleId="Bibliography">
    <w:name w:val="Bibliography"/>
    <w:basedOn w:val="Normal"/>
    <w:next w:val="Normal"/>
    <w:uiPriority w:val="37"/>
    <w:unhideWhenUsed/>
    <w:rsid w:val="004D29D5"/>
    <w:pPr>
      <w:spacing w:after="200" w:line="276" w:lineRule="auto"/>
    </w:pPr>
    <w:rPr>
      <w:rFonts w:asciiTheme="minorHAnsi" w:eastAsiaTheme="minorHAnsi" w:hAnsiTheme="minorHAnsi" w:cstheme="minorBidi"/>
      <w:sz w:val="22"/>
      <w:szCs w:val="22"/>
      <w:lang w:val="en-SG" w:eastAsia="en-US"/>
    </w:rPr>
  </w:style>
  <w:style w:type="paragraph" w:styleId="FootnoteText">
    <w:name w:val="footnote text"/>
    <w:basedOn w:val="Normal"/>
    <w:link w:val="FootnoteTextChar"/>
    <w:uiPriority w:val="99"/>
    <w:unhideWhenUsed/>
    <w:rsid w:val="004D29D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4D29D5"/>
    <w:rPr>
      <w:rFonts w:asciiTheme="minorHAnsi" w:eastAsiaTheme="minorHAnsi" w:hAnsiTheme="minorHAnsi" w:cstheme="minorBidi"/>
      <w:lang w:val="en-US" w:eastAsia="en-US"/>
    </w:rPr>
  </w:style>
  <w:style w:type="character" w:customStyle="1" w:styleId="char-style-override-24">
    <w:name w:val="char-style-override-24"/>
    <w:basedOn w:val="DefaultParagraphFont"/>
    <w:rsid w:val="004D29D5"/>
    <w:rPr>
      <w:rFonts w:ascii="Apollo MT Std" w:hAnsi="Apollo MT Std" w:hint="default"/>
      <w:b w:val="0"/>
      <w:bCs w:val="0"/>
      <w:i/>
      <w:iCs/>
    </w:rPr>
  </w:style>
  <w:style w:type="character" w:customStyle="1" w:styleId="A-BodyBold">
    <w:name w:val="A - Body Bold"/>
    <w:basedOn w:val="A-Body"/>
    <w:rsid w:val="004D29D5"/>
    <w:rPr>
      <w:rFonts w:ascii="Helvetica" w:hAnsi="Helvetica"/>
      <w:b/>
      <w:sz w:val="18"/>
    </w:rPr>
  </w:style>
  <w:style w:type="paragraph" w:customStyle="1" w:styleId="sbulf">
    <w:name w:val="sbulf"/>
    <w:basedOn w:val="Normal"/>
    <w:rsid w:val="00294A21"/>
    <w:pPr>
      <w:spacing w:before="100" w:beforeAutospacing="1" w:after="100" w:afterAutospacing="1"/>
    </w:pPr>
    <w:rPr>
      <w:rFonts w:eastAsia="Times New Roman"/>
      <w:lang w:val="en-SG" w:eastAsia="en-GB"/>
    </w:rPr>
  </w:style>
  <w:style w:type="character" w:customStyle="1" w:styleId="i">
    <w:name w:val="i"/>
    <w:basedOn w:val="DefaultParagraphFont"/>
    <w:rsid w:val="00294A21"/>
  </w:style>
  <w:style w:type="paragraph" w:customStyle="1" w:styleId="sbul">
    <w:name w:val="sbul"/>
    <w:basedOn w:val="Normal"/>
    <w:rsid w:val="00294A21"/>
    <w:pPr>
      <w:spacing w:before="100" w:beforeAutospacing="1" w:after="100" w:afterAutospacing="1"/>
    </w:pPr>
    <w:rPr>
      <w:rFonts w:eastAsia="Times New Roman"/>
      <w:lang w:val="en-SG" w:eastAsia="en-GB"/>
    </w:rPr>
  </w:style>
  <w:style w:type="paragraph" w:customStyle="1" w:styleId="sbull">
    <w:name w:val="sbull"/>
    <w:basedOn w:val="Normal"/>
    <w:rsid w:val="00294A21"/>
    <w:pPr>
      <w:spacing w:before="100" w:beforeAutospacing="1" w:after="100" w:afterAutospacing="1"/>
    </w:pPr>
    <w:rPr>
      <w:rFonts w:eastAsia="Times New Roman"/>
      <w:lang w:val="en-SG" w:eastAsia="en-GB"/>
    </w:rPr>
  </w:style>
  <w:style w:type="character" w:styleId="UnresolvedMention">
    <w:name w:val="Unresolved Mention"/>
    <w:basedOn w:val="DefaultParagraphFont"/>
    <w:uiPriority w:val="99"/>
    <w:semiHidden/>
    <w:unhideWhenUsed/>
    <w:rsid w:val="005E6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048">
      <w:bodyDiv w:val="1"/>
      <w:marLeft w:val="0"/>
      <w:marRight w:val="0"/>
      <w:marTop w:val="0"/>
      <w:marBottom w:val="0"/>
      <w:divBdr>
        <w:top w:val="none" w:sz="0" w:space="0" w:color="auto"/>
        <w:left w:val="none" w:sz="0" w:space="0" w:color="auto"/>
        <w:bottom w:val="none" w:sz="0" w:space="0" w:color="auto"/>
        <w:right w:val="none" w:sz="0" w:space="0" w:color="auto"/>
      </w:divBdr>
      <w:divsChild>
        <w:div w:id="902253286">
          <w:marLeft w:val="144"/>
          <w:marRight w:val="0"/>
          <w:marTop w:val="240"/>
          <w:marBottom w:val="40"/>
          <w:divBdr>
            <w:top w:val="none" w:sz="0" w:space="0" w:color="auto"/>
            <w:left w:val="none" w:sz="0" w:space="0" w:color="auto"/>
            <w:bottom w:val="none" w:sz="0" w:space="0" w:color="auto"/>
            <w:right w:val="none" w:sz="0" w:space="0" w:color="auto"/>
          </w:divBdr>
        </w:div>
      </w:divsChild>
    </w:div>
    <w:div w:id="301664960">
      <w:bodyDiv w:val="1"/>
      <w:marLeft w:val="0"/>
      <w:marRight w:val="0"/>
      <w:marTop w:val="0"/>
      <w:marBottom w:val="0"/>
      <w:divBdr>
        <w:top w:val="none" w:sz="0" w:space="0" w:color="auto"/>
        <w:left w:val="none" w:sz="0" w:space="0" w:color="auto"/>
        <w:bottom w:val="none" w:sz="0" w:space="0" w:color="auto"/>
        <w:right w:val="none" w:sz="0" w:space="0" w:color="auto"/>
      </w:divBdr>
    </w:div>
    <w:div w:id="641541491">
      <w:bodyDiv w:val="1"/>
      <w:marLeft w:val="0"/>
      <w:marRight w:val="0"/>
      <w:marTop w:val="0"/>
      <w:marBottom w:val="0"/>
      <w:divBdr>
        <w:top w:val="none" w:sz="0" w:space="0" w:color="auto"/>
        <w:left w:val="none" w:sz="0" w:space="0" w:color="auto"/>
        <w:bottom w:val="none" w:sz="0" w:space="0" w:color="auto"/>
        <w:right w:val="none" w:sz="0" w:space="0" w:color="auto"/>
      </w:divBdr>
    </w:div>
    <w:div w:id="1052382721">
      <w:bodyDiv w:val="1"/>
      <w:marLeft w:val="0"/>
      <w:marRight w:val="0"/>
      <w:marTop w:val="0"/>
      <w:marBottom w:val="0"/>
      <w:divBdr>
        <w:top w:val="none" w:sz="0" w:space="0" w:color="auto"/>
        <w:left w:val="none" w:sz="0" w:space="0" w:color="auto"/>
        <w:bottom w:val="none" w:sz="0" w:space="0" w:color="auto"/>
        <w:right w:val="none" w:sz="0" w:space="0" w:color="auto"/>
      </w:divBdr>
    </w:div>
    <w:div w:id="1112357986">
      <w:bodyDiv w:val="1"/>
      <w:marLeft w:val="0"/>
      <w:marRight w:val="0"/>
      <w:marTop w:val="0"/>
      <w:marBottom w:val="0"/>
      <w:divBdr>
        <w:top w:val="none" w:sz="0" w:space="0" w:color="auto"/>
        <w:left w:val="none" w:sz="0" w:space="0" w:color="auto"/>
        <w:bottom w:val="none" w:sz="0" w:space="0" w:color="auto"/>
        <w:right w:val="none" w:sz="0" w:space="0" w:color="auto"/>
      </w:divBdr>
      <w:divsChild>
        <w:div w:id="1163398446">
          <w:marLeft w:val="547"/>
          <w:marRight w:val="0"/>
          <w:marTop w:val="0"/>
          <w:marBottom w:val="0"/>
          <w:divBdr>
            <w:top w:val="none" w:sz="0" w:space="0" w:color="auto"/>
            <w:left w:val="none" w:sz="0" w:space="0" w:color="auto"/>
            <w:bottom w:val="none" w:sz="0" w:space="0" w:color="auto"/>
            <w:right w:val="none" w:sz="0" w:space="0" w:color="auto"/>
          </w:divBdr>
        </w:div>
        <w:div w:id="1805271243">
          <w:marLeft w:val="547"/>
          <w:marRight w:val="0"/>
          <w:marTop w:val="0"/>
          <w:marBottom w:val="0"/>
          <w:divBdr>
            <w:top w:val="none" w:sz="0" w:space="0" w:color="auto"/>
            <w:left w:val="none" w:sz="0" w:space="0" w:color="auto"/>
            <w:bottom w:val="none" w:sz="0" w:space="0" w:color="auto"/>
            <w:right w:val="none" w:sz="0" w:space="0" w:color="auto"/>
          </w:divBdr>
        </w:div>
        <w:div w:id="1303346205">
          <w:marLeft w:val="547"/>
          <w:marRight w:val="0"/>
          <w:marTop w:val="0"/>
          <w:marBottom w:val="0"/>
          <w:divBdr>
            <w:top w:val="none" w:sz="0" w:space="0" w:color="auto"/>
            <w:left w:val="none" w:sz="0" w:space="0" w:color="auto"/>
            <w:bottom w:val="none" w:sz="0" w:space="0" w:color="auto"/>
            <w:right w:val="none" w:sz="0" w:space="0" w:color="auto"/>
          </w:divBdr>
        </w:div>
        <w:div w:id="1016344225">
          <w:marLeft w:val="547"/>
          <w:marRight w:val="0"/>
          <w:marTop w:val="0"/>
          <w:marBottom w:val="0"/>
          <w:divBdr>
            <w:top w:val="none" w:sz="0" w:space="0" w:color="auto"/>
            <w:left w:val="none" w:sz="0" w:space="0" w:color="auto"/>
            <w:bottom w:val="none" w:sz="0" w:space="0" w:color="auto"/>
            <w:right w:val="none" w:sz="0" w:space="0" w:color="auto"/>
          </w:divBdr>
        </w:div>
        <w:div w:id="1039234478">
          <w:marLeft w:val="547"/>
          <w:marRight w:val="0"/>
          <w:marTop w:val="0"/>
          <w:marBottom w:val="0"/>
          <w:divBdr>
            <w:top w:val="none" w:sz="0" w:space="0" w:color="auto"/>
            <w:left w:val="none" w:sz="0" w:space="0" w:color="auto"/>
            <w:bottom w:val="none" w:sz="0" w:space="0" w:color="auto"/>
            <w:right w:val="none" w:sz="0" w:space="0" w:color="auto"/>
          </w:divBdr>
        </w:div>
      </w:divsChild>
    </w:div>
    <w:div w:id="1319074455">
      <w:bodyDiv w:val="1"/>
      <w:marLeft w:val="0"/>
      <w:marRight w:val="0"/>
      <w:marTop w:val="0"/>
      <w:marBottom w:val="0"/>
      <w:divBdr>
        <w:top w:val="none" w:sz="0" w:space="0" w:color="auto"/>
        <w:left w:val="none" w:sz="0" w:space="0" w:color="auto"/>
        <w:bottom w:val="none" w:sz="0" w:space="0" w:color="auto"/>
        <w:right w:val="none" w:sz="0" w:space="0" w:color="auto"/>
      </w:divBdr>
    </w:div>
    <w:div w:id="1647659811">
      <w:bodyDiv w:val="1"/>
      <w:marLeft w:val="0"/>
      <w:marRight w:val="0"/>
      <w:marTop w:val="0"/>
      <w:marBottom w:val="0"/>
      <w:divBdr>
        <w:top w:val="none" w:sz="0" w:space="0" w:color="auto"/>
        <w:left w:val="none" w:sz="0" w:space="0" w:color="auto"/>
        <w:bottom w:val="none" w:sz="0" w:space="0" w:color="auto"/>
        <w:right w:val="none" w:sz="0" w:space="0" w:color="auto"/>
      </w:divBdr>
    </w:div>
    <w:div w:id="1812361108">
      <w:bodyDiv w:val="1"/>
      <w:marLeft w:val="0"/>
      <w:marRight w:val="0"/>
      <w:marTop w:val="0"/>
      <w:marBottom w:val="0"/>
      <w:divBdr>
        <w:top w:val="none" w:sz="0" w:space="0" w:color="auto"/>
        <w:left w:val="none" w:sz="0" w:space="0" w:color="auto"/>
        <w:bottom w:val="none" w:sz="0" w:space="0" w:color="auto"/>
        <w:right w:val="none" w:sz="0" w:space="0" w:color="auto"/>
      </w:divBdr>
      <w:divsChild>
        <w:div w:id="475267996">
          <w:marLeft w:val="547"/>
          <w:marRight w:val="0"/>
          <w:marTop w:val="0"/>
          <w:marBottom w:val="0"/>
          <w:divBdr>
            <w:top w:val="none" w:sz="0" w:space="0" w:color="auto"/>
            <w:left w:val="none" w:sz="0" w:space="0" w:color="auto"/>
            <w:bottom w:val="none" w:sz="0" w:space="0" w:color="auto"/>
            <w:right w:val="none" w:sz="0" w:space="0" w:color="auto"/>
          </w:divBdr>
        </w:div>
        <w:div w:id="1409841971">
          <w:marLeft w:val="547"/>
          <w:marRight w:val="0"/>
          <w:marTop w:val="0"/>
          <w:marBottom w:val="0"/>
          <w:divBdr>
            <w:top w:val="none" w:sz="0" w:space="0" w:color="auto"/>
            <w:left w:val="none" w:sz="0" w:space="0" w:color="auto"/>
            <w:bottom w:val="none" w:sz="0" w:space="0" w:color="auto"/>
            <w:right w:val="none" w:sz="0" w:space="0" w:color="auto"/>
          </w:divBdr>
        </w:div>
        <w:div w:id="2049498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sections.anu.edu.au/issue38/lenzi.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la.lenzi@ntu.edu.sg"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ntu.edu.sg/tlpd" TargetMode="External"/><Relationship Id="rId1" Type="http://schemas.openxmlformats.org/officeDocument/2006/relationships/hyperlink" Target="mailto:TLPD-OBTL@ntu.edu.s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_fun_siong\Downloads\B&amp;W%20Letterhead%20Template%20English-1.04.06%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C:\Users\LIM_fun_siong\Downloads\B&amp;W Letterhead Template English-1.04.06 (2).dot</Template>
  <TotalTime>8</TotalTime>
  <Pages>11</Pages>
  <Words>3662</Words>
  <Characters>20874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Saturday, June 11, 2005</vt:lpstr>
    </vt:vector>
  </TitlesOfParts>
  <Company>Superskill</Company>
  <LinksUpToDate>false</LinksUpToDate>
  <CharactersWithSpaces>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Saturday, June 11, 2005</dc:title>
  <dc:subject/>
  <dc:creator>Lim Fun Siong</dc:creator>
  <cp:keywords/>
  <dc:description/>
  <cp:lastModifiedBy>Iola Lenzi</cp:lastModifiedBy>
  <cp:revision>5</cp:revision>
  <cp:lastPrinted>2020-10-03T09:37:00Z</cp:lastPrinted>
  <dcterms:created xsi:type="dcterms:W3CDTF">2024-12-09T14:17:00Z</dcterms:created>
  <dcterms:modified xsi:type="dcterms:W3CDTF">2024-12-09T14:25:00Z</dcterms:modified>
</cp:coreProperties>
</file>